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82472" w14:textId="77777777" w:rsidR="00F76F1D" w:rsidRPr="00F76F1D" w:rsidRDefault="00F76F1D" w:rsidP="00F76F1D">
      <w:pPr>
        <w:spacing w:line="276" w:lineRule="auto"/>
        <w:jc w:val="center"/>
        <w:rPr>
          <w:rFonts w:ascii="Helvetica" w:hAnsi="Helvetica" w:cs="Arial"/>
          <w:color w:val="000000" w:themeColor="text1"/>
          <w:sz w:val="32"/>
          <w:szCs w:val="32"/>
        </w:rPr>
      </w:pPr>
    </w:p>
    <w:p w14:paraId="0C4AFA44" w14:textId="212BE055" w:rsidR="00F76F1D" w:rsidRPr="00F76F1D" w:rsidRDefault="006C5B4B" w:rsidP="00F76F1D">
      <w:pPr>
        <w:spacing w:line="276" w:lineRule="auto"/>
        <w:jc w:val="center"/>
        <w:rPr>
          <w:rFonts w:ascii="Helvetica" w:hAnsi="Helvetica" w:cs="Arial"/>
          <w:color w:val="000000" w:themeColor="text1"/>
          <w:sz w:val="32"/>
          <w:szCs w:val="32"/>
        </w:rPr>
      </w:pPr>
      <w:r>
        <w:rPr>
          <w:rFonts w:ascii="Georgia" w:hAnsi="Georgia"/>
          <w:noProof/>
          <w:color w:val="002060"/>
          <w:sz w:val="20"/>
          <w:szCs w:val="20"/>
        </w:rPr>
        <w:drawing>
          <wp:inline distT="0" distB="0" distL="0" distR="0" wp14:anchorId="0484F16A" wp14:editId="61F4371D">
            <wp:extent cx="2798445" cy="693420"/>
            <wp:effectExtent l="0" t="0" r="1905" b="11430"/>
            <wp:docPr id="1762165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798445" cy="693420"/>
                    </a:xfrm>
                    <a:prstGeom prst="rect">
                      <a:avLst/>
                    </a:prstGeom>
                    <a:noFill/>
                    <a:ln>
                      <a:noFill/>
                    </a:ln>
                  </pic:spPr>
                </pic:pic>
              </a:graphicData>
            </a:graphic>
          </wp:inline>
        </w:drawing>
      </w:r>
    </w:p>
    <w:p w14:paraId="50825278" w14:textId="77777777" w:rsidR="00F76F1D" w:rsidRDefault="00F76F1D" w:rsidP="00F91E19">
      <w:pPr>
        <w:spacing w:line="276" w:lineRule="auto"/>
        <w:jc w:val="center"/>
        <w:rPr>
          <w:rFonts w:ascii="Helvetica" w:hAnsi="Helvetica" w:cs="Arial"/>
          <w:color w:val="000000" w:themeColor="text1"/>
          <w:sz w:val="32"/>
          <w:szCs w:val="32"/>
        </w:rPr>
      </w:pPr>
    </w:p>
    <w:p w14:paraId="758E1798" w14:textId="58B5C639" w:rsidR="00F91E19" w:rsidRPr="007715BE" w:rsidRDefault="00F91E19" w:rsidP="00F91E19">
      <w:pPr>
        <w:spacing w:line="276" w:lineRule="auto"/>
        <w:jc w:val="center"/>
        <w:rPr>
          <w:rFonts w:ascii="Helvetica" w:hAnsi="Helvetica" w:cs="Arial"/>
          <w:b/>
          <w:bCs/>
          <w:color w:val="000000" w:themeColor="text1"/>
        </w:rPr>
      </w:pPr>
      <w:r w:rsidRPr="007715BE">
        <w:rPr>
          <w:rFonts w:ascii="Helvetica" w:hAnsi="Helvetica" w:cs="Arial"/>
          <w:b/>
          <w:bCs/>
          <w:color w:val="000000" w:themeColor="text1"/>
          <w:sz w:val="32"/>
          <w:szCs w:val="32"/>
        </w:rPr>
        <w:t>Forefront Asset Management, LLC Monthly Newsletter</w:t>
      </w:r>
    </w:p>
    <w:p w14:paraId="0445FDAA" w14:textId="661F7044" w:rsidR="00511E65" w:rsidRDefault="00831B53" w:rsidP="00F91E19">
      <w:pPr>
        <w:spacing w:line="276" w:lineRule="auto"/>
        <w:jc w:val="center"/>
        <w:rPr>
          <w:rFonts w:ascii="Helvetica Light" w:hAnsi="Helvetica Light" w:cs="Arial"/>
          <w:color w:val="000000" w:themeColor="text1"/>
          <w:sz w:val="20"/>
          <w:szCs w:val="20"/>
        </w:rPr>
      </w:pPr>
      <w:r>
        <w:rPr>
          <w:rFonts w:ascii="Helvetica Light" w:hAnsi="Helvetica Light" w:cs="Arial"/>
          <w:color w:val="000000" w:themeColor="text1"/>
          <w:sz w:val="20"/>
          <w:szCs w:val="20"/>
        </w:rPr>
        <w:t>Friday</w:t>
      </w:r>
      <w:r w:rsidR="003A17C8">
        <w:rPr>
          <w:rFonts w:ascii="Helvetica Light" w:hAnsi="Helvetica Light" w:cs="Arial"/>
          <w:color w:val="000000" w:themeColor="text1"/>
          <w:sz w:val="20"/>
          <w:szCs w:val="20"/>
        </w:rPr>
        <w:t xml:space="preserve">, </w:t>
      </w:r>
      <w:r w:rsidR="00015668">
        <w:rPr>
          <w:rFonts w:ascii="Helvetica Light" w:hAnsi="Helvetica Light" w:cs="Arial"/>
          <w:color w:val="000000" w:themeColor="text1"/>
          <w:sz w:val="20"/>
          <w:szCs w:val="20"/>
        </w:rPr>
        <w:t>Ju</w:t>
      </w:r>
      <w:r>
        <w:rPr>
          <w:rFonts w:ascii="Helvetica Light" w:hAnsi="Helvetica Light" w:cs="Arial"/>
          <w:color w:val="000000" w:themeColor="text1"/>
          <w:sz w:val="20"/>
          <w:szCs w:val="20"/>
        </w:rPr>
        <w:t>ly</w:t>
      </w:r>
      <w:r w:rsidR="00015668">
        <w:rPr>
          <w:rFonts w:ascii="Helvetica Light" w:hAnsi="Helvetica Light" w:cs="Arial"/>
          <w:color w:val="000000" w:themeColor="text1"/>
          <w:sz w:val="20"/>
          <w:szCs w:val="20"/>
        </w:rPr>
        <w:t xml:space="preserve"> 1</w:t>
      </w:r>
      <w:r>
        <w:rPr>
          <w:rFonts w:ascii="Helvetica Light" w:hAnsi="Helvetica Light" w:cs="Arial"/>
          <w:color w:val="000000" w:themeColor="text1"/>
          <w:sz w:val="20"/>
          <w:szCs w:val="20"/>
        </w:rPr>
        <w:t>1</w:t>
      </w:r>
      <w:r w:rsidR="00015668" w:rsidRPr="00015668">
        <w:rPr>
          <w:rFonts w:ascii="Helvetica Light" w:hAnsi="Helvetica Light" w:cs="Arial"/>
          <w:color w:val="000000" w:themeColor="text1"/>
          <w:sz w:val="20"/>
          <w:szCs w:val="20"/>
          <w:vertAlign w:val="superscript"/>
        </w:rPr>
        <w:t>th</w:t>
      </w:r>
      <w:r w:rsidR="00015668">
        <w:rPr>
          <w:rFonts w:ascii="Helvetica Light" w:hAnsi="Helvetica Light" w:cs="Arial"/>
          <w:color w:val="000000" w:themeColor="text1"/>
          <w:sz w:val="20"/>
          <w:szCs w:val="20"/>
        </w:rPr>
        <w:t>,</w:t>
      </w:r>
      <w:r w:rsidR="003A17C8">
        <w:rPr>
          <w:rFonts w:ascii="Helvetica Light" w:hAnsi="Helvetica Light" w:cs="Arial"/>
          <w:color w:val="000000" w:themeColor="text1"/>
          <w:sz w:val="20"/>
          <w:szCs w:val="20"/>
        </w:rPr>
        <w:t xml:space="preserve"> 2025</w:t>
      </w:r>
    </w:p>
    <w:p w14:paraId="71F6BA97" w14:textId="737EAADE" w:rsidR="00511E65" w:rsidRPr="00511E65" w:rsidRDefault="00511E65" w:rsidP="00F91E19">
      <w:pPr>
        <w:spacing w:line="276" w:lineRule="auto"/>
        <w:jc w:val="center"/>
        <w:rPr>
          <w:rFonts w:ascii="Helvetica Light" w:hAnsi="Helvetica Light" w:cs="Arial"/>
          <w:color w:val="000000" w:themeColor="text1"/>
          <w:sz w:val="18"/>
          <w:szCs w:val="18"/>
        </w:rPr>
      </w:pPr>
      <w:r w:rsidRPr="00511E65">
        <w:rPr>
          <w:rFonts w:ascii="Helvetica Light" w:hAnsi="Helvetica Light" w:cs="Arial"/>
          <w:color w:val="000000" w:themeColor="text1"/>
          <w:sz w:val="18"/>
          <w:szCs w:val="18"/>
        </w:rPr>
        <w:t xml:space="preserve">FOR MARKET CLOSE — </w:t>
      </w:r>
      <w:r w:rsidR="00FA5B0D">
        <w:rPr>
          <w:rFonts w:ascii="Helvetica Light" w:hAnsi="Helvetica Light" w:cs="Arial"/>
          <w:color w:val="000000" w:themeColor="text1"/>
          <w:sz w:val="18"/>
          <w:szCs w:val="18"/>
        </w:rPr>
        <w:t>Ju</w:t>
      </w:r>
      <w:r w:rsidR="00831B53">
        <w:rPr>
          <w:rFonts w:ascii="Helvetica Light" w:hAnsi="Helvetica Light" w:cs="Arial"/>
          <w:color w:val="000000" w:themeColor="text1"/>
          <w:sz w:val="18"/>
          <w:szCs w:val="18"/>
        </w:rPr>
        <w:t>ly</w:t>
      </w:r>
      <w:r w:rsidR="00FA5B0D">
        <w:rPr>
          <w:rFonts w:ascii="Helvetica Light" w:hAnsi="Helvetica Light" w:cs="Arial"/>
          <w:color w:val="000000" w:themeColor="text1"/>
          <w:sz w:val="18"/>
          <w:szCs w:val="18"/>
        </w:rPr>
        <w:t xml:space="preserve"> </w:t>
      </w:r>
      <w:r w:rsidR="00831B53">
        <w:rPr>
          <w:rFonts w:ascii="Helvetica Light" w:hAnsi="Helvetica Light" w:cs="Arial"/>
          <w:color w:val="000000" w:themeColor="text1"/>
          <w:sz w:val="18"/>
          <w:szCs w:val="18"/>
        </w:rPr>
        <w:t>10</w:t>
      </w:r>
      <w:r w:rsidR="00015668" w:rsidRPr="00FA5B0D">
        <w:rPr>
          <w:rFonts w:ascii="Helvetica Light" w:hAnsi="Helvetica Light" w:cs="Arial"/>
          <w:color w:val="000000" w:themeColor="text1"/>
          <w:sz w:val="18"/>
          <w:szCs w:val="18"/>
          <w:vertAlign w:val="superscript"/>
        </w:rPr>
        <w:t>th</w:t>
      </w:r>
      <w:r w:rsidR="00015668">
        <w:rPr>
          <w:rFonts w:ascii="Helvetica Light" w:hAnsi="Helvetica Light" w:cs="Arial"/>
          <w:color w:val="000000" w:themeColor="text1"/>
          <w:sz w:val="18"/>
          <w:szCs w:val="18"/>
        </w:rPr>
        <w:t>,</w:t>
      </w:r>
      <w:r w:rsidR="000A4A2E">
        <w:rPr>
          <w:rFonts w:ascii="Helvetica Light" w:hAnsi="Helvetica Light" w:cs="Arial"/>
          <w:color w:val="000000" w:themeColor="text1"/>
          <w:sz w:val="18"/>
          <w:szCs w:val="18"/>
        </w:rPr>
        <w:t xml:space="preserve"> </w:t>
      </w:r>
      <w:r w:rsidRPr="00511E65">
        <w:rPr>
          <w:rFonts w:ascii="Helvetica Light" w:hAnsi="Helvetica Light" w:cs="Arial"/>
          <w:color w:val="000000" w:themeColor="text1"/>
          <w:sz w:val="18"/>
          <w:szCs w:val="18"/>
        </w:rPr>
        <w:t>202</w:t>
      </w:r>
      <w:r w:rsidR="00E30D00">
        <w:rPr>
          <w:rFonts w:ascii="Helvetica Light" w:hAnsi="Helvetica Light" w:cs="Arial"/>
          <w:color w:val="000000" w:themeColor="text1"/>
          <w:sz w:val="18"/>
          <w:szCs w:val="18"/>
        </w:rPr>
        <w:t>5</w:t>
      </w:r>
    </w:p>
    <w:p w14:paraId="5393BA5D" w14:textId="63692AD8" w:rsidR="000B250C" w:rsidRDefault="000B250C" w:rsidP="009371C5">
      <w:pPr>
        <w:jc w:val="center"/>
        <w:rPr>
          <w:rFonts w:ascii="Helvetica" w:hAnsi="Helvetica" w:cs="Arial"/>
          <w:sz w:val="30"/>
          <w:szCs w:val="30"/>
        </w:rPr>
      </w:pPr>
    </w:p>
    <w:p w14:paraId="7FAA21D2" w14:textId="7AD00255" w:rsidR="00F91E19" w:rsidRPr="007715BE" w:rsidRDefault="00F91E19" w:rsidP="009371C5">
      <w:pPr>
        <w:jc w:val="center"/>
        <w:rPr>
          <w:rFonts w:ascii="Helvetica" w:hAnsi="Helvetica" w:cs="Arial"/>
          <w:b/>
          <w:bCs/>
          <w:sz w:val="28"/>
          <w:szCs w:val="28"/>
          <w:u w:val="single"/>
        </w:rPr>
      </w:pPr>
      <w:r w:rsidRPr="007715BE">
        <w:rPr>
          <w:rFonts w:ascii="Helvetica" w:hAnsi="Helvetica" w:cs="Arial"/>
          <w:b/>
          <w:bCs/>
          <w:sz w:val="28"/>
          <w:szCs w:val="28"/>
          <w:u w:val="single"/>
        </w:rPr>
        <w:t>U.S. Equity Market Assessment</w:t>
      </w:r>
      <w:r w:rsidR="007715BE" w:rsidRPr="007715BE">
        <w:rPr>
          <w:rFonts w:ascii="Helvetica" w:hAnsi="Helvetica" w:cs="Arial"/>
          <w:b/>
          <w:bCs/>
          <w:sz w:val="28"/>
          <w:szCs w:val="28"/>
          <w:u w:val="single"/>
        </w:rPr>
        <w:t xml:space="preserve"> and Economic Outlook</w:t>
      </w:r>
    </w:p>
    <w:p w14:paraId="5D397168" w14:textId="77777777" w:rsidR="00AA47FA" w:rsidRDefault="00AA47FA" w:rsidP="009371C5">
      <w:pPr>
        <w:jc w:val="center"/>
        <w:rPr>
          <w:rFonts w:ascii="Helvetica" w:hAnsi="Helvetica" w:cs="Arial"/>
          <w:b/>
          <w:bCs/>
          <w:sz w:val="30"/>
          <w:szCs w:val="30"/>
          <w:u w:val="single"/>
        </w:rPr>
      </w:pPr>
    </w:p>
    <w:p w14:paraId="115528EF" w14:textId="77777777" w:rsidR="0074193F" w:rsidRDefault="0074193F" w:rsidP="009371C5">
      <w:pPr>
        <w:jc w:val="center"/>
        <w:rPr>
          <w:rFonts w:ascii="Helvetica" w:hAnsi="Helvetica" w:cs="Arial"/>
          <w:sz w:val="30"/>
          <w:szCs w:val="30"/>
        </w:rPr>
      </w:pPr>
    </w:p>
    <w:p w14:paraId="210B6118" w14:textId="48EBB344" w:rsidR="00AA47FA" w:rsidRPr="00F90A94" w:rsidRDefault="0074193F" w:rsidP="009371C5">
      <w:pPr>
        <w:jc w:val="center"/>
        <w:rPr>
          <w:rFonts w:ascii="Helvetica" w:hAnsi="Helvetica" w:cs="Arial"/>
          <w:sz w:val="30"/>
          <w:szCs w:val="30"/>
        </w:rPr>
      </w:pPr>
      <w:r>
        <w:rPr>
          <w:rFonts w:ascii="Helvetica" w:hAnsi="Helvetica" w:cs="Arial"/>
          <w:sz w:val="30"/>
          <w:szCs w:val="30"/>
        </w:rPr>
        <w:t>Yesterday, we had our monthly client webinar</w:t>
      </w:r>
      <w:r w:rsidR="00EA17E9">
        <w:rPr>
          <w:rFonts w:ascii="Helvetica" w:hAnsi="Helvetica" w:cs="Arial"/>
          <w:sz w:val="30"/>
          <w:szCs w:val="30"/>
        </w:rPr>
        <w:t xml:space="preserve">.  Of particular note, </w:t>
      </w:r>
      <w:r w:rsidR="0003774B">
        <w:rPr>
          <w:rFonts w:ascii="Helvetica" w:hAnsi="Helvetica" w:cs="Arial"/>
          <w:sz w:val="30"/>
          <w:szCs w:val="30"/>
        </w:rPr>
        <w:t xml:space="preserve">we discussed </w:t>
      </w:r>
      <w:r w:rsidR="00EA17E9">
        <w:rPr>
          <w:rFonts w:ascii="Helvetica" w:hAnsi="Helvetica" w:cs="Arial"/>
          <w:sz w:val="30"/>
          <w:szCs w:val="30"/>
        </w:rPr>
        <w:t xml:space="preserve">the dichotomy that exists between the economy and the markets. </w:t>
      </w:r>
      <w:r w:rsidR="0002486A">
        <w:rPr>
          <w:rFonts w:ascii="Helvetica" w:hAnsi="Helvetica" w:cs="Arial"/>
          <w:sz w:val="30"/>
          <w:szCs w:val="30"/>
        </w:rPr>
        <w:t>Currently, w</w:t>
      </w:r>
      <w:r w:rsidR="002962EB">
        <w:rPr>
          <w:rFonts w:ascii="Helvetica" w:hAnsi="Helvetica" w:cs="Arial"/>
          <w:sz w:val="30"/>
          <w:szCs w:val="30"/>
        </w:rPr>
        <w:t xml:space="preserve">e’re seeing consumer sentiment </w:t>
      </w:r>
      <w:r w:rsidR="00192BB3">
        <w:rPr>
          <w:rFonts w:ascii="Helvetica" w:hAnsi="Helvetica" w:cs="Arial"/>
          <w:sz w:val="30"/>
          <w:szCs w:val="30"/>
        </w:rPr>
        <w:t>at l</w:t>
      </w:r>
      <w:r w:rsidR="009E6D04">
        <w:rPr>
          <w:rFonts w:ascii="Helvetica" w:hAnsi="Helvetica" w:cs="Arial"/>
          <w:sz w:val="30"/>
          <w:szCs w:val="30"/>
        </w:rPr>
        <w:t xml:space="preserve">evels where historically we’re </w:t>
      </w:r>
      <w:r w:rsidR="009E6D04" w:rsidRPr="00D80876">
        <w:rPr>
          <w:rFonts w:ascii="Helvetica" w:hAnsi="Helvetica" w:cs="Arial"/>
          <w:sz w:val="30"/>
          <w:szCs w:val="30"/>
          <w:u w:val="single"/>
        </w:rPr>
        <w:t xml:space="preserve">already in a </w:t>
      </w:r>
      <w:r w:rsidR="00D80876" w:rsidRPr="00D80876">
        <w:rPr>
          <w:rFonts w:ascii="Helvetica" w:hAnsi="Helvetica" w:cs="Arial"/>
          <w:sz w:val="30"/>
          <w:szCs w:val="30"/>
          <w:u w:val="single"/>
        </w:rPr>
        <w:t>recession</w:t>
      </w:r>
      <w:r w:rsidR="00192BB3">
        <w:rPr>
          <w:rFonts w:ascii="Helvetica" w:hAnsi="Helvetica" w:cs="Arial"/>
          <w:sz w:val="30"/>
          <w:szCs w:val="30"/>
        </w:rPr>
        <w:t xml:space="preserve">.  </w:t>
      </w:r>
      <w:r w:rsidR="00D80876">
        <w:rPr>
          <w:rFonts w:ascii="Helvetica" w:hAnsi="Helvetica" w:cs="Arial"/>
          <w:sz w:val="30"/>
          <w:szCs w:val="30"/>
        </w:rPr>
        <w:t>We</w:t>
      </w:r>
      <w:r w:rsidR="00B86CF7">
        <w:rPr>
          <w:rFonts w:ascii="Helvetica" w:hAnsi="Helvetica" w:cs="Arial"/>
          <w:sz w:val="30"/>
          <w:szCs w:val="30"/>
        </w:rPr>
        <w:t>’re</w:t>
      </w:r>
      <w:r w:rsidR="00D80876">
        <w:rPr>
          <w:rFonts w:ascii="Helvetica" w:hAnsi="Helvetica" w:cs="Arial"/>
          <w:sz w:val="30"/>
          <w:szCs w:val="30"/>
        </w:rPr>
        <w:t xml:space="preserve"> see</w:t>
      </w:r>
      <w:r w:rsidR="00B86CF7">
        <w:rPr>
          <w:rFonts w:ascii="Helvetica" w:hAnsi="Helvetica" w:cs="Arial"/>
          <w:sz w:val="30"/>
          <w:szCs w:val="30"/>
        </w:rPr>
        <w:t>ing</w:t>
      </w:r>
      <w:r w:rsidR="00192BB3">
        <w:rPr>
          <w:rFonts w:ascii="Helvetica" w:hAnsi="Helvetica" w:cs="Arial"/>
          <w:sz w:val="30"/>
          <w:szCs w:val="30"/>
        </w:rPr>
        <w:t xml:space="preserve"> hous</w:t>
      </w:r>
      <w:r w:rsidR="00B86CF7">
        <w:rPr>
          <w:rFonts w:ascii="Helvetica" w:hAnsi="Helvetica" w:cs="Arial"/>
          <w:sz w:val="30"/>
          <w:szCs w:val="30"/>
        </w:rPr>
        <w:t>e</w:t>
      </w:r>
      <w:r w:rsidR="00192BB3">
        <w:rPr>
          <w:rFonts w:ascii="Helvetica" w:hAnsi="Helvetica" w:cs="Arial"/>
          <w:sz w:val="30"/>
          <w:szCs w:val="30"/>
        </w:rPr>
        <w:t xml:space="preserve"> prices </w:t>
      </w:r>
      <w:r w:rsidR="002C5982">
        <w:rPr>
          <w:rFonts w:ascii="Helvetica" w:hAnsi="Helvetica" w:cs="Arial"/>
          <w:sz w:val="30"/>
          <w:szCs w:val="30"/>
        </w:rPr>
        <w:t>at levels above the CPI</w:t>
      </w:r>
      <w:r w:rsidR="00192BB3">
        <w:rPr>
          <w:rFonts w:ascii="Helvetica" w:hAnsi="Helvetica" w:cs="Arial"/>
          <w:sz w:val="30"/>
          <w:szCs w:val="30"/>
        </w:rPr>
        <w:t xml:space="preserve"> indicative of environments that generally </w:t>
      </w:r>
      <w:r w:rsidR="00192BB3" w:rsidRPr="00170D72">
        <w:rPr>
          <w:rFonts w:ascii="Helvetica" w:hAnsi="Helvetica" w:cs="Arial"/>
          <w:sz w:val="30"/>
          <w:szCs w:val="30"/>
          <w:u w:val="single"/>
        </w:rPr>
        <w:t>lead to recessions</w:t>
      </w:r>
      <w:r w:rsidR="00B734C0">
        <w:rPr>
          <w:rFonts w:ascii="Helvetica" w:hAnsi="Helvetica" w:cs="Arial"/>
          <w:sz w:val="30"/>
          <w:szCs w:val="30"/>
        </w:rPr>
        <w:t xml:space="preserve"> (in other words, the bubble pops and prices fall)</w:t>
      </w:r>
      <w:r w:rsidR="00192BB3">
        <w:rPr>
          <w:rFonts w:ascii="Helvetica" w:hAnsi="Helvetica" w:cs="Arial"/>
          <w:sz w:val="30"/>
          <w:szCs w:val="30"/>
        </w:rPr>
        <w:t xml:space="preserve">.  </w:t>
      </w:r>
      <w:r w:rsidR="004A3535">
        <w:rPr>
          <w:rFonts w:ascii="Helvetica" w:hAnsi="Helvetica" w:cs="Arial"/>
          <w:sz w:val="30"/>
          <w:szCs w:val="30"/>
        </w:rPr>
        <w:t xml:space="preserve">We’re seeing a Federal Government spending money at a pace that is generally only seen when the economy is </w:t>
      </w:r>
      <w:r w:rsidR="004A3535" w:rsidRPr="00B86CF7">
        <w:rPr>
          <w:rFonts w:ascii="Helvetica" w:hAnsi="Helvetica" w:cs="Arial"/>
          <w:sz w:val="30"/>
          <w:szCs w:val="30"/>
          <w:u w:val="single"/>
        </w:rPr>
        <w:t>already in a recession</w:t>
      </w:r>
      <w:r w:rsidR="004A3535">
        <w:rPr>
          <w:rFonts w:ascii="Helvetica" w:hAnsi="Helvetica" w:cs="Arial"/>
          <w:sz w:val="30"/>
          <w:szCs w:val="30"/>
        </w:rPr>
        <w:t xml:space="preserve">.  </w:t>
      </w:r>
      <w:r w:rsidR="00DA1421">
        <w:rPr>
          <w:rFonts w:ascii="Helvetica" w:hAnsi="Helvetica" w:cs="Arial"/>
          <w:sz w:val="30"/>
          <w:szCs w:val="30"/>
        </w:rPr>
        <w:t>Despite the negative backdrop, i</w:t>
      </w:r>
      <w:r w:rsidR="00676262">
        <w:rPr>
          <w:rFonts w:ascii="Helvetica" w:hAnsi="Helvetica" w:cs="Arial"/>
          <w:sz w:val="30"/>
          <w:szCs w:val="30"/>
        </w:rPr>
        <w:t xml:space="preserve">nvestors </w:t>
      </w:r>
      <w:r w:rsidR="001D6FBD">
        <w:rPr>
          <w:rFonts w:ascii="Helvetica" w:hAnsi="Helvetica" w:cs="Arial"/>
          <w:sz w:val="30"/>
          <w:szCs w:val="30"/>
        </w:rPr>
        <w:t xml:space="preserve">are buying everything in the market and </w:t>
      </w:r>
      <w:r w:rsidR="00D82EB2">
        <w:rPr>
          <w:rFonts w:ascii="Helvetica" w:hAnsi="Helvetica" w:cs="Arial"/>
          <w:sz w:val="30"/>
          <w:szCs w:val="30"/>
        </w:rPr>
        <w:t xml:space="preserve">equity allocation across the board is at lofty levels.  In other words, </w:t>
      </w:r>
      <w:r w:rsidR="00EB4BBC">
        <w:rPr>
          <w:rFonts w:ascii="Helvetica" w:hAnsi="Helvetica" w:cs="Arial"/>
          <w:sz w:val="30"/>
          <w:szCs w:val="30"/>
        </w:rPr>
        <w:t>the majority of investors are complacent and have no fear of losing money</w:t>
      </w:r>
      <w:r w:rsidR="00763C3E">
        <w:rPr>
          <w:rFonts w:ascii="Helvetica" w:hAnsi="Helvetica" w:cs="Arial"/>
          <w:sz w:val="30"/>
          <w:szCs w:val="30"/>
        </w:rPr>
        <w:t xml:space="preserve">.  This is classic “buy the dip” </w:t>
      </w:r>
      <w:r w:rsidR="00E73DDA">
        <w:rPr>
          <w:rFonts w:ascii="Helvetica" w:hAnsi="Helvetica" w:cs="Arial"/>
          <w:sz w:val="30"/>
          <w:szCs w:val="30"/>
        </w:rPr>
        <w:t xml:space="preserve">mentality </w:t>
      </w:r>
      <w:r w:rsidR="00EB4BBC">
        <w:rPr>
          <w:rFonts w:ascii="Helvetica" w:hAnsi="Helvetica" w:cs="Arial"/>
          <w:sz w:val="30"/>
          <w:szCs w:val="30"/>
        </w:rPr>
        <w:t>because “the markets generally come back pretty quick</w:t>
      </w:r>
      <w:r w:rsidR="00E73DDA">
        <w:rPr>
          <w:rFonts w:ascii="Helvetica" w:hAnsi="Helvetica" w:cs="Arial"/>
          <w:sz w:val="30"/>
          <w:szCs w:val="30"/>
        </w:rPr>
        <w:t>.”</w:t>
      </w:r>
      <w:r w:rsidR="00AD70BD">
        <w:rPr>
          <w:rFonts w:ascii="Helvetica" w:hAnsi="Helvetica" w:cs="Arial"/>
          <w:sz w:val="30"/>
          <w:szCs w:val="30"/>
        </w:rPr>
        <w:t xml:space="preserve">  As of </w:t>
      </w:r>
      <w:r w:rsidR="00042EF2">
        <w:rPr>
          <w:rFonts w:ascii="Helvetica" w:hAnsi="Helvetica" w:cs="Arial"/>
          <w:sz w:val="30"/>
          <w:szCs w:val="30"/>
        </w:rPr>
        <w:t>today, all</w:t>
      </w:r>
      <w:r w:rsidR="00D220E4">
        <w:rPr>
          <w:rFonts w:ascii="Helvetica" w:hAnsi="Helvetica" w:cs="Arial"/>
          <w:sz w:val="30"/>
          <w:szCs w:val="30"/>
        </w:rPr>
        <w:t xml:space="preserve"> three trends</w:t>
      </w:r>
      <w:r w:rsidR="00B441F9">
        <w:rPr>
          <w:rFonts w:ascii="Helvetica" w:hAnsi="Helvetica" w:cs="Arial"/>
          <w:sz w:val="30"/>
          <w:szCs w:val="30"/>
        </w:rPr>
        <w:t xml:space="preserve"> (short, intermediate and long)</w:t>
      </w:r>
      <w:r w:rsidR="00D220E4">
        <w:rPr>
          <w:rFonts w:ascii="Helvetica" w:hAnsi="Helvetica" w:cs="Arial"/>
          <w:sz w:val="30"/>
          <w:szCs w:val="30"/>
        </w:rPr>
        <w:t xml:space="preserve"> in the market are </w:t>
      </w:r>
      <w:r w:rsidR="00042EF2">
        <w:rPr>
          <w:rFonts w:ascii="Helvetica" w:hAnsi="Helvetica" w:cs="Arial"/>
          <w:sz w:val="30"/>
          <w:szCs w:val="30"/>
        </w:rPr>
        <w:t>positive.  This is clearly bull</w:t>
      </w:r>
      <w:r w:rsidR="00B441F9">
        <w:rPr>
          <w:rFonts w:ascii="Helvetica" w:hAnsi="Helvetica" w:cs="Arial"/>
          <w:sz w:val="30"/>
          <w:szCs w:val="30"/>
        </w:rPr>
        <w:t xml:space="preserve">ish </w:t>
      </w:r>
      <w:r w:rsidR="00042EF2">
        <w:rPr>
          <w:rFonts w:ascii="Helvetica" w:hAnsi="Helvetica" w:cs="Arial"/>
          <w:sz w:val="30"/>
          <w:szCs w:val="30"/>
        </w:rPr>
        <w:t>market behavior</w:t>
      </w:r>
      <w:r w:rsidR="00BA074B">
        <w:rPr>
          <w:rFonts w:ascii="Helvetica" w:hAnsi="Helvetica" w:cs="Arial"/>
          <w:sz w:val="30"/>
          <w:szCs w:val="30"/>
        </w:rPr>
        <w:t xml:space="preserve"> despite </w:t>
      </w:r>
      <w:r w:rsidR="00584E36">
        <w:rPr>
          <w:rFonts w:ascii="Helvetica" w:hAnsi="Helvetica" w:cs="Arial"/>
          <w:sz w:val="30"/>
          <w:szCs w:val="30"/>
        </w:rPr>
        <w:t>negative macro trends</w:t>
      </w:r>
      <w:r w:rsidR="00775573">
        <w:rPr>
          <w:rFonts w:ascii="Helvetica" w:hAnsi="Helvetica" w:cs="Arial"/>
          <w:sz w:val="30"/>
          <w:szCs w:val="30"/>
        </w:rPr>
        <w:t xml:space="preserve"> with the consumer.</w:t>
      </w:r>
    </w:p>
    <w:p w14:paraId="1B60D21A" w14:textId="77777777" w:rsidR="00712C10" w:rsidRDefault="00712C10" w:rsidP="009371C5">
      <w:pPr>
        <w:jc w:val="center"/>
        <w:rPr>
          <w:rFonts w:ascii="Helvetica" w:hAnsi="Helvetica" w:cs="Arial"/>
          <w:b/>
          <w:bCs/>
          <w:sz w:val="30"/>
          <w:szCs w:val="30"/>
          <w:u w:val="single"/>
        </w:rPr>
      </w:pPr>
    </w:p>
    <w:p w14:paraId="0F5A8376" w14:textId="77777777" w:rsidR="00712C10" w:rsidRDefault="00712C10" w:rsidP="009371C5">
      <w:pPr>
        <w:jc w:val="center"/>
        <w:rPr>
          <w:rFonts w:ascii="Helvetica" w:hAnsi="Helvetica" w:cs="Arial"/>
          <w:b/>
          <w:bCs/>
          <w:sz w:val="30"/>
          <w:szCs w:val="30"/>
          <w:u w:val="single"/>
        </w:rPr>
      </w:pPr>
    </w:p>
    <w:p w14:paraId="15BC738A" w14:textId="77777777" w:rsidR="00712C10" w:rsidRDefault="00712C10" w:rsidP="009371C5">
      <w:pPr>
        <w:jc w:val="center"/>
        <w:rPr>
          <w:rFonts w:ascii="Helvetica" w:hAnsi="Helvetica" w:cs="Arial"/>
          <w:b/>
          <w:bCs/>
          <w:sz w:val="30"/>
          <w:szCs w:val="30"/>
          <w:u w:val="single"/>
        </w:rPr>
      </w:pPr>
    </w:p>
    <w:p w14:paraId="6BE35F2F" w14:textId="77777777" w:rsidR="00712C10" w:rsidRDefault="00712C10" w:rsidP="009371C5">
      <w:pPr>
        <w:jc w:val="center"/>
        <w:rPr>
          <w:rFonts w:ascii="Helvetica" w:hAnsi="Helvetica" w:cs="Arial"/>
          <w:b/>
          <w:bCs/>
          <w:sz w:val="30"/>
          <w:szCs w:val="30"/>
          <w:u w:val="single"/>
        </w:rPr>
      </w:pPr>
    </w:p>
    <w:p w14:paraId="5B62B14D" w14:textId="77777777" w:rsidR="00712C10" w:rsidRDefault="00712C10" w:rsidP="009371C5">
      <w:pPr>
        <w:jc w:val="center"/>
        <w:rPr>
          <w:rFonts w:ascii="Helvetica" w:hAnsi="Helvetica" w:cs="Arial"/>
          <w:b/>
          <w:bCs/>
          <w:sz w:val="30"/>
          <w:szCs w:val="30"/>
          <w:u w:val="single"/>
        </w:rPr>
      </w:pPr>
    </w:p>
    <w:p w14:paraId="40FA69AC" w14:textId="77777777" w:rsidR="00712C10" w:rsidRDefault="00712C10" w:rsidP="009371C5">
      <w:pPr>
        <w:jc w:val="center"/>
        <w:rPr>
          <w:rFonts w:ascii="Helvetica" w:hAnsi="Helvetica" w:cs="Arial"/>
          <w:b/>
          <w:bCs/>
          <w:sz w:val="30"/>
          <w:szCs w:val="30"/>
          <w:u w:val="single"/>
        </w:rPr>
      </w:pPr>
    </w:p>
    <w:p w14:paraId="6BD8374B" w14:textId="77777777" w:rsidR="00712C10" w:rsidRDefault="00712C10" w:rsidP="009371C5">
      <w:pPr>
        <w:jc w:val="center"/>
        <w:rPr>
          <w:rFonts w:ascii="Helvetica" w:hAnsi="Helvetica" w:cs="Arial"/>
          <w:b/>
          <w:bCs/>
          <w:sz w:val="30"/>
          <w:szCs w:val="30"/>
          <w:u w:val="single"/>
        </w:rPr>
      </w:pPr>
    </w:p>
    <w:p w14:paraId="5E36951D" w14:textId="77777777" w:rsidR="00712C10" w:rsidRDefault="00712C10" w:rsidP="009371C5">
      <w:pPr>
        <w:jc w:val="center"/>
        <w:rPr>
          <w:rFonts w:ascii="Helvetica" w:hAnsi="Helvetica" w:cs="Arial"/>
          <w:b/>
          <w:bCs/>
          <w:sz w:val="30"/>
          <w:szCs w:val="30"/>
          <w:u w:val="single"/>
        </w:rPr>
      </w:pPr>
    </w:p>
    <w:p w14:paraId="71AA4D1E" w14:textId="77777777" w:rsidR="00712C10" w:rsidRDefault="00712C10" w:rsidP="009371C5">
      <w:pPr>
        <w:jc w:val="center"/>
        <w:rPr>
          <w:rFonts w:ascii="Helvetica" w:hAnsi="Helvetica" w:cs="Arial"/>
          <w:b/>
          <w:bCs/>
          <w:sz w:val="30"/>
          <w:szCs w:val="30"/>
          <w:u w:val="single"/>
        </w:rPr>
      </w:pPr>
    </w:p>
    <w:p w14:paraId="72883536" w14:textId="77777777" w:rsidR="00712C10" w:rsidRDefault="00712C10" w:rsidP="009371C5">
      <w:pPr>
        <w:jc w:val="center"/>
        <w:rPr>
          <w:rFonts w:ascii="Helvetica" w:hAnsi="Helvetica" w:cs="Arial"/>
          <w:b/>
          <w:bCs/>
          <w:sz w:val="30"/>
          <w:szCs w:val="30"/>
          <w:u w:val="single"/>
        </w:rPr>
      </w:pPr>
    </w:p>
    <w:p w14:paraId="18E53263" w14:textId="77777777" w:rsidR="00712C10" w:rsidRDefault="00712C10" w:rsidP="009371C5">
      <w:pPr>
        <w:jc w:val="center"/>
        <w:rPr>
          <w:rFonts w:ascii="Helvetica" w:hAnsi="Helvetica" w:cs="Arial"/>
          <w:b/>
          <w:bCs/>
          <w:sz w:val="30"/>
          <w:szCs w:val="30"/>
          <w:u w:val="single"/>
        </w:rPr>
      </w:pPr>
    </w:p>
    <w:p w14:paraId="15E7B167" w14:textId="77777777" w:rsidR="00AA47FA" w:rsidRDefault="00AA47FA" w:rsidP="009371C5">
      <w:pPr>
        <w:jc w:val="center"/>
        <w:rPr>
          <w:rFonts w:ascii="Helvetica" w:hAnsi="Helvetica" w:cs="Arial"/>
          <w:b/>
          <w:bCs/>
          <w:sz w:val="30"/>
          <w:szCs w:val="30"/>
          <w:u w:val="single"/>
        </w:rPr>
      </w:pPr>
    </w:p>
    <w:p w14:paraId="034E20B6" w14:textId="77777777" w:rsidR="006E2D2C" w:rsidRDefault="006E2D2C" w:rsidP="009371C5">
      <w:pPr>
        <w:jc w:val="center"/>
        <w:rPr>
          <w:rFonts w:ascii="Helvetica" w:hAnsi="Helvetica" w:cs="Arial"/>
          <w:b/>
          <w:bCs/>
          <w:sz w:val="30"/>
          <w:szCs w:val="30"/>
          <w:u w:val="single"/>
        </w:rPr>
      </w:pPr>
    </w:p>
    <w:p w14:paraId="0DFDA93E" w14:textId="77777777" w:rsidR="006E2D2C" w:rsidRDefault="006E2D2C" w:rsidP="009371C5">
      <w:pPr>
        <w:jc w:val="center"/>
        <w:rPr>
          <w:rFonts w:ascii="Helvetica" w:hAnsi="Helvetica" w:cs="Arial"/>
          <w:b/>
          <w:bCs/>
          <w:sz w:val="30"/>
          <w:szCs w:val="30"/>
          <w:u w:val="single"/>
        </w:rPr>
      </w:pPr>
    </w:p>
    <w:p w14:paraId="6909073B" w14:textId="77777777" w:rsidR="00B81080" w:rsidRDefault="00B81080" w:rsidP="009371C5">
      <w:pPr>
        <w:jc w:val="center"/>
        <w:rPr>
          <w:rFonts w:ascii="Helvetica" w:hAnsi="Helvetica" w:cs="Arial"/>
          <w:b/>
          <w:bCs/>
          <w:sz w:val="30"/>
          <w:szCs w:val="30"/>
          <w:u w:val="single"/>
        </w:rPr>
      </w:pPr>
    </w:p>
    <w:p w14:paraId="095A0EBF" w14:textId="77777777" w:rsidR="00B81080" w:rsidRDefault="00B81080" w:rsidP="009371C5">
      <w:pPr>
        <w:jc w:val="center"/>
        <w:rPr>
          <w:rFonts w:ascii="Helvetica" w:hAnsi="Helvetica" w:cs="Arial"/>
          <w:b/>
          <w:bCs/>
          <w:sz w:val="30"/>
          <w:szCs w:val="30"/>
          <w:u w:val="single"/>
        </w:rPr>
      </w:pPr>
    </w:p>
    <w:p w14:paraId="62398E84" w14:textId="77777777" w:rsidR="00B81080" w:rsidRDefault="00B81080" w:rsidP="009371C5">
      <w:pPr>
        <w:jc w:val="center"/>
        <w:rPr>
          <w:rFonts w:ascii="Helvetica" w:hAnsi="Helvetica" w:cs="Arial"/>
          <w:b/>
          <w:bCs/>
          <w:sz w:val="30"/>
          <w:szCs w:val="30"/>
          <w:u w:val="single"/>
        </w:rPr>
      </w:pPr>
    </w:p>
    <w:p w14:paraId="5DC9CEB8" w14:textId="77777777" w:rsidR="00B81080" w:rsidRDefault="00B81080" w:rsidP="009371C5">
      <w:pPr>
        <w:jc w:val="center"/>
        <w:rPr>
          <w:rFonts w:ascii="Helvetica" w:hAnsi="Helvetica" w:cs="Arial"/>
          <w:b/>
          <w:bCs/>
          <w:sz w:val="30"/>
          <w:szCs w:val="30"/>
          <w:u w:val="single"/>
        </w:rPr>
      </w:pPr>
    </w:p>
    <w:p w14:paraId="2CB774AA" w14:textId="551D3D69" w:rsidR="000B250C" w:rsidRPr="007715BE" w:rsidRDefault="007715BE" w:rsidP="009371C5">
      <w:pPr>
        <w:jc w:val="center"/>
        <w:rPr>
          <w:rFonts w:ascii="Helvetica" w:hAnsi="Helvetica" w:cs="Arial"/>
          <w:b/>
          <w:bCs/>
          <w:sz w:val="30"/>
          <w:szCs w:val="30"/>
          <w:u w:val="single"/>
        </w:rPr>
      </w:pPr>
      <w:r w:rsidRPr="007715BE">
        <w:rPr>
          <w:rFonts w:ascii="Helvetica" w:hAnsi="Helvetica" w:cs="Arial"/>
          <w:b/>
          <w:bCs/>
          <w:sz w:val="30"/>
          <w:szCs w:val="30"/>
          <w:u w:val="single"/>
        </w:rPr>
        <w:t>Market Technical Indicators</w:t>
      </w:r>
    </w:p>
    <w:p w14:paraId="6FE7B19A" w14:textId="77777777" w:rsidR="007715BE" w:rsidRPr="007715BE" w:rsidRDefault="007715BE" w:rsidP="009371C5">
      <w:pPr>
        <w:jc w:val="center"/>
        <w:rPr>
          <w:rFonts w:ascii="Helvetica" w:hAnsi="Helvetica" w:cs="Arial"/>
          <w:sz w:val="30"/>
          <w:szCs w:val="30"/>
          <w:u w:val="single"/>
        </w:rPr>
      </w:pPr>
    </w:p>
    <w:p w14:paraId="5FC8860E" w14:textId="022A00A6" w:rsidR="004E7FE6" w:rsidRPr="004E7FE6" w:rsidRDefault="004E7FE6" w:rsidP="000B250C">
      <w:pPr>
        <w:jc w:val="center"/>
        <w:rPr>
          <w:rFonts w:ascii="Helvetica" w:hAnsi="Helvetica" w:cs="Arial"/>
          <w:u w:val="single"/>
        </w:rPr>
      </w:pPr>
      <w:r w:rsidRPr="004E7FE6">
        <w:rPr>
          <w:rFonts w:ascii="Helvetica" w:hAnsi="Helvetica" w:cs="Arial"/>
          <w:u w:val="single"/>
        </w:rPr>
        <w:t>Long Term Bull-Bear Indicator</w:t>
      </w:r>
      <w:r>
        <w:rPr>
          <w:rFonts w:ascii="Helvetica" w:hAnsi="Helvetica" w:cs="Arial"/>
          <w:u w:val="single"/>
        </w:rPr>
        <w:t xml:space="preserve"> (Years)</w:t>
      </w:r>
    </w:p>
    <w:p w14:paraId="23A4D2B0" w14:textId="77777777" w:rsidR="004E7FE6" w:rsidRDefault="004E7FE6" w:rsidP="004E7FE6">
      <w:pPr>
        <w:jc w:val="center"/>
        <w:rPr>
          <w:rFonts w:ascii="Helvetica Light" w:hAnsi="Helvetica Light" w:cs="Arial"/>
        </w:rPr>
      </w:pPr>
    </w:p>
    <w:p w14:paraId="7F962412" w14:textId="107441F4" w:rsidR="009371C5" w:rsidRPr="004D2C03" w:rsidRDefault="00F9694E" w:rsidP="004E7FE6">
      <w:pPr>
        <w:jc w:val="center"/>
        <w:rPr>
          <w:rFonts w:ascii="Helvetica" w:hAnsi="Helvetica" w:cs="Helvetica"/>
          <w:b/>
          <w:bCs/>
          <w:color w:val="00B050"/>
        </w:rPr>
      </w:pPr>
      <w:r w:rsidRPr="00F9694E">
        <w:rPr>
          <w:rFonts w:ascii="Helvetica Light" w:hAnsi="Helvetica Light" w:cs="Arial"/>
        </w:rPr>
        <w:t>Status</w:t>
      </w:r>
      <w:r w:rsidR="00FC2FD1" w:rsidRPr="00EA1182">
        <w:rPr>
          <w:rFonts w:ascii="Helvetica Light" w:hAnsi="Helvetica Light" w:cs="Arial"/>
        </w:rPr>
        <w:t xml:space="preserve">: </w:t>
      </w:r>
      <w:r w:rsidR="004D2C03" w:rsidRPr="004D2C03">
        <w:rPr>
          <w:rFonts w:ascii="Helvetica Light" w:hAnsi="Helvetica Light" w:cs="Arial"/>
          <w:b/>
          <w:bCs/>
          <w:highlight w:val="green"/>
        </w:rPr>
        <w:t>POS</w:t>
      </w:r>
      <w:r w:rsidR="004D2C03">
        <w:rPr>
          <w:rFonts w:ascii="Helvetica Light" w:hAnsi="Helvetica Light" w:cs="Arial"/>
          <w:b/>
          <w:bCs/>
          <w:highlight w:val="green"/>
        </w:rPr>
        <w:t>I</w:t>
      </w:r>
      <w:r w:rsidR="004D2C03" w:rsidRPr="004D2C03">
        <w:rPr>
          <w:rFonts w:ascii="Helvetica Light" w:hAnsi="Helvetica Light" w:cs="Arial"/>
          <w:b/>
          <w:bCs/>
          <w:highlight w:val="green"/>
        </w:rPr>
        <w:t>TIVE</w:t>
      </w:r>
    </w:p>
    <w:p w14:paraId="1B89176A" w14:textId="3CC85497" w:rsidR="009371C5" w:rsidRPr="00DF529B" w:rsidRDefault="009371C5" w:rsidP="009371C5">
      <w:pPr>
        <w:rPr>
          <w:rFonts w:ascii="Helvetica Light" w:hAnsi="Helvetica Light" w:cs="Arial"/>
        </w:rPr>
      </w:pPr>
    </w:p>
    <w:p w14:paraId="42076109" w14:textId="7AFAA87E" w:rsidR="004E7FE6" w:rsidRPr="004E7FE6" w:rsidRDefault="004E7FE6" w:rsidP="009371C5">
      <w:pPr>
        <w:jc w:val="center"/>
        <w:rPr>
          <w:rFonts w:ascii="Helvetica" w:hAnsi="Helvetica" w:cs="Arial"/>
          <w:u w:val="single"/>
        </w:rPr>
      </w:pPr>
      <w:r w:rsidRPr="004E7FE6">
        <w:rPr>
          <w:rFonts w:ascii="Helvetica" w:hAnsi="Helvetica" w:cs="Arial"/>
          <w:u w:val="single"/>
        </w:rPr>
        <w:t xml:space="preserve">Quarterly Timeframe </w:t>
      </w:r>
      <w:r w:rsidR="00F9694E">
        <w:rPr>
          <w:rFonts w:ascii="Helvetica" w:hAnsi="Helvetica" w:cs="Arial"/>
          <w:u w:val="single"/>
        </w:rPr>
        <w:t xml:space="preserve">Indicator </w:t>
      </w:r>
      <w:r w:rsidRPr="004E7FE6">
        <w:rPr>
          <w:rFonts w:ascii="Helvetica" w:hAnsi="Helvetica" w:cs="Arial"/>
          <w:u w:val="single"/>
        </w:rPr>
        <w:t>(Monthly to Quarterly)</w:t>
      </w:r>
    </w:p>
    <w:p w14:paraId="3AA07605" w14:textId="77777777" w:rsidR="004E7FE6" w:rsidRDefault="004E7FE6" w:rsidP="009371C5">
      <w:pPr>
        <w:jc w:val="center"/>
        <w:rPr>
          <w:rFonts w:ascii="Helvetica" w:hAnsi="Helvetica" w:cs="Arial"/>
        </w:rPr>
      </w:pPr>
    </w:p>
    <w:p w14:paraId="7EC7441A" w14:textId="09336BBD" w:rsidR="004E7FE6" w:rsidRPr="004D2C03" w:rsidRDefault="00F9694E" w:rsidP="009371C5">
      <w:pPr>
        <w:jc w:val="center"/>
        <w:rPr>
          <w:rFonts w:ascii="Helvetica" w:hAnsi="Helvetica" w:cs="Arial"/>
          <w:b/>
          <w:bCs/>
        </w:rPr>
      </w:pPr>
      <w:r w:rsidRPr="00F9694E">
        <w:rPr>
          <w:rFonts w:ascii="Helvetica" w:hAnsi="Helvetica" w:cs="Arial"/>
        </w:rPr>
        <w:t>Status</w:t>
      </w:r>
      <w:r w:rsidR="00997219">
        <w:rPr>
          <w:rFonts w:ascii="Helvetica" w:hAnsi="Helvetica" w:cs="Arial"/>
        </w:rPr>
        <w:t xml:space="preserve">: </w:t>
      </w:r>
      <w:r w:rsidR="00997219" w:rsidRPr="00EA1182">
        <w:rPr>
          <w:rFonts w:ascii="Helvetica" w:hAnsi="Helvetica" w:cs="Arial"/>
          <w:color w:val="000000" w:themeColor="text1"/>
          <w:highlight w:val="green"/>
        </w:rPr>
        <w:t>POSITIVE</w:t>
      </w:r>
      <w:r w:rsidR="00997219" w:rsidRPr="00EA1182">
        <w:rPr>
          <w:rFonts w:ascii="Helvetica" w:hAnsi="Helvetica" w:cs="Arial"/>
          <w:color w:val="000000" w:themeColor="text1"/>
        </w:rPr>
        <w:t xml:space="preserve"> </w:t>
      </w:r>
    </w:p>
    <w:p w14:paraId="2F649173" w14:textId="0BA9AD52" w:rsidR="004E7FE6" w:rsidRDefault="004E7FE6" w:rsidP="009371C5">
      <w:pPr>
        <w:jc w:val="center"/>
        <w:rPr>
          <w:rFonts w:ascii="Helvetica" w:hAnsi="Helvetica" w:cs="Arial"/>
        </w:rPr>
      </w:pPr>
    </w:p>
    <w:p w14:paraId="755409C8" w14:textId="19FC826A" w:rsidR="009371C5" w:rsidRPr="004E7FE6" w:rsidRDefault="004E7FE6" w:rsidP="009371C5">
      <w:pPr>
        <w:jc w:val="center"/>
        <w:rPr>
          <w:rFonts w:ascii="Helvetica" w:hAnsi="Helvetica" w:cs="Arial"/>
          <w:u w:val="single"/>
        </w:rPr>
      </w:pPr>
      <w:r w:rsidRPr="004E7FE6">
        <w:rPr>
          <w:rFonts w:ascii="Helvetica" w:hAnsi="Helvetica" w:cs="Arial"/>
          <w:u w:val="single"/>
        </w:rPr>
        <w:t>Shorter Timeframe</w:t>
      </w:r>
      <w:r w:rsidR="00F9694E">
        <w:rPr>
          <w:rFonts w:ascii="Helvetica" w:hAnsi="Helvetica" w:cs="Arial"/>
          <w:u w:val="single"/>
        </w:rPr>
        <w:t xml:space="preserve"> Indicator</w:t>
      </w:r>
      <w:r>
        <w:rPr>
          <w:rFonts w:ascii="Helvetica" w:hAnsi="Helvetica" w:cs="Arial"/>
          <w:u w:val="single"/>
        </w:rPr>
        <w:t xml:space="preserve"> (Weeks to Months)</w:t>
      </w:r>
    </w:p>
    <w:p w14:paraId="34083A6A" w14:textId="678FE856" w:rsidR="009371C5" w:rsidRPr="00DF529B" w:rsidRDefault="009371C5" w:rsidP="009371C5">
      <w:pPr>
        <w:rPr>
          <w:rFonts w:ascii="Helvetica Light" w:hAnsi="Helvetica Light" w:cs="Arial"/>
          <w:sz w:val="18"/>
          <w:szCs w:val="18"/>
        </w:rPr>
      </w:pPr>
    </w:p>
    <w:p w14:paraId="35053050" w14:textId="18204DBC" w:rsidR="00DF529B" w:rsidRPr="00DF529B" w:rsidRDefault="00F9694E" w:rsidP="00F9694E">
      <w:pPr>
        <w:jc w:val="center"/>
        <w:rPr>
          <w:rFonts w:ascii="Helvetica Light" w:hAnsi="Helvetica Light" w:cs="Arial"/>
        </w:rPr>
      </w:pPr>
      <w:r w:rsidRPr="00F9694E">
        <w:rPr>
          <w:rFonts w:ascii="Helvetica Light" w:hAnsi="Helvetica Light" w:cs="Arial"/>
          <w:b/>
          <w:bCs/>
        </w:rPr>
        <w:t>Status</w:t>
      </w:r>
      <w:r w:rsidR="00B60A83">
        <w:rPr>
          <w:rFonts w:ascii="Helvetica Light" w:hAnsi="Helvetica Light" w:cs="Arial"/>
          <w:b/>
          <w:bCs/>
          <w:color w:val="000000" w:themeColor="text1"/>
        </w:rPr>
        <w:t xml:space="preserve">: </w:t>
      </w:r>
      <w:r w:rsidR="004D2C03" w:rsidRPr="004D2C03">
        <w:rPr>
          <w:rFonts w:ascii="Helvetica Light" w:hAnsi="Helvetica Light" w:cs="Arial"/>
          <w:b/>
          <w:bCs/>
          <w:color w:val="000000" w:themeColor="text1"/>
          <w:highlight w:val="green"/>
        </w:rPr>
        <w:t>POSITIVE</w:t>
      </w:r>
    </w:p>
    <w:p w14:paraId="4634E176" w14:textId="77777777" w:rsidR="009371C5" w:rsidRPr="00DF529B" w:rsidRDefault="009371C5" w:rsidP="009371C5">
      <w:pPr>
        <w:rPr>
          <w:rFonts w:ascii="Helvetica Light" w:hAnsi="Helvetica Light" w:cs="Arial"/>
        </w:rPr>
      </w:pPr>
    </w:p>
    <w:p w14:paraId="2EA3C953" w14:textId="77777777" w:rsidR="009371C5" w:rsidRPr="00DF529B" w:rsidRDefault="009371C5" w:rsidP="009371C5">
      <w:pPr>
        <w:rPr>
          <w:rFonts w:ascii="Helvetica Light" w:hAnsi="Helvetica Light" w:cs="Arial"/>
        </w:rPr>
      </w:pPr>
    </w:p>
    <w:p w14:paraId="5C6F48B2" w14:textId="49D935C3" w:rsidR="009371C5" w:rsidRPr="00DF529B" w:rsidRDefault="009371C5" w:rsidP="009371C5">
      <w:pPr>
        <w:jc w:val="center"/>
        <w:rPr>
          <w:rFonts w:ascii="Helvetica Light" w:hAnsi="Helvetica Light" w:cs="Arial"/>
          <w:b/>
          <w:bCs/>
        </w:rPr>
      </w:pPr>
      <w:r w:rsidRPr="00DF529B">
        <w:rPr>
          <w:rFonts w:ascii="Helvetica Light" w:hAnsi="Helvetica Light" w:cs="Arial"/>
          <w:b/>
          <w:bCs/>
        </w:rPr>
        <w:t>THE COMPLETE PICTURE // READING THE INDICATORS</w:t>
      </w:r>
    </w:p>
    <w:p w14:paraId="3444C2CF" w14:textId="77777777" w:rsidR="009371C5" w:rsidRPr="00DF529B" w:rsidRDefault="009371C5" w:rsidP="009371C5">
      <w:pPr>
        <w:rPr>
          <w:rFonts w:ascii="Helvetica Light" w:hAnsi="Helvetica Light" w:cs="Arial"/>
        </w:rPr>
      </w:pPr>
    </w:p>
    <w:p w14:paraId="4CF2597D" w14:textId="6B2F6F13" w:rsidR="009371C5" w:rsidRPr="00DF529B" w:rsidRDefault="00F9694E" w:rsidP="009371C5">
      <w:pPr>
        <w:jc w:val="center"/>
        <w:rPr>
          <w:rFonts w:ascii="Helvetica Light" w:hAnsi="Helvetica Light" w:cs="Arial"/>
          <w:b/>
          <w:bCs/>
          <w:sz w:val="20"/>
          <w:szCs w:val="20"/>
        </w:rPr>
      </w:pPr>
      <w:r>
        <w:rPr>
          <w:rFonts w:ascii="Helvetica Light" w:hAnsi="Helvetica Light" w:cs="Arial"/>
          <w:b/>
          <w:bCs/>
          <w:sz w:val="20"/>
          <w:szCs w:val="20"/>
        </w:rPr>
        <w:t>THREE</w:t>
      </w:r>
      <w:r w:rsidR="009371C5" w:rsidRPr="00DF529B">
        <w:rPr>
          <w:rFonts w:ascii="Helvetica Light" w:hAnsi="Helvetica Light" w:cs="Arial"/>
          <w:b/>
          <w:bCs/>
          <w:sz w:val="20"/>
          <w:szCs w:val="20"/>
        </w:rPr>
        <w:t xml:space="preserve"> INDICATORS ACROSS THREE TIMEFRAMES</w:t>
      </w:r>
    </w:p>
    <w:p w14:paraId="085FE588" w14:textId="77777777" w:rsidR="009371C5" w:rsidRPr="00DF529B" w:rsidRDefault="009371C5" w:rsidP="009371C5">
      <w:pPr>
        <w:rPr>
          <w:rFonts w:ascii="Helvetica Light" w:hAnsi="Helvetica Light" w:cs="Arial"/>
          <w:sz w:val="20"/>
          <w:szCs w:val="20"/>
        </w:rPr>
      </w:pPr>
    </w:p>
    <w:p w14:paraId="61F55311" w14:textId="5FA56C0A" w:rsidR="009371C5" w:rsidRPr="00DF529B" w:rsidRDefault="004E7FE6" w:rsidP="000B250C">
      <w:pPr>
        <w:pStyle w:val="ListParagraph"/>
        <w:numPr>
          <w:ilvl w:val="0"/>
          <w:numId w:val="2"/>
        </w:numPr>
        <w:spacing w:line="360" w:lineRule="auto"/>
        <w:jc w:val="center"/>
        <w:rPr>
          <w:rFonts w:ascii="Helvetica Light" w:hAnsi="Helvetica Light" w:cs="Arial"/>
          <w:sz w:val="22"/>
          <w:szCs w:val="22"/>
        </w:rPr>
      </w:pPr>
      <w:r>
        <w:rPr>
          <w:rFonts w:ascii="Helvetica Light" w:hAnsi="Helvetica Light" w:cs="Arial"/>
          <w:sz w:val="22"/>
          <w:szCs w:val="22"/>
        </w:rPr>
        <w:t>Yearly Trend</w:t>
      </w:r>
      <w:r w:rsidR="001A3345">
        <w:rPr>
          <w:rFonts w:ascii="Helvetica Light" w:hAnsi="Helvetica Light" w:cs="Arial"/>
          <w:sz w:val="22"/>
          <w:szCs w:val="22"/>
        </w:rPr>
        <w:t xml:space="preserve"> Indicator</w:t>
      </w:r>
      <w:r w:rsidR="009371C5" w:rsidRPr="00DF529B">
        <w:rPr>
          <w:rFonts w:ascii="Helvetica Light" w:hAnsi="Helvetica Light" w:cs="Arial"/>
          <w:sz w:val="22"/>
          <w:szCs w:val="22"/>
        </w:rPr>
        <w:t xml:space="preserve"> — </w:t>
      </w:r>
      <w:r w:rsidR="00177B6A">
        <w:rPr>
          <w:rFonts w:ascii="Helvetica Light" w:hAnsi="Helvetica Light" w:cs="Arial"/>
          <w:sz w:val="22"/>
          <w:szCs w:val="22"/>
        </w:rPr>
        <w:t xml:space="preserve">Positive </w:t>
      </w:r>
      <w:r w:rsidR="00332143">
        <w:rPr>
          <w:rFonts w:ascii="Helvetica Light" w:hAnsi="Helvetica Light" w:cs="Arial"/>
          <w:sz w:val="22"/>
          <w:szCs w:val="22"/>
        </w:rPr>
        <w:t>since 6/10/25</w:t>
      </w:r>
    </w:p>
    <w:p w14:paraId="1B80AA04" w14:textId="5C8F2A35" w:rsidR="009371C5" w:rsidRPr="00DF529B" w:rsidRDefault="004E7FE6" w:rsidP="000B250C">
      <w:pPr>
        <w:pStyle w:val="ListParagraph"/>
        <w:numPr>
          <w:ilvl w:val="0"/>
          <w:numId w:val="2"/>
        </w:numPr>
        <w:spacing w:line="360" w:lineRule="auto"/>
        <w:jc w:val="center"/>
        <w:rPr>
          <w:rFonts w:ascii="Helvetica Light" w:hAnsi="Helvetica Light" w:cs="Arial"/>
          <w:sz w:val="22"/>
          <w:szCs w:val="22"/>
        </w:rPr>
      </w:pPr>
      <w:r>
        <w:rPr>
          <w:rFonts w:ascii="Helvetica Light" w:hAnsi="Helvetica Light" w:cs="Arial"/>
          <w:sz w:val="22"/>
          <w:szCs w:val="22"/>
        </w:rPr>
        <w:t>Quarterly Trend</w:t>
      </w:r>
      <w:r w:rsidR="009371C5" w:rsidRPr="00DF529B">
        <w:rPr>
          <w:rFonts w:ascii="Helvetica Light" w:hAnsi="Helvetica Light" w:cs="Arial"/>
          <w:sz w:val="22"/>
          <w:szCs w:val="22"/>
        </w:rPr>
        <w:t xml:space="preserve"> </w:t>
      </w:r>
      <w:r w:rsidR="001A3345">
        <w:rPr>
          <w:rFonts w:ascii="Helvetica Light" w:hAnsi="Helvetica Light" w:cs="Arial"/>
          <w:sz w:val="22"/>
          <w:szCs w:val="22"/>
        </w:rPr>
        <w:t>Indicator</w:t>
      </w:r>
      <w:r w:rsidR="009371C5" w:rsidRPr="00DF529B">
        <w:rPr>
          <w:rFonts w:ascii="Helvetica Light" w:hAnsi="Helvetica Light" w:cs="Arial"/>
          <w:sz w:val="22"/>
          <w:szCs w:val="22"/>
        </w:rPr>
        <w:t xml:space="preserve">— </w:t>
      </w:r>
      <w:r w:rsidR="00B82F57">
        <w:rPr>
          <w:rFonts w:ascii="Helvetica Light" w:hAnsi="Helvetica Light" w:cs="Arial"/>
          <w:sz w:val="22"/>
          <w:szCs w:val="22"/>
        </w:rPr>
        <w:t>Positive</w:t>
      </w:r>
      <w:r w:rsidR="002579E0">
        <w:rPr>
          <w:rFonts w:ascii="Helvetica Light" w:hAnsi="Helvetica Light" w:cs="Arial"/>
          <w:sz w:val="22"/>
          <w:szCs w:val="22"/>
        </w:rPr>
        <w:t xml:space="preserve"> since </w:t>
      </w:r>
      <w:r w:rsidR="00376158">
        <w:rPr>
          <w:rFonts w:ascii="Helvetica Light" w:hAnsi="Helvetica Light" w:cs="Arial"/>
          <w:sz w:val="22"/>
          <w:szCs w:val="22"/>
        </w:rPr>
        <w:t>April 1</w:t>
      </w:r>
      <w:r w:rsidR="00376158" w:rsidRPr="00376158">
        <w:rPr>
          <w:rFonts w:ascii="Helvetica Light" w:hAnsi="Helvetica Light" w:cs="Arial"/>
          <w:sz w:val="22"/>
          <w:szCs w:val="22"/>
          <w:vertAlign w:val="superscript"/>
        </w:rPr>
        <w:t>st</w:t>
      </w:r>
      <w:r w:rsidR="00376158">
        <w:rPr>
          <w:rFonts w:ascii="Helvetica Light" w:hAnsi="Helvetica Light" w:cs="Arial"/>
          <w:sz w:val="22"/>
          <w:szCs w:val="22"/>
        </w:rPr>
        <w:t>, 2023</w:t>
      </w:r>
    </w:p>
    <w:p w14:paraId="32071214" w14:textId="36A0A11B" w:rsidR="009371C5" w:rsidRPr="00DF529B" w:rsidRDefault="004E7FE6" w:rsidP="000B250C">
      <w:pPr>
        <w:pStyle w:val="ListParagraph"/>
        <w:numPr>
          <w:ilvl w:val="0"/>
          <w:numId w:val="2"/>
        </w:numPr>
        <w:spacing w:line="360" w:lineRule="auto"/>
        <w:jc w:val="center"/>
        <w:rPr>
          <w:rFonts w:ascii="Helvetica Light" w:hAnsi="Helvetica Light" w:cs="Arial"/>
          <w:sz w:val="22"/>
          <w:szCs w:val="22"/>
        </w:rPr>
      </w:pPr>
      <w:r>
        <w:rPr>
          <w:rFonts w:ascii="Helvetica Light" w:hAnsi="Helvetica Light" w:cs="Arial"/>
          <w:sz w:val="22"/>
          <w:szCs w:val="22"/>
        </w:rPr>
        <w:t>Short term Trend</w:t>
      </w:r>
      <w:r w:rsidR="001A3345">
        <w:rPr>
          <w:rFonts w:ascii="Helvetica Light" w:hAnsi="Helvetica Light" w:cs="Arial"/>
          <w:sz w:val="22"/>
          <w:szCs w:val="22"/>
        </w:rPr>
        <w:t xml:space="preserve"> Indicator</w:t>
      </w:r>
      <w:r w:rsidR="009371C5" w:rsidRPr="00DF529B">
        <w:rPr>
          <w:rFonts w:ascii="Helvetica Light" w:hAnsi="Helvetica Light" w:cs="Arial"/>
          <w:sz w:val="22"/>
          <w:szCs w:val="22"/>
        </w:rPr>
        <w:t>—</w:t>
      </w:r>
      <w:r w:rsidR="00332143">
        <w:rPr>
          <w:rFonts w:ascii="Helvetica Light" w:hAnsi="Helvetica Light" w:cs="Arial"/>
          <w:sz w:val="22"/>
          <w:szCs w:val="22"/>
        </w:rPr>
        <w:t>Positive</w:t>
      </w:r>
      <w:r w:rsidR="00E45F3A">
        <w:rPr>
          <w:rFonts w:ascii="Helvetica Light" w:hAnsi="Helvetica Light" w:cs="Arial"/>
          <w:sz w:val="22"/>
          <w:szCs w:val="22"/>
        </w:rPr>
        <w:t xml:space="preserve"> since Ma</w:t>
      </w:r>
      <w:r w:rsidR="00332143">
        <w:rPr>
          <w:rFonts w:ascii="Helvetica Light" w:hAnsi="Helvetica Light" w:cs="Arial"/>
          <w:sz w:val="22"/>
          <w:szCs w:val="22"/>
        </w:rPr>
        <w:t>y 12</w:t>
      </w:r>
      <w:r w:rsidR="00B81080" w:rsidRPr="00332143">
        <w:rPr>
          <w:rFonts w:ascii="Helvetica Light" w:hAnsi="Helvetica Light" w:cs="Arial"/>
          <w:sz w:val="22"/>
          <w:szCs w:val="22"/>
          <w:vertAlign w:val="superscript"/>
        </w:rPr>
        <w:t>th</w:t>
      </w:r>
      <w:r w:rsidR="00B81080">
        <w:rPr>
          <w:rFonts w:ascii="Helvetica Light" w:hAnsi="Helvetica Light" w:cs="Arial"/>
          <w:sz w:val="22"/>
          <w:szCs w:val="22"/>
        </w:rPr>
        <w:t>,</w:t>
      </w:r>
      <w:r w:rsidR="00E45F3A">
        <w:rPr>
          <w:rFonts w:ascii="Helvetica Light" w:hAnsi="Helvetica Light" w:cs="Arial"/>
          <w:sz w:val="22"/>
          <w:szCs w:val="22"/>
        </w:rPr>
        <w:t xml:space="preserve"> 2025</w:t>
      </w:r>
    </w:p>
    <w:p w14:paraId="34845B26" w14:textId="77777777" w:rsidR="009371C5" w:rsidRPr="00DF529B" w:rsidRDefault="009371C5" w:rsidP="009371C5">
      <w:pPr>
        <w:pStyle w:val="ListParagraph"/>
        <w:jc w:val="center"/>
        <w:rPr>
          <w:rFonts w:ascii="Helvetica Light" w:hAnsi="Helvetica Light" w:cs="Arial"/>
        </w:rPr>
      </w:pPr>
    </w:p>
    <w:p w14:paraId="472432E8" w14:textId="5151EFFB" w:rsidR="00B568CA" w:rsidRDefault="009371C5" w:rsidP="00F76F1D">
      <w:pPr>
        <w:jc w:val="center"/>
        <w:rPr>
          <w:rFonts w:ascii="Helvetica Light" w:hAnsi="Helvetica Light" w:cs="Arial"/>
          <w:b/>
          <w:bCs/>
          <w:sz w:val="28"/>
          <w:szCs w:val="28"/>
        </w:rPr>
      </w:pPr>
      <w:r w:rsidRPr="007715BE">
        <w:rPr>
          <w:rFonts w:ascii="Helvetica Light" w:hAnsi="Helvetica Light" w:cs="Arial"/>
          <w:i/>
          <w:iCs/>
          <w:u w:val="single"/>
        </w:rPr>
        <w:t xml:space="preserve">When </w:t>
      </w:r>
      <w:r w:rsidR="00B81080">
        <w:rPr>
          <w:rFonts w:ascii="Helvetica Light" w:hAnsi="Helvetica Light" w:cs="Arial"/>
          <w:i/>
          <w:iCs/>
          <w:u w:val="single"/>
        </w:rPr>
        <w:t xml:space="preserve">ALL </w:t>
      </w:r>
      <w:r w:rsidR="00B23BEB">
        <w:rPr>
          <w:rFonts w:ascii="Helvetica Light" w:hAnsi="Helvetica Light" w:cs="Arial"/>
          <w:i/>
          <w:iCs/>
          <w:u w:val="single"/>
        </w:rPr>
        <w:t>the indicators</w:t>
      </w:r>
      <w:r w:rsidRPr="007715BE">
        <w:rPr>
          <w:rFonts w:ascii="Helvetica Light" w:hAnsi="Helvetica Light" w:cs="Arial"/>
          <w:i/>
          <w:iCs/>
          <w:u w:val="single"/>
        </w:rPr>
        <w:t xml:space="preserve"> are </w:t>
      </w:r>
      <w:r w:rsidR="00C4514F">
        <w:rPr>
          <w:rFonts w:ascii="Helvetica Light" w:hAnsi="Helvetica Light" w:cs="Arial"/>
          <w:i/>
          <w:iCs/>
          <w:u w:val="single"/>
        </w:rPr>
        <w:t>POSITIVE</w:t>
      </w:r>
      <w:r w:rsidR="00B23BEB">
        <w:rPr>
          <w:rFonts w:ascii="Helvetica Light" w:hAnsi="Helvetica Light" w:cs="Arial"/>
          <w:i/>
          <w:iCs/>
          <w:u w:val="single"/>
        </w:rPr>
        <w:t xml:space="preserve">, we read the market as being in a </w:t>
      </w:r>
      <w:r w:rsidR="00C4514F">
        <w:rPr>
          <w:rFonts w:ascii="Helvetica Light" w:hAnsi="Helvetica Light" w:cs="Arial"/>
          <w:i/>
          <w:iCs/>
          <w:u w:val="single"/>
        </w:rPr>
        <w:t>BULL MARKET STATUS</w:t>
      </w:r>
      <w:r w:rsidR="001649DB">
        <w:rPr>
          <w:rFonts w:ascii="Helvetica Light" w:hAnsi="Helvetica Light" w:cs="Arial"/>
          <w:i/>
          <w:iCs/>
          <w:u w:val="single"/>
        </w:rPr>
        <w:t xml:space="preserve">. </w:t>
      </w:r>
    </w:p>
    <w:p w14:paraId="32A82DCD" w14:textId="1FFF57BF" w:rsidR="00E45F3A" w:rsidRDefault="00002758" w:rsidP="00F76F1D">
      <w:pPr>
        <w:jc w:val="center"/>
        <w:rPr>
          <w:rFonts w:ascii="Helvetica Light" w:hAnsi="Helvetica Light" w:cs="Arial"/>
          <w:b/>
          <w:bCs/>
          <w:sz w:val="28"/>
          <w:szCs w:val="28"/>
        </w:rPr>
      </w:pPr>
      <w:r>
        <w:rPr>
          <w:noProof/>
        </w:rPr>
        <w:lastRenderedPageBreak/>
        <w:drawing>
          <wp:inline distT="0" distB="0" distL="0" distR="0" wp14:anchorId="21D5F702" wp14:editId="5AB6BE67">
            <wp:extent cx="5568696" cy="43525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68696" cy="4352544"/>
                    </a:xfrm>
                    <a:prstGeom prst="rect">
                      <a:avLst/>
                    </a:prstGeom>
                  </pic:spPr>
                </pic:pic>
              </a:graphicData>
            </a:graphic>
          </wp:inline>
        </w:drawing>
      </w:r>
    </w:p>
    <w:p w14:paraId="74392998" w14:textId="77777777" w:rsidR="00E45F3A" w:rsidRDefault="00E45F3A" w:rsidP="00F76F1D">
      <w:pPr>
        <w:jc w:val="center"/>
        <w:rPr>
          <w:rFonts w:ascii="Helvetica Light" w:hAnsi="Helvetica Light" w:cs="Arial"/>
          <w:b/>
          <w:bCs/>
          <w:sz w:val="28"/>
          <w:szCs w:val="28"/>
        </w:rPr>
      </w:pPr>
    </w:p>
    <w:p w14:paraId="00D32AE3" w14:textId="0577816A" w:rsidR="00F76F1D" w:rsidRPr="005129B6" w:rsidRDefault="00F76F1D" w:rsidP="00F76F1D">
      <w:pPr>
        <w:jc w:val="center"/>
        <w:rPr>
          <w:rFonts w:ascii="Helvetica" w:hAnsi="Helvetica" w:cs="Helvetica"/>
          <w:b/>
          <w:bCs/>
          <w:sz w:val="28"/>
          <w:szCs w:val="28"/>
        </w:rPr>
      </w:pPr>
      <w:r w:rsidRPr="005129B6">
        <w:rPr>
          <w:rFonts w:ascii="Helvetica" w:hAnsi="Helvetica" w:cs="Helvetica"/>
          <w:b/>
          <w:bCs/>
          <w:sz w:val="28"/>
          <w:szCs w:val="28"/>
        </w:rPr>
        <w:t>THIS MONTH’S ECONOMIC NEWS</w:t>
      </w:r>
    </w:p>
    <w:p w14:paraId="197AADD5" w14:textId="77777777" w:rsidR="00A038CD" w:rsidRPr="005129B6" w:rsidRDefault="00A038CD" w:rsidP="00F76F1D">
      <w:pPr>
        <w:jc w:val="center"/>
        <w:rPr>
          <w:rFonts w:ascii="Helvetica" w:hAnsi="Helvetica" w:cs="Helvetica"/>
          <w:b/>
          <w:bCs/>
          <w:sz w:val="28"/>
          <w:szCs w:val="28"/>
        </w:rPr>
      </w:pPr>
    </w:p>
    <w:p w14:paraId="00761B85" w14:textId="5DDD028B" w:rsidR="007F595E" w:rsidRPr="005129B6" w:rsidRDefault="007F595E" w:rsidP="007F595E">
      <w:pPr>
        <w:spacing w:line="276" w:lineRule="auto"/>
        <w:jc w:val="center"/>
        <w:rPr>
          <w:rFonts w:ascii="Helvetica" w:hAnsi="Helvetica" w:cs="Helvetica"/>
          <w:b/>
          <w:bCs/>
          <w:color w:val="262626" w:themeColor="text1" w:themeTint="D9"/>
          <w:u w:val="single"/>
        </w:rPr>
      </w:pPr>
      <w:r w:rsidRPr="005129B6">
        <w:rPr>
          <w:rFonts w:ascii="Helvetica" w:hAnsi="Helvetica" w:cs="Helvetica"/>
          <w:b/>
          <w:bCs/>
          <w:color w:val="262626" w:themeColor="text1" w:themeTint="D9"/>
          <w:u w:val="single"/>
        </w:rPr>
        <w:t>U.S. MARKET OVERVIEW</w:t>
      </w:r>
    </w:p>
    <w:p w14:paraId="6DEFA364" w14:textId="5AA5767D" w:rsidR="00516C8D" w:rsidRDefault="00516C8D" w:rsidP="00516C8D">
      <w:pPr>
        <w:spacing w:line="360" w:lineRule="auto"/>
        <w:jc w:val="center"/>
        <w:rPr>
          <w:rFonts w:ascii="Helvetica" w:hAnsi="Helvetica" w:cs="Helvetica"/>
          <w:b/>
          <w:bCs/>
          <w:i/>
          <w:iCs/>
          <w:sz w:val="22"/>
          <w:szCs w:val="22"/>
        </w:rPr>
      </w:pPr>
      <w:r w:rsidRPr="005129B6">
        <w:rPr>
          <w:rFonts w:ascii="Helvetica" w:hAnsi="Helvetica" w:cs="Helvetica"/>
          <w:b/>
          <w:bCs/>
          <w:i/>
          <w:iCs/>
          <w:sz w:val="22"/>
          <w:szCs w:val="22"/>
        </w:rPr>
        <w:t xml:space="preserve">Markets continue </w:t>
      </w:r>
      <w:r w:rsidR="005021CF">
        <w:rPr>
          <w:rFonts w:ascii="Helvetica" w:hAnsi="Helvetica" w:cs="Helvetica"/>
          <w:b/>
          <w:bCs/>
          <w:i/>
          <w:iCs/>
          <w:sz w:val="22"/>
          <w:szCs w:val="22"/>
        </w:rPr>
        <w:t>HIGHER</w:t>
      </w:r>
    </w:p>
    <w:p w14:paraId="3A568F83" w14:textId="77777777" w:rsidR="00602D0F" w:rsidRPr="006B3F52" w:rsidRDefault="00602D0F" w:rsidP="00602D0F">
      <w:pPr>
        <w:spacing w:line="360" w:lineRule="auto"/>
        <w:jc w:val="center"/>
        <w:rPr>
          <w:rFonts w:ascii="Helvetica Light" w:hAnsi="Helvetica Light" w:cs="Arial"/>
          <w:b/>
          <w:bCs/>
          <w:i/>
          <w:iCs/>
          <w:sz w:val="22"/>
          <w:szCs w:val="22"/>
        </w:rPr>
      </w:pPr>
      <w:bookmarkStart w:id="0" w:name="_Hlk201931452"/>
      <w:r>
        <w:rPr>
          <w:rFonts w:ascii="Helvetica Light" w:hAnsi="Helvetica Light" w:cs="Arial"/>
          <w:b/>
          <w:bCs/>
          <w:i/>
          <w:iCs/>
          <w:sz w:val="22"/>
          <w:szCs w:val="22"/>
        </w:rPr>
        <w:t>Stocks remain at all-time highs</w:t>
      </w:r>
      <w:r w:rsidRPr="00604AA7">
        <w:rPr>
          <w:rFonts w:ascii="Helvetica Light" w:hAnsi="Helvetica Light" w:cs="Arial"/>
          <w:b/>
          <w:bCs/>
          <w:i/>
          <w:iCs/>
          <w:sz w:val="22"/>
          <w:szCs w:val="22"/>
        </w:rPr>
        <w:t>:</w:t>
      </w:r>
    </w:p>
    <w:bookmarkEnd w:id="0"/>
    <w:p w14:paraId="25CC7852" w14:textId="7E49D6F1" w:rsidR="00602D0F" w:rsidRPr="009F4966" w:rsidRDefault="00602D0F" w:rsidP="00602D0F">
      <w:pPr>
        <w:spacing w:line="360" w:lineRule="auto"/>
        <w:jc w:val="center"/>
        <w:rPr>
          <w:rFonts w:ascii="Helvetica Light" w:hAnsi="Helvetica Light" w:cs="Arial"/>
          <w:i/>
          <w:iCs/>
          <w:sz w:val="22"/>
          <w:szCs w:val="22"/>
        </w:rPr>
      </w:pPr>
      <w:r w:rsidRPr="009F4966">
        <w:rPr>
          <w:rFonts w:ascii="Helvetica Light" w:hAnsi="Helvetica Light" w:cs="Arial"/>
          <w:i/>
          <w:iCs/>
          <w:sz w:val="22"/>
          <w:szCs w:val="22"/>
        </w:rPr>
        <w:t xml:space="preserve">Major U.S. stock indexes ended the holiday-shortened </w:t>
      </w:r>
      <w:r>
        <w:rPr>
          <w:rFonts w:ascii="Helvetica Light" w:hAnsi="Helvetica Light" w:cs="Arial"/>
          <w:i/>
          <w:iCs/>
          <w:sz w:val="22"/>
          <w:szCs w:val="22"/>
        </w:rPr>
        <w:t>month</w:t>
      </w:r>
      <w:r w:rsidRPr="009F4966">
        <w:rPr>
          <w:rFonts w:ascii="Helvetica Light" w:hAnsi="Helvetica Light" w:cs="Arial"/>
          <w:i/>
          <w:iCs/>
          <w:sz w:val="22"/>
          <w:szCs w:val="22"/>
        </w:rPr>
        <w:t xml:space="preserve"> higher, with the S&amp;P 500 Index and Nasdaq Composite closing at record highs for the second consecutive week. Smaller-cap indexes led the gains, as the S&amp;P </w:t>
      </w:r>
      <w:r w:rsidRPr="009F4966">
        <w:rPr>
          <w:rFonts w:ascii="Helvetica Light" w:hAnsi="Helvetica Light" w:cs="Arial"/>
          <w:i/>
          <w:iCs/>
          <w:sz w:val="22"/>
          <w:szCs w:val="22"/>
        </w:rPr>
        <w:t>Midcap</w:t>
      </w:r>
      <w:r w:rsidRPr="009F4966">
        <w:rPr>
          <w:rFonts w:ascii="Helvetica Light" w:hAnsi="Helvetica Light" w:cs="Arial"/>
          <w:i/>
          <w:iCs/>
          <w:sz w:val="22"/>
          <w:szCs w:val="22"/>
        </w:rPr>
        <w:t xml:space="preserve"> 400 rose 2.85% and the Russell 2000 climbed 3.52%, followed by a 2.30% advance in the Dow Jones Industrial Average. U.S. markets closed early Thursday and remained shut on Friday for the Independence Day holiday, resulting in several quiet trading sessions. The week’s focus was largely on the Trump administration’s reconciliation bill, which narrowly passed the Senate </w:t>
      </w:r>
      <w:r w:rsidR="00974AA9">
        <w:rPr>
          <w:rFonts w:ascii="Helvetica Light" w:hAnsi="Helvetica Light" w:cs="Arial"/>
          <w:i/>
          <w:iCs/>
          <w:sz w:val="22"/>
          <w:szCs w:val="22"/>
        </w:rPr>
        <w:t xml:space="preserve">last </w:t>
      </w:r>
      <w:r w:rsidRPr="009F4966">
        <w:rPr>
          <w:rFonts w:ascii="Helvetica Light" w:hAnsi="Helvetica Light" w:cs="Arial"/>
          <w:i/>
          <w:iCs/>
          <w:sz w:val="22"/>
          <w:szCs w:val="22"/>
        </w:rPr>
        <w:t xml:space="preserve">Tuesday and the House on </w:t>
      </w:r>
      <w:r w:rsidR="00974AA9">
        <w:rPr>
          <w:rFonts w:ascii="Helvetica Light" w:hAnsi="Helvetica Light" w:cs="Arial"/>
          <w:i/>
          <w:iCs/>
          <w:sz w:val="22"/>
          <w:szCs w:val="22"/>
        </w:rPr>
        <w:t xml:space="preserve">last </w:t>
      </w:r>
      <w:r w:rsidRPr="009F4966">
        <w:rPr>
          <w:rFonts w:ascii="Helvetica Light" w:hAnsi="Helvetica Light" w:cs="Arial"/>
          <w:i/>
          <w:iCs/>
          <w:sz w:val="22"/>
          <w:szCs w:val="22"/>
        </w:rPr>
        <w:t>Thursday, while trade developments also captured attention, including President Trump’s announcement of a trade deal with Vietnam on Wednesday and remarks about negotiations with other trade partners ahead of the July 9 tariff deadline, when the 90-day suspension of reciprocal tariffs is set to expire</w:t>
      </w:r>
      <w:r w:rsidR="00901C69">
        <w:rPr>
          <w:rFonts w:ascii="Helvetica Light" w:hAnsi="Helvetica Light" w:cs="Arial"/>
          <w:i/>
          <w:iCs/>
          <w:sz w:val="22"/>
          <w:szCs w:val="22"/>
        </w:rPr>
        <w:t xml:space="preserve">  As of today, he’s extended the deadline to August 1</w:t>
      </w:r>
      <w:r w:rsidR="00901C69" w:rsidRPr="00901C69">
        <w:rPr>
          <w:rFonts w:ascii="Helvetica Light" w:hAnsi="Helvetica Light" w:cs="Arial"/>
          <w:i/>
          <w:iCs/>
          <w:sz w:val="22"/>
          <w:szCs w:val="22"/>
          <w:vertAlign w:val="superscript"/>
        </w:rPr>
        <w:t>st</w:t>
      </w:r>
      <w:r w:rsidR="00901C69">
        <w:rPr>
          <w:rFonts w:ascii="Helvetica Light" w:hAnsi="Helvetica Light" w:cs="Arial"/>
          <w:i/>
          <w:iCs/>
          <w:sz w:val="22"/>
          <w:szCs w:val="22"/>
        </w:rPr>
        <w:t xml:space="preserve">. </w:t>
      </w:r>
      <w:r w:rsidRPr="009F4966">
        <w:rPr>
          <w:rFonts w:ascii="Helvetica Light" w:hAnsi="Helvetica Light" w:cs="Arial"/>
          <w:i/>
          <w:iCs/>
          <w:sz w:val="22"/>
          <w:szCs w:val="22"/>
        </w:rPr>
        <w:t>.</w:t>
      </w:r>
    </w:p>
    <w:p w14:paraId="065B9168" w14:textId="3B7D43AC" w:rsidR="005021CF" w:rsidRPr="005021CF" w:rsidRDefault="00B32DAF" w:rsidP="00516C8D">
      <w:pPr>
        <w:spacing w:line="360" w:lineRule="auto"/>
        <w:jc w:val="center"/>
        <w:rPr>
          <w:rFonts w:ascii="Helvetica" w:hAnsi="Helvetica" w:cs="Helvetica"/>
          <w:sz w:val="22"/>
          <w:szCs w:val="22"/>
        </w:rPr>
      </w:pPr>
      <w:r>
        <w:rPr>
          <w:rFonts w:ascii="Helvetica Light" w:hAnsi="Helvetica Light" w:cs="Arial"/>
          <w:i/>
          <w:iCs/>
          <w:sz w:val="22"/>
          <w:szCs w:val="22"/>
        </w:rPr>
        <w:t>.</w:t>
      </w:r>
    </w:p>
    <w:p w14:paraId="0FA00B15" w14:textId="77777777" w:rsidR="004B67C7" w:rsidRPr="005129B6" w:rsidRDefault="004B67C7" w:rsidP="002C0260">
      <w:pPr>
        <w:rPr>
          <w:rFonts w:ascii="Helvetica" w:hAnsi="Helvetica" w:cs="Helvetica"/>
          <w:i/>
          <w:iCs/>
        </w:rPr>
      </w:pPr>
      <w:bookmarkStart w:id="1" w:name="_Hlk197185762"/>
      <w:bookmarkStart w:id="2" w:name="_Hlk175316835"/>
    </w:p>
    <w:bookmarkEnd w:id="1"/>
    <w:p w14:paraId="3983412B" w14:textId="77777777" w:rsidR="000A51F7" w:rsidRDefault="000A51F7" w:rsidP="005B1323">
      <w:pPr>
        <w:jc w:val="center"/>
        <w:rPr>
          <w:rFonts w:ascii="Helvetica" w:hAnsi="Helvetica" w:cs="Helvetica"/>
          <w:b/>
          <w:bCs/>
          <w:color w:val="000000"/>
          <w:sz w:val="22"/>
          <w:szCs w:val="22"/>
          <w:u w:val="single"/>
        </w:rPr>
      </w:pPr>
    </w:p>
    <w:p w14:paraId="5DDA76B1" w14:textId="77777777" w:rsidR="000A51F7" w:rsidRDefault="000A51F7" w:rsidP="005B1323">
      <w:pPr>
        <w:jc w:val="center"/>
        <w:rPr>
          <w:rFonts w:ascii="Helvetica" w:hAnsi="Helvetica" w:cs="Helvetica"/>
          <w:b/>
          <w:bCs/>
          <w:color w:val="000000"/>
          <w:sz w:val="22"/>
          <w:szCs w:val="22"/>
          <w:u w:val="single"/>
        </w:rPr>
      </w:pPr>
    </w:p>
    <w:p w14:paraId="553631E3" w14:textId="77777777" w:rsidR="000A51F7" w:rsidRDefault="000A51F7" w:rsidP="005B1323">
      <w:pPr>
        <w:jc w:val="center"/>
        <w:rPr>
          <w:rFonts w:ascii="Helvetica" w:hAnsi="Helvetica" w:cs="Helvetica"/>
          <w:b/>
          <w:bCs/>
          <w:color w:val="000000"/>
          <w:sz w:val="22"/>
          <w:szCs w:val="22"/>
          <w:u w:val="single"/>
        </w:rPr>
      </w:pPr>
    </w:p>
    <w:p w14:paraId="15AD8A50" w14:textId="21084470" w:rsidR="005B1323" w:rsidRPr="00993432" w:rsidRDefault="00692EFC" w:rsidP="005B1323">
      <w:pPr>
        <w:jc w:val="center"/>
        <w:rPr>
          <w:rFonts w:ascii="Helvetica" w:hAnsi="Helvetica" w:cs="Helvetica"/>
          <w:b/>
          <w:bCs/>
          <w:color w:val="000000"/>
          <w:sz w:val="22"/>
          <w:szCs w:val="22"/>
          <w:u w:val="single"/>
        </w:rPr>
      </w:pPr>
      <w:r w:rsidRPr="00993432">
        <w:rPr>
          <w:rFonts w:ascii="Helvetica" w:hAnsi="Helvetica" w:cs="Helvetica"/>
          <w:b/>
          <w:bCs/>
          <w:color w:val="000000"/>
          <w:sz w:val="22"/>
          <w:szCs w:val="22"/>
          <w:u w:val="single"/>
        </w:rPr>
        <w:lastRenderedPageBreak/>
        <w:t>THIS MONTH’S ECONOMIC NEWS FOR THE US</w:t>
      </w:r>
    </w:p>
    <w:p w14:paraId="6F826C72" w14:textId="77777777" w:rsidR="00A17A62" w:rsidRDefault="00A17A62" w:rsidP="005B1323">
      <w:pPr>
        <w:jc w:val="center"/>
        <w:rPr>
          <w:rFonts w:ascii="Helvetica" w:hAnsi="Helvetica" w:cs="Helvetica"/>
          <w:color w:val="000000"/>
          <w:sz w:val="22"/>
          <w:szCs w:val="22"/>
        </w:rPr>
      </w:pPr>
    </w:p>
    <w:p w14:paraId="7ECCB75D" w14:textId="77777777" w:rsidR="000A51F7" w:rsidRPr="002A5815" w:rsidRDefault="000A51F7" w:rsidP="000A51F7">
      <w:pPr>
        <w:rPr>
          <w:rFonts w:ascii="Space Grotesk Light" w:hAnsi="Space Grotesk Light"/>
          <w:b/>
          <w:bCs/>
          <w:color w:val="000000" w:themeColor="text1"/>
          <w:sz w:val="28"/>
          <w:szCs w:val="28"/>
        </w:rPr>
      </w:pPr>
      <w:bookmarkStart w:id="3" w:name="_Hlk170487070"/>
      <w:bookmarkStart w:id="4" w:name="_Hlk179554678"/>
      <w:r>
        <w:rPr>
          <w:rFonts w:ascii="Space Grotesk Light" w:hAnsi="Space Grotesk Light"/>
          <w:b/>
          <w:bCs/>
          <w:color w:val="000000" w:themeColor="text1"/>
          <w:sz w:val="28"/>
          <w:szCs w:val="28"/>
        </w:rPr>
        <w:t>Unemployment continues to fall:</w:t>
      </w:r>
    </w:p>
    <w:bookmarkEnd w:id="3"/>
    <w:bookmarkEnd w:id="4"/>
    <w:p w14:paraId="0EA35E8D" w14:textId="77777777" w:rsidR="000A51F7" w:rsidRPr="009F4966" w:rsidRDefault="000A51F7" w:rsidP="000A51F7">
      <w:pPr>
        <w:rPr>
          <w:rFonts w:ascii="Helvetica Light" w:hAnsi="Helvetica Light" w:cs="Arial"/>
        </w:rPr>
      </w:pPr>
      <w:r w:rsidRPr="009F4966">
        <w:rPr>
          <w:rFonts w:ascii="Helvetica Light" w:hAnsi="Helvetica Light" w:cs="Arial"/>
        </w:rPr>
        <w:t>U.S. job growth remained resilient in June, with the Labor Department reporting 147,000 jobs added—beating economists’ expectations and surpassing May’s upwardly revised 144,000—while the unemployment rate edged down to 4.1% and average hourly earnings rose 0.2% month over month. The stronger-than-expected jobs report contrasted with Wednesday’s disappointing data from ADP, which showed a surprise 33,000 decline in private payrolls, the first negative reading since March 2023, attributed to employers’ hesitancy to hire or replace workers. Separately, job openings climbed to 7.8 million in May, the highest since November, led by gains in accommodation, food services, and finance, while initial jobless claims for the week ended June 28 fell to 233,000. In other economic data, the ISM’s manufacturing PMI indicated contraction for a fourth month in June at 49%, though the pace of decline slowed thanks to improvements in inventories and production, while the services sector rebounded to expansion with a PMI of 50.8% driven by stronger business activity and new orders; meanwhile, the Prices Index eased slightly but stayed elevated at 67.5%, marking the seventh consecutive month above 60% and signaling persistent price pressures.</w:t>
      </w:r>
    </w:p>
    <w:p w14:paraId="2C6F1320" w14:textId="77777777" w:rsidR="000A51F7" w:rsidRDefault="000A51F7" w:rsidP="000A51F7">
      <w:pPr>
        <w:rPr>
          <w:rFonts w:ascii="Helvetica Light" w:hAnsi="Helvetica Light" w:cs="Arial"/>
          <w:b/>
          <w:bCs/>
          <w:sz w:val="28"/>
          <w:szCs w:val="28"/>
        </w:rPr>
      </w:pPr>
    </w:p>
    <w:p w14:paraId="770AF326" w14:textId="77777777" w:rsidR="007E049D" w:rsidRDefault="007E049D" w:rsidP="007E049D">
      <w:pPr>
        <w:jc w:val="center"/>
        <w:rPr>
          <w:rFonts w:ascii="Space Grotesk" w:hAnsi="Space Grotesk"/>
        </w:rPr>
      </w:pPr>
    </w:p>
    <w:p w14:paraId="02E8A5CD" w14:textId="73E6C689" w:rsidR="00596D29" w:rsidRPr="00993432" w:rsidRDefault="00596D29" w:rsidP="007E049D">
      <w:pPr>
        <w:jc w:val="center"/>
        <w:rPr>
          <w:rFonts w:ascii="Space Grotesk" w:hAnsi="Space Grotesk"/>
          <w:b/>
          <w:bCs/>
          <w:u w:val="single"/>
        </w:rPr>
      </w:pPr>
      <w:r w:rsidRPr="00993432">
        <w:rPr>
          <w:rFonts w:ascii="Space Grotesk" w:hAnsi="Space Grotesk"/>
          <w:b/>
          <w:bCs/>
          <w:u w:val="single"/>
        </w:rPr>
        <w:t>INTERNATIONAL MARKETS</w:t>
      </w:r>
    </w:p>
    <w:p w14:paraId="3E6D1B3A" w14:textId="77777777" w:rsidR="00EE3371" w:rsidRPr="00306816" w:rsidRDefault="00EE3371" w:rsidP="00EE3371">
      <w:pPr>
        <w:rPr>
          <w:rFonts w:ascii="Helvetica Light" w:hAnsi="Helvetica Light" w:cs="Arial"/>
          <w:b/>
          <w:bCs/>
        </w:rPr>
      </w:pPr>
      <w:bookmarkStart w:id="5" w:name="_Hlk196625513"/>
      <w:bookmarkStart w:id="6" w:name="_Hlk197184393"/>
      <w:bookmarkStart w:id="7" w:name="_Hlk195806229"/>
      <w:bookmarkStart w:id="8" w:name="_Hlk198386221"/>
      <w:r w:rsidRPr="00D97A42">
        <w:rPr>
          <w:rFonts w:ascii="Helvetica Light" w:hAnsi="Helvetica Light" w:cs="Arial"/>
          <w:b/>
          <w:bCs/>
        </w:rPr>
        <w:t>Europe</w:t>
      </w:r>
    </w:p>
    <w:p w14:paraId="7ABA6226" w14:textId="77777777" w:rsidR="00EE3371" w:rsidRPr="009F4966" w:rsidRDefault="00EE3371" w:rsidP="00EE3371">
      <w:pPr>
        <w:rPr>
          <w:rFonts w:ascii="Helvetica Light" w:hAnsi="Helvetica Light" w:cs="Arial"/>
          <w:sz w:val="22"/>
          <w:szCs w:val="22"/>
        </w:rPr>
      </w:pPr>
      <w:r w:rsidRPr="009F4966">
        <w:rPr>
          <w:rFonts w:ascii="Helvetica Light" w:hAnsi="Helvetica Light" w:cs="Arial"/>
          <w:sz w:val="22"/>
          <w:szCs w:val="22"/>
        </w:rPr>
        <w:t>Over the four days ended Thursday, the pan-European STOXX Europe 600 Index was roughly flat in local currency terms, with major European stock indexes delivering mixed returns: France’s CAC 40 rose 0.82%, Italy’s FTSE MIB advanced 0.51%, Germany’s DAX slipped 0.41%, and the UK’s FTSE 100 gained 0.28%. On the economic front, eurozone headline inflation in June ticked up to the European Central Bank’s (ECB’s) 2.0% target from May’s eight-month low of 1.9%, while core inflation held steady at 2.3% and services inflation, closely watched by policymakers, edged up to 3.3% from 3.2%. Meanwhile, the euro area’s labor market remained robust, with the seasonally adjusted unemployment rate rising slightly to 6.3% in May from April’s record low of 6.2%, but still below 6.4% a year earlier. Speaking at the ECB’s annual forum in Sintra, Portugal, ECB President Christine Lagarde acknowledged reaching the 2% inflation target but cautioned that more time and data were needed before confirming that inflation risks had fully subsided, warning: “Our work is not done, and we need to remain vigilant,” which dampened hopes for imminent further rate cuts.</w:t>
      </w:r>
    </w:p>
    <w:p w14:paraId="5B544317" w14:textId="77777777" w:rsidR="00EE3371" w:rsidRDefault="00EE3371" w:rsidP="00EE3371">
      <w:pPr>
        <w:rPr>
          <w:rFonts w:ascii="Helvetica Light" w:hAnsi="Helvetica Light" w:cs="Arial"/>
          <w:sz w:val="22"/>
          <w:szCs w:val="22"/>
        </w:rPr>
      </w:pPr>
    </w:p>
    <w:p w14:paraId="4A9EA9CA" w14:textId="77777777" w:rsidR="00EE3371" w:rsidRPr="00306816" w:rsidRDefault="00EE3371" w:rsidP="00EE3371">
      <w:pPr>
        <w:rPr>
          <w:rFonts w:ascii="Helvetica Light" w:hAnsi="Helvetica Light" w:cs="Arial"/>
          <w:b/>
          <w:bCs/>
        </w:rPr>
      </w:pPr>
      <w:r w:rsidRPr="00306816">
        <w:rPr>
          <w:rFonts w:ascii="Helvetica Light" w:hAnsi="Helvetica Light" w:cs="Arial"/>
          <w:b/>
          <w:bCs/>
        </w:rPr>
        <w:t>Japan</w:t>
      </w:r>
    </w:p>
    <w:p w14:paraId="43E47B75" w14:textId="4691D4F2" w:rsidR="00EE3371" w:rsidRPr="009F4966" w:rsidRDefault="00EE3371" w:rsidP="00EE3371">
      <w:pPr>
        <w:rPr>
          <w:rFonts w:ascii="Helvetica Light" w:hAnsi="Helvetica Light" w:cs="Arial"/>
          <w:sz w:val="22"/>
          <w:szCs w:val="22"/>
        </w:rPr>
      </w:pPr>
      <w:r w:rsidRPr="009F4966">
        <w:rPr>
          <w:rFonts w:ascii="Helvetica Light" w:hAnsi="Helvetica Light" w:cs="Arial"/>
          <w:sz w:val="22"/>
          <w:szCs w:val="22"/>
        </w:rPr>
        <w:t xml:space="preserve">Japan’s stock markets declined over the </w:t>
      </w:r>
      <w:r w:rsidR="00E97CD8">
        <w:rPr>
          <w:rFonts w:ascii="Helvetica Light" w:hAnsi="Helvetica Light" w:cs="Arial"/>
          <w:sz w:val="22"/>
          <w:szCs w:val="22"/>
        </w:rPr>
        <w:t>month</w:t>
      </w:r>
      <w:r w:rsidRPr="009F4966">
        <w:rPr>
          <w:rFonts w:ascii="Helvetica Light" w:hAnsi="Helvetica Light" w:cs="Arial"/>
          <w:sz w:val="22"/>
          <w:szCs w:val="22"/>
        </w:rPr>
        <w:t xml:space="preserve"> through Thursday, with the Nikkei 225 falling 0.91% and the TOPIX down 0.41%, as investor sentiment was weighed down by signs of stalled progress in U.S.-Japan trade negotiations; in currency markets, the yen strengthened to around JPY 143.8 per U.S. dollar from JPY 144.6 the previous week amid broad dollar weakness, while the yield on the 10-year Japanese government bond edged up to 1.45% from 1.43%. Investors focused on the bilateral trade talks, with a 24% reciprocal tariff on Japanese imports set to resume on July 9 unless a deal is reached, and U.S. President Trump warning of potential tariffs of 30% to 35% if no agreement is finalized, as Japan insists on removing all tariffs, especially on autos, while the U.S. pushes for increased Japanese imports of American agricultural products. Meanwhile, the Bank of Japan’s quarterly “tankan” survey showed an unexpected improvement in business sentiment among large manufacturers, with the index rising to +13 in June from +12 in March, beating expectations of +10, although these firms anticipate a decline in confidence over the next three months.</w:t>
      </w:r>
    </w:p>
    <w:p w14:paraId="2F60FF83" w14:textId="77777777" w:rsidR="00EE3371" w:rsidRDefault="00EE3371" w:rsidP="00EE3371">
      <w:pPr>
        <w:rPr>
          <w:rFonts w:ascii="Helvetica Light" w:hAnsi="Helvetica Light" w:cs="Arial"/>
          <w:sz w:val="22"/>
          <w:szCs w:val="22"/>
        </w:rPr>
      </w:pPr>
    </w:p>
    <w:p w14:paraId="37370D6C" w14:textId="77777777" w:rsidR="00EE3371" w:rsidRPr="00306816" w:rsidRDefault="00EE3371" w:rsidP="00EE3371">
      <w:pPr>
        <w:rPr>
          <w:rFonts w:ascii="Helvetica Light" w:hAnsi="Helvetica Light" w:cs="Arial"/>
          <w:b/>
          <w:bCs/>
        </w:rPr>
      </w:pPr>
      <w:r w:rsidRPr="00306816">
        <w:rPr>
          <w:rFonts w:ascii="Helvetica Light" w:hAnsi="Helvetica Light" w:cs="Arial"/>
          <w:b/>
          <w:bCs/>
        </w:rPr>
        <w:t>China</w:t>
      </w:r>
    </w:p>
    <w:p w14:paraId="560AB0FD" w14:textId="1CBA27CD" w:rsidR="00EE3371" w:rsidRPr="009F4966" w:rsidRDefault="00EE3371" w:rsidP="00EE3371">
      <w:pPr>
        <w:rPr>
          <w:rFonts w:ascii="Helvetica Light" w:hAnsi="Helvetica Light"/>
          <w:sz w:val="22"/>
          <w:szCs w:val="22"/>
        </w:rPr>
      </w:pPr>
      <w:r w:rsidRPr="009F4966">
        <w:rPr>
          <w:rFonts w:ascii="Helvetica Light" w:hAnsi="Helvetica Light"/>
          <w:sz w:val="22"/>
          <w:szCs w:val="22"/>
        </w:rPr>
        <w:t xml:space="preserve">Mainland Chinese stock markets advanced </w:t>
      </w:r>
      <w:r w:rsidR="00305AC6">
        <w:rPr>
          <w:rFonts w:ascii="Helvetica Light" w:hAnsi="Helvetica Light"/>
          <w:sz w:val="22"/>
          <w:szCs w:val="22"/>
        </w:rPr>
        <w:t>the last week of June</w:t>
      </w:r>
      <w:r w:rsidRPr="009F4966">
        <w:rPr>
          <w:rFonts w:ascii="Helvetica Light" w:hAnsi="Helvetica Light"/>
          <w:sz w:val="22"/>
          <w:szCs w:val="22"/>
        </w:rPr>
        <w:t xml:space="preserve">, with the CSI 300 Index rising 1.18% and the Shanghai Composite Index gaining 1.08% in local currency terms, while Hong Kong’s Hang Seng Index fell 0.88%, according to FactSet. Economic data painted a mixed picture: China’s official manufacturing purchasing managers’ index (PMI) edged up to 49.7 in June from May’s 49.5, the first full month after the U.S. and China agreed to a 90-day pause in their tariff dispute, which temporarily boosted trade. Although the PMI remained below the 50.0 </w:t>
      </w:r>
      <w:r w:rsidRPr="009F4966">
        <w:rPr>
          <w:rFonts w:ascii="Helvetica Light" w:hAnsi="Helvetica Light"/>
          <w:sz w:val="22"/>
          <w:szCs w:val="22"/>
        </w:rPr>
        <w:lastRenderedPageBreak/>
        <w:t>threshold signaling contraction, it beat economists’ expectations and sparked doubts about whether Beijing would introduce additional stimulus measures in the near future.</w:t>
      </w:r>
    </w:p>
    <w:p w14:paraId="23E028FA" w14:textId="77777777" w:rsidR="001F0D63" w:rsidRDefault="001F0D63" w:rsidP="001F0D63">
      <w:pPr>
        <w:jc w:val="center"/>
        <w:rPr>
          <w:rFonts w:ascii="Space Grotesk Light" w:hAnsi="Space Grotesk Light"/>
          <w:color w:val="7F7F7F" w:themeColor="text1" w:themeTint="80"/>
          <w:sz w:val="28"/>
          <w:szCs w:val="28"/>
        </w:rPr>
      </w:pPr>
    </w:p>
    <w:p w14:paraId="6990C0D4" w14:textId="77777777" w:rsidR="001F0D63" w:rsidRDefault="001F0D63" w:rsidP="001F0D63">
      <w:pPr>
        <w:jc w:val="center"/>
        <w:rPr>
          <w:rFonts w:ascii="Space Grotesk Light" w:hAnsi="Space Grotesk Light"/>
          <w:color w:val="7F7F7F" w:themeColor="text1" w:themeTint="80"/>
          <w:sz w:val="28"/>
          <w:szCs w:val="28"/>
        </w:rPr>
      </w:pPr>
    </w:p>
    <w:p w14:paraId="2D349434" w14:textId="77777777" w:rsidR="00B221EF" w:rsidRDefault="00B221EF" w:rsidP="00B221EF">
      <w:pPr>
        <w:jc w:val="center"/>
        <w:rPr>
          <w:rFonts w:ascii="Space Grotesk Light" w:hAnsi="Space Grotesk Light"/>
          <w:color w:val="7F7F7F" w:themeColor="text1" w:themeTint="80"/>
          <w:sz w:val="28"/>
          <w:szCs w:val="28"/>
        </w:rPr>
      </w:pPr>
      <w:bookmarkStart w:id="9" w:name="_Hlk200730184"/>
      <w:bookmarkStart w:id="10" w:name="_Hlk202685376"/>
    </w:p>
    <w:p w14:paraId="3B33DAA3" w14:textId="77777777" w:rsidR="00B221EF" w:rsidRDefault="00B221EF" w:rsidP="00B221EF">
      <w:pPr>
        <w:jc w:val="center"/>
        <w:rPr>
          <w:rFonts w:ascii="Space Grotesk Light" w:hAnsi="Space Grotesk Light"/>
          <w:color w:val="7F7F7F" w:themeColor="text1" w:themeTint="80"/>
          <w:sz w:val="28"/>
          <w:szCs w:val="28"/>
        </w:rPr>
      </w:pPr>
    </w:p>
    <w:p w14:paraId="6692E4DF" w14:textId="77777777" w:rsidR="00B221EF" w:rsidRDefault="00B221EF" w:rsidP="00B221EF">
      <w:pPr>
        <w:jc w:val="center"/>
        <w:rPr>
          <w:rFonts w:ascii="Space Grotesk Light" w:hAnsi="Space Grotesk Light"/>
          <w:color w:val="7F7F7F" w:themeColor="text1" w:themeTint="80"/>
          <w:sz w:val="28"/>
          <w:szCs w:val="28"/>
        </w:rPr>
      </w:pPr>
    </w:p>
    <w:p w14:paraId="75719EAD" w14:textId="77777777" w:rsidR="00B221EF" w:rsidRDefault="00B221EF" w:rsidP="00B221EF">
      <w:pPr>
        <w:jc w:val="center"/>
        <w:rPr>
          <w:rFonts w:ascii="Space Grotesk Light" w:hAnsi="Space Grotesk Light"/>
          <w:color w:val="7F7F7F" w:themeColor="text1" w:themeTint="80"/>
          <w:sz w:val="28"/>
          <w:szCs w:val="28"/>
        </w:rPr>
      </w:pPr>
    </w:p>
    <w:p w14:paraId="391C4CD1" w14:textId="77777777" w:rsidR="00B221EF" w:rsidRDefault="00B221EF" w:rsidP="00B221EF">
      <w:pPr>
        <w:jc w:val="center"/>
        <w:rPr>
          <w:rFonts w:ascii="Space Grotesk Light" w:hAnsi="Space Grotesk Light"/>
          <w:color w:val="7F7F7F" w:themeColor="text1" w:themeTint="80"/>
          <w:sz w:val="28"/>
          <w:szCs w:val="28"/>
        </w:rPr>
      </w:pPr>
    </w:p>
    <w:p w14:paraId="78E5909F" w14:textId="77777777" w:rsidR="00B221EF" w:rsidRDefault="00B221EF" w:rsidP="00B221EF">
      <w:pPr>
        <w:jc w:val="center"/>
        <w:rPr>
          <w:rFonts w:ascii="Space Grotesk Light" w:hAnsi="Space Grotesk Light"/>
          <w:color w:val="7F7F7F" w:themeColor="text1" w:themeTint="80"/>
          <w:sz w:val="28"/>
          <w:szCs w:val="28"/>
        </w:rPr>
      </w:pPr>
    </w:p>
    <w:p w14:paraId="44648412" w14:textId="77777777" w:rsidR="00B221EF" w:rsidRDefault="00B221EF" w:rsidP="00B221EF">
      <w:pPr>
        <w:jc w:val="center"/>
        <w:rPr>
          <w:rFonts w:ascii="Space Grotesk Light" w:hAnsi="Space Grotesk Light"/>
          <w:color w:val="7F7F7F" w:themeColor="text1" w:themeTint="80"/>
          <w:sz w:val="28"/>
          <w:szCs w:val="28"/>
        </w:rPr>
      </w:pPr>
    </w:p>
    <w:p w14:paraId="20E09252" w14:textId="77777777" w:rsidR="00B221EF" w:rsidRDefault="00B221EF" w:rsidP="00B221EF">
      <w:pPr>
        <w:jc w:val="center"/>
        <w:rPr>
          <w:rFonts w:ascii="Space Grotesk Light" w:hAnsi="Space Grotesk Light"/>
          <w:color w:val="7F7F7F" w:themeColor="text1" w:themeTint="80"/>
          <w:sz w:val="28"/>
          <w:szCs w:val="28"/>
        </w:rPr>
      </w:pPr>
    </w:p>
    <w:p w14:paraId="3550D0CC" w14:textId="77777777" w:rsidR="00B221EF" w:rsidRDefault="00B221EF" w:rsidP="00B221EF">
      <w:pPr>
        <w:jc w:val="center"/>
        <w:rPr>
          <w:rFonts w:ascii="Space Grotesk Light" w:hAnsi="Space Grotesk Light"/>
          <w:color w:val="7F7F7F" w:themeColor="text1" w:themeTint="80"/>
          <w:sz w:val="28"/>
          <w:szCs w:val="28"/>
        </w:rPr>
      </w:pPr>
    </w:p>
    <w:p w14:paraId="1D89BCBE" w14:textId="77777777" w:rsidR="00B221EF" w:rsidRDefault="00B221EF" w:rsidP="00B221EF">
      <w:pPr>
        <w:jc w:val="center"/>
        <w:rPr>
          <w:rFonts w:ascii="Space Grotesk Light" w:hAnsi="Space Grotesk Light"/>
          <w:color w:val="7F7F7F" w:themeColor="text1" w:themeTint="80"/>
          <w:sz w:val="28"/>
          <w:szCs w:val="28"/>
        </w:rPr>
      </w:pPr>
    </w:p>
    <w:p w14:paraId="3C8D4127" w14:textId="77777777" w:rsidR="00B221EF" w:rsidRDefault="00B221EF" w:rsidP="00B221EF">
      <w:pPr>
        <w:jc w:val="center"/>
        <w:rPr>
          <w:rFonts w:ascii="Space Grotesk Light" w:hAnsi="Space Grotesk Light"/>
          <w:color w:val="7F7F7F" w:themeColor="text1" w:themeTint="80"/>
          <w:sz w:val="28"/>
          <w:szCs w:val="28"/>
        </w:rPr>
      </w:pPr>
    </w:p>
    <w:p w14:paraId="09655A32" w14:textId="77777777" w:rsidR="00B221EF" w:rsidRDefault="00B221EF" w:rsidP="00B221EF">
      <w:pPr>
        <w:jc w:val="center"/>
        <w:rPr>
          <w:rFonts w:ascii="Space Grotesk Light" w:hAnsi="Space Grotesk Light"/>
          <w:color w:val="7F7F7F" w:themeColor="text1" w:themeTint="80"/>
          <w:sz w:val="28"/>
          <w:szCs w:val="28"/>
        </w:rPr>
      </w:pPr>
    </w:p>
    <w:p w14:paraId="4C7608DA" w14:textId="77777777" w:rsidR="00B221EF" w:rsidRDefault="00B221EF" w:rsidP="00B221EF">
      <w:pPr>
        <w:jc w:val="center"/>
        <w:rPr>
          <w:rFonts w:ascii="Space Grotesk Light" w:hAnsi="Space Grotesk Light"/>
          <w:color w:val="7F7F7F" w:themeColor="text1" w:themeTint="80"/>
          <w:sz w:val="28"/>
          <w:szCs w:val="28"/>
        </w:rPr>
      </w:pPr>
    </w:p>
    <w:p w14:paraId="6031CC37" w14:textId="77777777" w:rsidR="00B221EF" w:rsidRDefault="00B221EF" w:rsidP="00B221EF">
      <w:pPr>
        <w:jc w:val="center"/>
        <w:rPr>
          <w:rFonts w:ascii="Space Grotesk Light" w:hAnsi="Space Grotesk Light"/>
          <w:color w:val="7F7F7F" w:themeColor="text1" w:themeTint="80"/>
          <w:sz w:val="28"/>
          <w:szCs w:val="28"/>
        </w:rPr>
      </w:pPr>
    </w:p>
    <w:p w14:paraId="16EB57CD" w14:textId="77777777" w:rsidR="00B221EF" w:rsidRDefault="00B221EF" w:rsidP="00B221EF">
      <w:pPr>
        <w:jc w:val="center"/>
        <w:rPr>
          <w:rFonts w:ascii="Space Grotesk Light" w:hAnsi="Space Grotesk Light"/>
          <w:color w:val="7F7F7F" w:themeColor="text1" w:themeTint="80"/>
          <w:sz w:val="28"/>
          <w:szCs w:val="28"/>
        </w:rPr>
      </w:pPr>
    </w:p>
    <w:p w14:paraId="15C6C854" w14:textId="77777777" w:rsidR="00B221EF" w:rsidRDefault="00B221EF" w:rsidP="00B221EF">
      <w:pPr>
        <w:jc w:val="center"/>
        <w:rPr>
          <w:rFonts w:ascii="Space Grotesk Light" w:hAnsi="Space Grotesk Light"/>
          <w:color w:val="7F7F7F" w:themeColor="text1" w:themeTint="80"/>
          <w:sz w:val="28"/>
          <w:szCs w:val="28"/>
        </w:rPr>
      </w:pPr>
    </w:p>
    <w:p w14:paraId="4749AB11" w14:textId="77777777" w:rsidR="00B221EF" w:rsidRDefault="00B221EF" w:rsidP="00B221EF">
      <w:pPr>
        <w:jc w:val="center"/>
        <w:rPr>
          <w:rFonts w:ascii="Space Grotesk Light" w:hAnsi="Space Grotesk Light"/>
          <w:color w:val="7F7F7F" w:themeColor="text1" w:themeTint="80"/>
          <w:sz w:val="28"/>
          <w:szCs w:val="28"/>
        </w:rPr>
      </w:pPr>
    </w:p>
    <w:p w14:paraId="2886CBA5" w14:textId="77777777" w:rsidR="00B221EF" w:rsidRDefault="00B221EF" w:rsidP="00B221EF">
      <w:pPr>
        <w:jc w:val="center"/>
        <w:rPr>
          <w:rFonts w:ascii="Space Grotesk Light" w:hAnsi="Space Grotesk Light"/>
          <w:color w:val="7F7F7F" w:themeColor="text1" w:themeTint="80"/>
          <w:sz w:val="28"/>
          <w:szCs w:val="28"/>
        </w:rPr>
      </w:pPr>
    </w:p>
    <w:p w14:paraId="55AB1C16" w14:textId="77777777" w:rsidR="00B221EF" w:rsidRDefault="00B221EF" w:rsidP="00B221EF">
      <w:pPr>
        <w:jc w:val="center"/>
        <w:rPr>
          <w:rFonts w:ascii="Space Grotesk Light" w:hAnsi="Space Grotesk Light"/>
          <w:color w:val="7F7F7F" w:themeColor="text1" w:themeTint="80"/>
          <w:sz w:val="28"/>
          <w:szCs w:val="28"/>
        </w:rPr>
      </w:pPr>
    </w:p>
    <w:p w14:paraId="530B4D57" w14:textId="77777777" w:rsidR="00B221EF" w:rsidRDefault="00B221EF" w:rsidP="00B221EF">
      <w:pPr>
        <w:jc w:val="center"/>
        <w:rPr>
          <w:rFonts w:ascii="Space Grotesk Light" w:hAnsi="Space Grotesk Light"/>
          <w:color w:val="7F7F7F" w:themeColor="text1" w:themeTint="80"/>
          <w:sz w:val="28"/>
          <w:szCs w:val="28"/>
        </w:rPr>
      </w:pPr>
    </w:p>
    <w:p w14:paraId="4ABEC9C6" w14:textId="77777777" w:rsidR="00B221EF" w:rsidRDefault="00B221EF" w:rsidP="00B221EF">
      <w:pPr>
        <w:jc w:val="center"/>
        <w:rPr>
          <w:rFonts w:ascii="Space Grotesk Light" w:hAnsi="Space Grotesk Light"/>
          <w:color w:val="7F7F7F" w:themeColor="text1" w:themeTint="80"/>
          <w:sz w:val="28"/>
          <w:szCs w:val="28"/>
        </w:rPr>
      </w:pPr>
    </w:p>
    <w:p w14:paraId="4C06E82B" w14:textId="77777777" w:rsidR="00B221EF" w:rsidRDefault="00B221EF" w:rsidP="00B221EF">
      <w:pPr>
        <w:jc w:val="center"/>
        <w:rPr>
          <w:rFonts w:ascii="Space Grotesk Light" w:hAnsi="Space Grotesk Light"/>
          <w:color w:val="7F7F7F" w:themeColor="text1" w:themeTint="80"/>
          <w:sz w:val="28"/>
          <w:szCs w:val="28"/>
        </w:rPr>
      </w:pPr>
    </w:p>
    <w:p w14:paraId="2FDD3437" w14:textId="77777777" w:rsidR="00B221EF" w:rsidRDefault="00B221EF" w:rsidP="00B221EF">
      <w:pPr>
        <w:jc w:val="center"/>
        <w:rPr>
          <w:rFonts w:ascii="Space Grotesk Light" w:hAnsi="Space Grotesk Light"/>
          <w:color w:val="7F7F7F" w:themeColor="text1" w:themeTint="80"/>
          <w:sz w:val="28"/>
          <w:szCs w:val="28"/>
        </w:rPr>
      </w:pPr>
    </w:p>
    <w:p w14:paraId="40889909" w14:textId="77777777" w:rsidR="00B221EF" w:rsidRDefault="00B221EF" w:rsidP="00B221EF">
      <w:pPr>
        <w:jc w:val="center"/>
        <w:rPr>
          <w:rFonts w:ascii="Space Grotesk Light" w:hAnsi="Space Grotesk Light"/>
          <w:color w:val="7F7F7F" w:themeColor="text1" w:themeTint="80"/>
          <w:sz w:val="28"/>
          <w:szCs w:val="28"/>
        </w:rPr>
      </w:pPr>
    </w:p>
    <w:p w14:paraId="33DE846B" w14:textId="77777777" w:rsidR="00B221EF" w:rsidRDefault="00B221EF" w:rsidP="00B221EF">
      <w:pPr>
        <w:jc w:val="center"/>
        <w:rPr>
          <w:rFonts w:ascii="Space Grotesk Light" w:hAnsi="Space Grotesk Light"/>
          <w:color w:val="7F7F7F" w:themeColor="text1" w:themeTint="80"/>
          <w:sz w:val="28"/>
          <w:szCs w:val="28"/>
        </w:rPr>
      </w:pPr>
    </w:p>
    <w:p w14:paraId="37E67D9F" w14:textId="77777777" w:rsidR="00B221EF" w:rsidRDefault="00B221EF" w:rsidP="00B221EF">
      <w:pPr>
        <w:jc w:val="center"/>
        <w:rPr>
          <w:rFonts w:ascii="Space Grotesk Light" w:hAnsi="Space Grotesk Light"/>
          <w:color w:val="7F7F7F" w:themeColor="text1" w:themeTint="80"/>
          <w:sz w:val="28"/>
          <w:szCs w:val="28"/>
        </w:rPr>
      </w:pPr>
    </w:p>
    <w:p w14:paraId="3AD8DE72" w14:textId="77777777" w:rsidR="00B221EF" w:rsidRDefault="00B221EF" w:rsidP="00B221EF">
      <w:pPr>
        <w:jc w:val="center"/>
        <w:rPr>
          <w:rFonts w:ascii="Space Grotesk Light" w:hAnsi="Space Grotesk Light"/>
          <w:color w:val="7F7F7F" w:themeColor="text1" w:themeTint="80"/>
          <w:sz w:val="28"/>
          <w:szCs w:val="28"/>
        </w:rPr>
      </w:pPr>
    </w:p>
    <w:p w14:paraId="56D684B8" w14:textId="77777777" w:rsidR="00B221EF" w:rsidRDefault="00B221EF" w:rsidP="00B221EF">
      <w:pPr>
        <w:jc w:val="center"/>
        <w:rPr>
          <w:rFonts w:ascii="Space Grotesk Light" w:hAnsi="Space Grotesk Light"/>
          <w:color w:val="7F7F7F" w:themeColor="text1" w:themeTint="80"/>
          <w:sz w:val="28"/>
          <w:szCs w:val="28"/>
        </w:rPr>
      </w:pPr>
    </w:p>
    <w:p w14:paraId="02866DD6" w14:textId="77777777" w:rsidR="00B221EF" w:rsidRDefault="00B221EF" w:rsidP="00B221EF">
      <w:pPr>
        <w:jc w:val="center"/>
        <w:rPr>
          <w:rFonts w:ascii="Space Grotesk Light" w:hAnsi="Space Grotesk Light"/>
          <w:color w:val="7F7F7F" w:themeColor="text1" w:themeTint="80"/>
          <w:sz w:val="28"/>
          <w:szCs w:val="28"/>
        </w:rPr>
      </w:pPr>
    </w:p>
    <w:p w14:paraId="2D6A52B5" w14:textId="77777777" w:rsidR="00B221EF" w:rsidRDefault="00B221EF" w:rsidP="00B221EF">
      <w:pPr>
        <w:jc w:val="center"/>
        <w:rPr>
          <w:rFonts w:ascii="Space Grotesk Light" w:hAnsi="Space Grotesk Light"/>
          <w:color w:val="7F7F7F" w:themeColor="text1" w:themeTint="80"/>
          <w:sz w:val="28"/>
          <w:szCs w:val="28"/>
        </w:rPr>
      </w:pPr>
    </w:p>
    <w:p w14:paraId="3BCEB976" w14:textId="77777777" w:rsidR="00B221EF" w:rsidRDefault="00B221EF" w:rsidP="00B221EF">
      <w:pPr>
        <w:jc w:val="center"/>
        <w:rPr>
          <w:rFonts w:ascii="Space Grotesk Light" w:hAnsi="Space Grotesk Light"/>
          <w:color w:val="7F7F7F" w:themeColor="text1" w:themeTint="80"/>
          <w:sz w:val="28"/>
          <w:szCs w:val="28"/>
        </w:rPr>
      </w:pPr>
    </w:p>
    <w:p w14:paraId="17F79E91" w14:textId="77777777" w:rsidR="00B221EF" w:rsidRDefault="00B221EF" w:rsidP="00B221EF">
      <w:pPr>
        <w:jc w:val="center"/>
        <w:rPr>
          <w:rFonts w:ascii="Space Grotesk Light" w:hAnsi="Space Grotesk Light"/>
          <w:color w:val="7F7F7F" w:themeColor="text1" w:themeTint="80"/>
          <w:sz w:val="28"/>
          <w:szCs w:val="28"/>
        </w:rPr>
      </w:pPr>
    </w:p>
    <w:p w14:paraId="186C51A6" w14:textId="77777777" w:rsidR="00B221EF" w:rsidRDefault="00B221EF" w:rsidP="00B221EF">
      <w:pPr>
        <w:jc w:val="center"/>
        <w:rPr>
          <w:rFonts w:ascii="Space Grotesk Light" w:hAnsi="Space Grotesk Light"/>
          <w:color w:val="7F7F7F" w:themeColor="text1" w:themeTint="80"/>
          <w:sz w:val="28"/>
          <w:szCs w:val="28"/>
        </w:rPr>
      </w:pPr>
    </w:p>
    <w:p w14:paraId="22C32491" w14:textId="77777777" w:rsidR="00B221EF" w:rsidRDefault="00B221EF" w:rsidP="00B221EF">
      <w:pPr>
        <w:jc w:val="center"/>
        <w:rPr>
          <w:rFonts w:ascii="Space Grotesk Light" w:hAnsi="Space Grotesk Light"/>
          <w:color w:val="7F7F7F" w:themeColor="text1" w:themeTint="80"/>
          <w:sz w:val="28"/>
          <w:szCs w:val="28"/>
        </w:rPr>
      </w:pPr>
    </w:p>
    <w:p w14:paraId="4F45FAB7" w14:textId="77777777" w:rsidR="00B221EF" w:rsidRDefault="00B221EF" w:rsidP="00B221EF">
      <w:pPr>
        <w:jc w:val="center"/>
        <w:rPr>
          <w:rFonts w:ascii="Space Grotesk Light" w:hAnsi="Space Grotesk Light"/>
          <w:color w:val="7F7F7F" w:themeColor="text1" w:themeTint="80"/>
          <w:sz w:val="28"/>
          <w:szCs w:val="28"/>
        </w:rPr>
      </w:pPr>
    </w:p>
    <w:p w14:paraId="5FA4DED7" w14:textId="77777777" w:rsidR="00B221EF" w:rsidRDefault="00B221EF" w:rsidP="00B221EF">
      <w:pPr>
        <w:jc w:val="center"/>
        <w:rPr>
          <w:rFonts w:ascii="Space Grotesk Light" w:hAnsi="Space Grotesk Light"/>
          <w:color w:val="7F7F7F" w:themeColor="text1" w:themeTint="80"/>
          <w:sz w:val="28"/>
          <w:szCs w:val="28"/>
        </w:rPr>
      </w:pPr>
    </w:p>
    <w:p w14:paraId="1FF8335C" w14:textId="77777777" w:rsidR="00B221EF" w:rsidRDefault="00B221EF" w:rsidP="00B221EF">
      <w:pPr>
        <w:jc w:val="center"/>
        <w:rPr>
          <w:rFonts w:ascii="Space Grotesk Light" w:hAnsi="Space Grotesk Light"/>
          <w:color w:val="7F7F7F" w:themeColor="text1" w:themeTint="80"/>
          <w:sz w:val="28"/>
          <w:szCs w:val="28"/>
        </w:rPr>
      </w:pPr>
    </w:p>
    <w:p w14:paraId="0DA770D3" w14:textId="29B41D58" w:rsidR="00D01EEA" w:rsidRPr="009629DB" w:rsidRDefault="00D01EEA" w:rsidP="00D01EEA">
      <w:pPr>
        <w:jc w:val="center"/>
        <w:rPr>
          <w:rFonts w:ascii="Space Grotesk Light" w:hAnsi="Space Grotesk Light"/>
          <w:color w:val="7F7F7F" w:themeColor="text1" w:themeTint="80"/>
          <w:sz w:val="28"/>
          <w:szCs w:val="28"/>
        </w:rPr>
      </w:pPr>
      <w:r w:rsidRPr="009629DB">
        <w:rPr>
          <w:rFonts w:ascii="Space Grotesk Light" w:hAnsi="Space Grotesk Light"/>
          <w:color w:val="7F7F7F" w:themeColor="text1" w:themeTint="80"/>
          <w:sz w:val="28"/>
          <w:szCs w:val="28"/>
        </w:rPr>
        <w:lastRenderedPageBreak/>
        <w:t xml:space="preserve">THIS </w:t>
      </w:r>
      <w:r w:rsidR="005A3761">
        <w:rPr>
          <w:rFonts w:ascii="Space Grotesk Light" w:hAnsi="Space Grotesk Light"/>
          <w:color w:val="7F7F7F" w:themeColor="text1" w:themeTint="80"/>
          <w:sz w:val="28"/>
          <w:szCs w:val="28"/>
        </w:rPr>
        <w:t>MONTH</w:t>
      </w:r>
      <w:r w:rsidRPr="009629DB">
        <w:rPr>
          <w:rFonts w:ascii="Space Grotesk Light" w:hAnsi="Space Grotesk Light"/>
          <w:color w:val="7F7F7F" w:themeColor="text1" w:themeTint="80"/>
          <w:sz w:val="28"/>
          <w:szCs w:val="28"/>
        </w:rPr>
        <w:t>’S HIGHLIGHTED STOR</w:t>
      </w:r>
      <w:r w:rsidR="005A3761">
        <w:rPr>
          <w:rFonts w:ascii="Space Grotesk Light" w:hAnsi="Space Grotesk Light"/>
          <w:color w:val="7F7F7F" w:themeColor="text1" w:themeTint="80"/>
          <w:sz w:val="28"/>
          <w:szCs w:val="28"/>
        </w:rPr>
        <w:t>IES</w:t>
      </w:r>
    </w:p>
    <w:p w14:paraId="6BA00DD1" w14:textId="77777777" w:rsidR="00D01EEA" w:rsidRDefault="00D01EEA" w:rsidP="00D01EEA">
      <w:pPr>
        <w:spacing w:line="360" w:lineRule="auto"/>
        <w:jc w:val="center"/>
      </w:pPr>
      <w:hyperlink r:id="rId11" w:history="1">
        <w:r w:rsidRPr="00032EA2">
          <w:rPr>
            <w:rStyle w:val="Hyperlink"/>
          </w:rPr>
          <w:t>https://www.visualcapitalist.com/visualizing-global-equity-returns-so-far-in-2025/</w:t>
        </w:r>
      </w:hyperlink>
    </w:p>
    <w:p w14:paraId="763EE97B" w14:textId="77777777" w:rsidR="00D01EEA" w:rsidRPr="009629DB" w:rsidRDefault="00D01EEA" w:rsidP="00D01EEA">
      <w:pPr>
        <w:spacing w:line="360" w:lineRule="auto"/>
        <w:jc w:val="center"/>
        <w:rPr>
          <w:rFonts w:ascii="Space Grotesk Light" w:hAnsi="Space Grotesk Light" w:cs="Arial"/>
          <w:sz w:val="16"/>
          <w:szCs w:val="16"/>
        </w:rPr>
      </w:pPr>
      <w:r>
        <w:rPr>
          <w:rFonts w:ascii="Space Grotesk Light" w:hAnsi="Space Grotesk Light"/>
        </w:rPr>
        <w:t>June 23</w:t>
      </w:r>
      <w:r w:rsidRPr="009629DB">
        <w:rPr>
          <w:rFonts w:ascii="Space Grotesk Light" w:hAnsi="Space Grotesk Light"/>
        </w:rPr>
        <w:t>, 202</w:t>
      </w:r>
      <w:r>
        <w:rPr>
          <w:rFonts w:ascii="Space Grotesk Light" w:hAnsi="Space Grotesk Light"/>
        </w:rPr>
        <w:t>5</w:t>
      </w:r>
    </w:p>
    <w:p w14:paraId="66901CE0" w14:textId="77777777" w:rsidR="00D01EEA" w:rsidRPr="009629DB" w:rsidRDefault="00D01EEA" w:rsidP="00D01EEA">
      <w:pPr>
        <w:jc w:val="center"/>
        <w:rPr>
          <w:rFonts w:ascii="Space Grotesk Light" w:hAnsi="Space Grotesk Light"/>
          <w:color w:val="7F7F7F" w:themeColor="text1" w:themeTint="80"/>
          <w:sz w:val="28"/>
          <w:szCs w:val="28"/>
        </w:rPr>
      </w:pPr>
    </w:p>
    <w:p w14:paraId="41B0ADB1" w14:textId="77777777" w:rsidR="00D01EEA" w:rsidRPr="00A22BB6" w:rsidRDefault="00D01EEA" w:rsidP="00D01EEA">
      <w:pPr>
        <w:jc w:val="center"/>
        <w:rPr>
          <w:rFonts w:ascii="Space Grotesk Light" w:hAnsi="Space Grotesk Light" w:cs="Helvetica"/>
          <w:b/>
          <w:bCs/>
          <w:color w:val="000000"/>
          <w:spacing w:val="-5"/>
          <w:sz w:val="32"/>
          <w:szCs w:val="32"/>
        </w:rPr>
      </w:pPr>
      <w:r w:rsidRPr="009629DB">
        <w:rPr>
          <w:rFonts w:ascii="Space Grotesk Light" w:hAnsi="Space Grotesk Light" w:cs="Helvetica"/>
          <w:b/>
          <w:bCs/>
          <w:noProof/>
          <w:color w:val="000000"/>
          <w:spacing w:val="-5"/>
          <w:sz w:val="32"/>
          <w:szCs w:val="32"/>
        </w:rPr>
        <w:drawing>
          <wp:inline distT="0" distB="0" distL="0" distR="0" wp14:anchorId="44F36860" wp14:editId="48F80790">
            <wp:extent cx="6053928" cy="7567410"/>
            <wp:effectExtent l="0" t="0" r="4445" b="0"/>
            <wp:docPr id="1677394217" name="Picture 3" descr="A chart of the world's largest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96489" name="Picture 3" descr="A chart of the world's largest stock marke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53928" cy="7567410"/>
                    </a:xfrm>
                    <a:prstGeom prst="rect">
                      <a:avLst/>
                    </a:prstGeom>
                    <a:noFill/>
                  </pic:spPr>
                </pic:pic>
              </a:graphicData>
            </a:graphic>
          </wp:inline>
        </w:drawing>
      </w:r>
    </w:p>
    <w:p w14:paraId="320443DB" w14:textId="77777777" w:rsidR="00D01EEA" w:rsidRDefault="00D01EEA" w:rsidP="00D01EEA">
      <w:pPr>
        <w:rPr>
          <w:rFonts w:ascii="Helvetica" w:hAnsi="Helvetica" w:cs="Helvetica"/>
          <w:b/>
          <w:bCs/>
        </w:rPr>
      </w:pPr>
    </w:p>
    <w:p w14:paraId="68ABF941" w14:textId="77777777" w:rsidR="00D01EEA" w:rsidRPr="00A025B8" w:rsidRDefault="00D01EEA" w:rsidP="00D01EEA">
      <w:pPr>
        <w:rPr>
          <w:rFonts w:ascii="Helvetica" w:hAnsi="Helvetica" w:cs="Helvetica"/>
        </w:rPr>
      </w:pPr>
      <w:r w:rsidRPr="00A025B8">
        <w:rPr>
          <w:rFonts w:ascii="Helvetica" w:hAnsi="Helvetica" w:cs="Helvetica"/>
        </w:rPr>
        <w:lastRenderedPageBreak/>
        <w:t>U.S. equities continue to see tepid returns in 2025, weighed down by a weak dollar and trade disruptions.</w:t>
      </w:r>
    </w:p>
    <w:p w14:paraId="28862482" w14:textId="77777777" w:rsidR="00D01EEA" w:rsidRPr="00A025B8" w:rsidRDefault="00D01EEA" w:rsidP="00D01EEA">
      <w:pPr>
        <w:rPr>
          <w:rFonts w:ascii="Helvetica" w:hAnsi="Helvetica" w:cs="Helvetica"/>
        </w:rPr>
      </w:pPr>
      <w:r w:rsidRPr="00A025B8">
        <w:rPr>
          <w:rFonts w:ascii="Helvetica" w:hAnsi="Helvetica" w:cs="Helvetica"/>
        </w:rPr>
        <w:t>Instead, several global equity markets—from the Hang Seng Index to European stocks—are booming. While policy support in China is driving returns, massive defense spending is contributing to gains across German and Italian indices.</w:t>
      </w:r>
      <w:r>
        <w:rPr>
          <w:rFonts w:ascii="Helvetica" w:hAnsi="Helvetica" w:cs="Helvetica"/>
        </w:rPr>
        <w:t xml:space="preserve"> </w:t>
      </w:r>
      <w:r w:rsidRPr="00A025B8">
        <w:rPr>
          <w:rFonts w:ascii="Helvetica" w:hAnsi="Helvetica" w:cs="Helvetica"/>
        </w:rPr>
        <w:t>This graphic shows year-to-date global equity returns, based on data from TradingView.</w:t>
      </w:r>
    </w:p>
    <w:p w14:paraId="3D33464D" w14:textId="77777777" w:rsidR="00D01EEA" w:rsidRPr="002500AB" w:rsidRDefault="00D01EEA" w:rsidP="00D01EEA">
      <w:pPr>
        <w:rPr>
          <w:rFonts w:ascii="Helvetica" w:hAnsi="Helvetica" w:cs="Helvetica"/>
        </w:rPr>
      </w:pPr>
    </w:p>
    <w:p w14:paraId="731CBEDA" w14:textId="77777777" w:rsidR="00D01EEA" w:rsidRDefault="00D01EEA" w:rsidP="00D01EEA">
      <w:pPr>
        <w:jc w:val="center"/>
        <w:rPr>
          <w:rFonts w:ascii="Helvetica" w:hAnsi="Helvetica" w:cs="Helvetica"/>
        </w:rPr>
      </w:pPr>
      <w:r w:rsidRPr="00D24BFC">
        <w:rPr>
          <w:rFonts w:ascii="Helvetica" w:hAnsi="Helvetica" w:cs="Helvetica"/>
          <w:noProof/>
        </w:rPr>
        <w:drawing>
          <wp:inline distT="0" distB="0" distL="0" distR="0" wp14:anchorId="6E46ED3C" wp14:editId="32081367">
            <wp:extent cx="6053473" cy="3667637"/>
            <wp:effectExtent l="0" t="0" r="4445" b="9525"/>
            <wp:docPr id="118174349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43494" name="Picture 1" descr="A screenshot of a computer&#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053473" cy="3667637"/>
                    </a:xfrm>
                    <a:prstGeom prst="rect">
                      <a:avLst/>
                    </a:prstGeom>
                  </pic:spPr>
                </pic:pic>
              </a:graphicData>
            </a:graphic>
          </wp:inline>
        </w:drawing>
      </w:r>
    </w:p>
    <w:p w14:paraId="30D2AAF4" w14:textId="77777777" w:rsidR="00D01EEA" w:rsidRPr="002D16F1" w:rsidRDefault="00D01EEA" w:rsidP="00D01EEA">
      <w:pPr>
        <w:jc w:val="center"/>
        <w:rPr>
          <w:rFonts w:ascii="Helvetica" w:hAnsi="Helvetica" w:cs="Helvetica"/>
        </w:rPr>
      </w:pPr>
    </w:p>
    <w:p w14:paraId="1CF532ED" w14:textId="77777777" w:rsidR="00D01EEA" w:rsidRPr="00983D7F" w:rsidRDefault="00D01EEA" w:rsidP="00D01EEA">
      <w:pPr>
        <w:jc w:val="center"/>
        <w:rPr>
          <w:rFonts w:ascii="Helvetica" w:hAnsi="Helvetica" w:cs="Helvetica"/>
        </w:rPr>
      </w:pPr>
    </w:p>
    <w:p w14:paraId="05AF713D" w14:textId="77777777" w:rsidR="00D01EEA" w:rsidRDefault="00D01EEA" w:rsidP="00D01EEA">
      <w:pPr>
        <w:rPr>
          <w:rFonts w:ascii="Helvetica" w:hAnsi="Helvetica" w:cs="Helvetica"/>
          <w:b/>
          <w:bCs/>
        </w:rPr>
      </w:pPr>
      <w:r w:rsidRPr="00A22BB6">
        <w:rPr>
          <w:rFonts w:ascii="Helvetica" w:hAnsi="Helvetica" w:cs="Helvetica"/>
          <w:b/>
          <w:bCs/>
        </w:rPr>
        <w:t>Key Insights:</w:t>
      </w:r>
    </w:p>
    <w:p w14:paraId="3697DB0C" w14:textId="77777777" w:rsidR="00D01EEA" w:rsidRDefault="00D01EEA" w:rsidP="00D01EEA">
      <w:pPr>
        <w:rPr>
          <w:rFonts w:ascii="Helvetica" w:hAnsi="Helvetica" w:cs="Helvetica"/>
        </w:rPr>
      </w:pPr>
      <w:r w:rsidRPr="00A025B8">
        <w:rPr>
          <w:rFonts w:ascii="Helvetica" w:hAnsi="Helvetica" w:cs="Helvetica"/>
          <w:color w:val="000000"/>
          <w:shd w:val="clear" w:color="auto" w:fill="FFFFFF"/>
        </w:rPr>
        <w:t>As of June 13, 2025, the Hang Seng Index has returned 19.3%—the strongest returns across leading global equity markets</w:t>
      </w:r>
      <w:r>
        <w:rPr>
          <w:rFonts w:ascii="Helvetica" w:hAnsi="Helvetica" w:cs="Helvetica"/>
          <w:color w:val="000000"/>
          <w:shd w:val="clear" w:color="auto" w:fill="FFFFFF"/>
        </w:rPr>
        <w:t xml:space="preserve"> </w:t>
      </w:r>
      <w:r w:rsidRPr="00A025B8">
        <w:rPr>
          <w:rFonts w:ascii="Helvetica" w:hAnsi="Helvetica" w:cs="Helvetica"/>
        </w:rPr>
        <w:t>While mainland China’s market remains sluggish, Hong Kong’s Hang Seng Index is surging, driven by investor optimism around DeepSeek.</w:t>
      </w:r>
    </w:p>
    <w:p w14:paraId="7ABB2370" w14:textId="77777777" w:rsidR="00D01EEA" w:rsidRPr="00A025B8" w:rsidRDefault="00D01EEA" w:rsidP="00D01EEA">
      <w:pPr>
        <w:rPr>
          <w:rFonts w:ascii="Helvetica" w:hAnsi="Helvetica" w:cs="Helvetica"/>
          <w:color w:val="000000"/>
          <w:shd w:val="clear" w:color="auto" w:fill="FFFFFF"/>
        </w:rPr>
      </w:pPr>
    </w:p>
    <w:p w14:paraId="784B75D9" w14:textId="77777777" w:rsidR="00D01EEA" w:rsidRDefault="00D01EEA" w:rsidP="00D01EEA">
      <w:pPr>
        <w:rPr>
          <w:rFonts w:ascii="Helvetica" w:hAnsi="Helvetica" w:cs="Helvetica"/>
        </w:rPr>
      </w:pPr>
      <w:r w:rsidRPr="00A025B8">
        <w:rPr>
          <w:rFonts w:ascii="Helvetica" w:hAnsi="Helvetica" w:cs="Helvetica"/>
        </w:rPr>
        <w:t>Additionally, retail giant Shein is reportedly considering shifting its IPO from London, while battery maker CATL raised over $4 billion in an IPO in May. With U.S. markets seeing muted returns, the Hang Seng is positioning itself as the world’s top IPO destination in 2025.</w:t>
      </w:r>
    </w:p>
    <w:p w14:paraId="01F4F0E9" w14:textId="77777777" w:rsidR="00D01EEA" w:rsidRDefault="00D01EEA" w:rsidP="00D01EEA">
      <w:pPr>
        <w:rPr>
          <w:rFonts w:ascii="Helvetica" w:hAnsi="Helvetica" w:cs="Helvetica"/>
        </w:rPr>
      </w:pPr>
    </w:p>
    <w:p w14:paraId="2CCABD7D" w14:textId="77777777" w:rsidR="00D01EEA" w:rsidRDefault="00D01EEA" w:rsidP="00D01EEA">
      <w:pPr>
        <w:rPr>
          <w:rFonts w:ascii="Helvetica" w:hAnsi="Helvetica" w:cs="Helvetica"/>
        </w:rPr>
      </w:pPr>
      <w:r w:rsidRPr="00A025B8">
        <w:rPr>
          <w:rFonts w:ascii="Helvetica" w:hAnsi="Helvetica" w:cs="Helvetica"/>
        </w:rPr>
        <w:t>Meanwhile, Germany’s DAX 40 Index is up 18.1%, aided by a 500-billion-euro infrastructure fund. Adding to this, falling inflation coupled with a strong euro are providing favorable conditions for interest rate cuts. Like Germany, Italy’s major index has seen strong gains of 15.4%.</w:t>
      </w:r>
    </w:p>
    <w:p w14:paraId="78D429A5" w14:textId="77777777" w:rsidR="00D01EEA" w:rsidRPr="00A025B8" w:rsidRDefault="00D01EEA" w:rsidP="00D01EEA">
      <w:pPr>
        <w:rPr>
          <w:rFonts w:ascii="Helvetica" w:hAnsi="Helvetica" w:cs="Helvetica"/>
        </w:rPr>
      </w:pPr>
    </w:p>
    <w:p w14:paraId="7E4E897C" w14:textId="77777777" w:rsidR="00D01EEA" w:rsidRDefault="00D01EEA" w:rsidP="00D01EEA">
      <w:pPr>
        <w:rPr>
          <w:rFonts w:ascii="Helvetica" w:hAnsi="Helvetica" w:cs="Helvetica"/>
        </w:rPr>
      </w:pPr>
      <w:r w:rsidRPr="00A025B8">
        <w:rPr>
          <w:rFonts w:ascii="Helvetica" w:hAnsi="Helvetica" w:cs="Helvetica"/>
        </w:rPr>
        <w:t>With year-to-date returns of 7.1%, Canadian equities remain resilient despite the economy’s vulnerability to global trade tensions. This strength is likely due to its defensive sector mix, attractive valuations, and fear of fatigue of tariff tensions.</w:t>
      </w:r>
    </w:p>
    <w:p w14:paraId="25FD65A4" w14:textId="77777777" w:rsidR="00D01EEA" w:rsidRPr="00A025B8" w:rsidRDefault="00D01EEA" w:rsidP="00D01EEA">
      <w:pPr>
        <w:rPr>
          <w:rFonts w:ascii="Helvetica" w:hAnsi="Helvetica" w:cs="Helvetica"/>
        </w:rPr>
      </w:pPr>
    </w:p>
    <w:p w14:paraId="05310758" w14:textId="77777777" w:rsidR="00D01EEA" w:rsidRDefault="00D01EEA" w:rsidP="00D01EEA">
      <w:pPr>
        <w:rPr>
          <w:rFonts w:ascii="Helvetica" w:hAnsi="Helvetica" w:cs="Helvetica"/>
        </w:rPr>
      </w:pPr>
      <w:r w:rsidRPr="00A025B8">
        <w:rPr>
          <w:rFonts w:ascii="Helvetica" w:hAnsi="Helvetica" w:cs="Helvetica"/>
        </w:rPr>
        <w:t>As we can see, U.S. markets have lagged in 2025—though some standout performers have emerged. Palantir leads the S&amp;P 500 with a remarkable 82% return so far, while NRG Energy and Howmet Aerospace have each surged over 50%, driven by momentum in the AI and defense industries.</w:t>
      </w:r>
    </w:p>
    <w:p w14:paraId="5A6C41D0" w14:textId="77777777" w:rsidR="00D01EEA" w:rsidRDefault="00D01EEA" w:rsidP="00B221EF">
      <w:pPr>
        <w:jc w:val="center"/>
        <w:rPr>
          <w:rFonts w:ascii="Space Grotesk Light" w:hAnsi="Space Grotesk Light"/>
          <w:color w:val="7F7F7F" w:themeColor="text1" w:themeTint="80"/>
          <w:sz w:val="28"/>
          <w:szCs w:val="28"/>
        </w:rPr>
      </w:pPr>
    </w:p>
    <w:p w14:paraId="1B2B1406" w14:textId="77777777" w:rsidR="00B221EF" w:rsidRDefault="00B221EF" w:rsidP="00B221EF">
      <w:pPr>
        <w:spacing w:line="360" w:lineRule="auto"/>
        <w:jc w:val="center"/>
      </w:pPr>
      <w:hyperlink r:id="rId14" w:anchor="google_vignette" w:history="1">
        <w:r w:rsidRPr="00804D64">
          <w:rPr>
            <w:rStyle w:val="Hyperlink"/>
          </w:rPr>
          <w:t>https://www.visualcapitalist.com/largest-u-s-companies-by-revenue-in-2025/#google_vignette</w:t>
        </w:r>
      </w:hyperlink>
    </w:p>
    <w:p w14:paraId="5EABEF0A" w14:textId="77777777" w:rsidR="00B221EF" w:rsidRPr="009629DB" w:rsidRDefault="00B221EF" w:rsidP="00B221EF">
      <w:pPr>
        <w:spacing w:line="360" w:lineRule="auto"/>
        <w:jc w:val="center"/>
        <w:rPr>
          <w:rFonts w:ascii="Space Grotesk Light" w:hAnsi="Space Grotesk Light" w:cs="Arial"/>
          <w:sz w:val="16"/>
          <w:szCs w:val="16"/>
        </w:rPr>
      </w:pPr>
      <w:r>
        <w:rPr>
          <w:rFonts w:ascii="Space Grotesk Light" w:hAnsi="Space Grotesk Light"/>
        </w:rPr>
        <w:t>July 1</w:t>
      </w:r>
      <w:r w:rsidRPr="009629DB">
        <w:rPr>
          <w:rFonts w:ascii="Space Grotesk Light" w:hAnsi="Space Grotesk Light"/>
        </w:rPr>
        <w:t>, 202</w:t>
      </w:r>
      <w:r>
        <w:rPr>
          <w:rFonts w:ascii="Space Grotesk Light" w:hAnsi="Space Grotesk Light"/>
        </w:rPr>
        <w:t>5</w:t>
      </w:r>
    </w:p>
    <w:p w14:paraId="04FE29B4" w14:textId="77777777" w:rsidR="00B221EF" w:rsidRPr="009629DB" w:rsidRDefault="00B221EF" w:rsidP="00B221EF">
      <w:pPr>
        <w:jc w:val="center"/>
        <w:rPr>
          <w:rFonts w:ascii="Space Grotesk Light" w:hAnsi="Space Grotesk Light"/>
          <w:color w:val="7F7F7F" w:themeColor="text1" w:themeTint="80"/>
          <w:sz w:val="28"/>
          <w:szCs w:val="28"/>
        </w:rPr>
      </w:pPr>
    </w:p>
    <w:p w14:paraId="2592946A" w14:textId="77777777" w:rsidR="00B221EF" w:rsidRPr="00A22BB6" w:rsidRDefault="00B221EF" w:rsidP="00B221EF">
      <w:pPr>
        <w:jc w:val="center"/>
        <w:rPr>
          <w:rFonts w:ascii="Space Grotesk Light" w:hAnsi="Space Grotesk Light" w:cs="Helvetica"/>
          <w:b/>
          <w:bCs/>
          <w:color w:val="000000"/>
          <w:spacing w:val="-5"/>
          <w:sz w:val="32"/>
          <w:szCs w:val="32"/>
        </w:rPr>
      </w:pPr>
      <w:bookmarkStart w:id="11" w:name="_Hlk171079816"/>
      <w:bookmarkStart w:id="12" w:name="_Hlk169275126"/>
      <w:bookmarkStart w:id="13" w:name="_Hlk172899394"/>
      <w:r w:rsidRPr="009629DB">
        <w:rPr>
          <w:rFonts w:ascii="Space Grotesk Light" w:hAnsi="Space Grotesk Light" w:cs="Helvetica"/>
          <w:b/>
          <w:bCs/>
          <w:noProof/>
          <w:color w:val="000000"/>
          <w:spacing w:val="-5"/>
          <w:sz w:val="32"/>
          <w:szCs w:val="32"/>
        </w:rPr>
        <w:drawing>
          <wp:inline distT="0" distB="0" distL="0" distR="0" wp14:anchorId="6C086A3D" wp14:editId="68AAFB18">
            <wp:extent cx="6053928" cy="7567410"/>
            <wp:effectExtent l="0" t="0" r="4445" b="0"/>
            <wp:docPr id="479896489" name="Picture 3"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96489" name="Picture 3" descr="A screenshot of a cell phon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053928" cy="7567410"/>
                    </a:xfrm>
                    <a:prstGeom prst="rect">
                      <a:avLst/>
                    </a:prstGeom>
                    <a:noFill/>
                  </pic:spPr>
                </pic:pic>
              </a:graphicData>
            </a:graphic>
          </wp:inline>
        </w:drawing>
      </w:r>
      <w:bookmarkEnd w:id="11"/>
      <w:bookmarkEnd w:id="12"/>
      <w:bookmarkEnd w:id="13"/>
    </w:p>
    <w:p w14:paraId="03547EED" w14:textId="77777777" w:rsidR="00B221EF" w:rsidRDefault="00B221EF" w:rsidP="00B221EF">
      <w:pPr>
        <w:rPr>
          <w:rFonts w:ascii="Helvetica" w:hAnsi="Helvetica" w:cs="Helvetica"/>
          <w:b/>
          <w:bCs/>
        </w:rPr>
      </w:pPr>
    </w:p>
    <w:p w14:paraId="5B960A76" w14:textId="77777777" w:rsidR="00B221EF" w:rsidRPr="001C31A9" w:rsidRDefault="00B221EF" w:rsidP="00B221EF">
      <w:pPr>
        <w:rPr>
          <w:rFonts w:ascii="Helvetica" w:hAnsi="Helvetica" w:cs="Helvetica"/>
        </w:rPr>
      </w:pPr>
      <w:r w:rsidRPr="001C31A9">
        <w:rPr>
          <w:rFonts w:ascii="Helvetica" w:hAnsi="Helvetica" w:cs="Helvetica"/>
        </w:rPr>
        <w:lastRenderedPageBreak/>
        <w:t>America’s top 25 firms by revenue generate more than $7 trillion in sales annually, often standing as the largest employers across states.</w:t>
      </w:r>
    </w:p>
    <w:p w14:paraId="261C2BD6" w14:textId="77777777" w:rsidR="00B221EF" w:rsidRPr="001C31A9" w:rsidRDefault="00B221EF" w:rsidP="00B221EF">
      <w:pPr>
        <w:rPr>
          <w:rFonts w:ascii="Helvetica" w:hAnsi="Helvetica" w:cs="Helvetica"/>
        </w:rPr>
      </w:pPr>
      <w:r w:rsidRPr="001C31A9">
        <w:rPr>
          <w:rFonts w:ascii="Helvetica" w:hAnsi="Helvetica" w:cs="Helvetica"/>
        </w:rPr>
        <w:t>Overall, retail heavyweights Walmart and Amazon lead the pack, while five health care firms rank in the top 10. Although the rankings saw minimal change from 2024, Trump tariffs stand to shake up corporate America, with firms such as Apple and Ford revising profit forecasts looking ahead.</w:t>
      </w:r>
    </w:p>
    <w:p w14:paraId="21CA687E" w14:textId="77777777" w:rsidR="00B221EF" w:rsidRDefault="00B221EF" w:rsidP="00B221EF">
      <w:pPr>
        <w:rPr>
          <w:rFonts w:ascii="Helvetica" w:hAnsi="Helvetica" w:cs="Helvetica"/>
        </w:rPr>
      </w:pPr>
      <w:r w:rsidRPr="001C31A9">
        <w:rPr>
          <w:rFonts w:ascii="Helvetica" w:hAnsi="Helvetica" w:cs="Helvetica"/>
        </w:rPr>
        <w:t>This graphic shows the largest U.S. companies by revenue, based on data from Fortune via 50Pros.</w:t>
      </w:r>
    </w:p>
    <w:p w14:paraId="6D1762A4" w14:textId="77777777" w:rsidR="00B221EF" w:rsidRPr="001C31A9" w:rsidRDefault="00B221EF" w:rsidP="00B221EF">
      <w:pPr>
        <w:rPr>
          <w:rFonts w:ascii="Helvetica" w:hAnsi="Helvetica" w:cs="Helvetica"/>
        </w:rPr>
      </w:pPr>
    </w:p>
    <w:p w14:paraId="3530289D" w14:textId="77777777" w:rsidR="00B221EF" w:rsidRPr="002500AB" w:rsidRDefault="00B221EF" w:rsidP="00B221EF">
      <w:pPr>
        <w:jc w:val="center"/>
        <w:rPr>
          <w:rFonts w:ascii="Helvetica" w:hAnsi="Helvetica" w:cs="Helvetica"/>
        </w:rPr>
      </w:pPr>
      <w:r w:rsidRPr="001C31A9">
        <w:rPr>
          <w:rFonts w:ascii="Helvetica" w:hAnsi="Helvetica" w:cs="Helvetica"/>
          <w:noProof/>
        </w:rPr>
        <w:drawing>
          <wp:inline distT="0" distB="0" distL="0" distR="0" wp14:anchorId="58D4211E" wp14:editId="5D0773A2">
            <wp:extent cx="6220693" cy="2724530"/>
            <wp:effectExtent l="0" t="0" r="8890" b="0"/>
            <wp:docPr id="1221829959"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29959" name="Picture 1" descr="A screenshot of a graph&#10;&#10;AI-generated content may be incorrect."/>
                    <pic:cNvPicPr/>
                  </pic:nvPicPr>
                  <pic:blipFill>
                    <a:blip r:embed="rId16"/>
                    <a:stretch>
                      <a:fillRect/>
                    </a:stretch>
                  </pic:blipFill>
                  <pic:spPr>
                    <a:xfrm>
                      <a:off x="0" y="0"/>
                      <a:ext cx="6220693" cy="2724530"/>
                    </a:xfrm>
                    <a:prstGeom prst="rect">
                      <a:avLst/>
                    </a:prstGeom>
                  </pic:spPr>
                </pic:pic>
              </a:graphicData>
            </a:graphic>
          </wp:inline>
        </w:drawing>
      </w:r>
    </w:p>
    <w:p w14:paraId="1392CC68" w14:textId="77777777" w:rsidR="00B221EF" w:rsidRDefault="00B221EF" w:rsidP="00B221EF">
      <w:pPr>
        <w:jc w:val="center"/>
        <w:rPr>
          <w:rFonts w:ascii="Helvetica" w:hAnsi="Helvetica" w:cs="Helvetica"/>
        </w:rPr>
      </w:pPr>
    </w:p>
    <w:p w14:paraId="01B85C32" w14:textId="77777777" w:rsidR="00B221EF" w:rsidRPr="002D16F1" w:rsidRDefault="00B221EF" w:rsidP="00B221EF">
      <w:pPr>
        <w:jc w:val="center"/>
        <w:rPr>
          <w:rFonts w:ascii="Helvetica" w:hAnsi="Helvetica" w:cs="Helvetica"/>
        </w:rPr>
      </w:pPr>
    </w:p>
    <w:p w14:paraId="18B5964D" w14:textId="77777777" w:rsidR="00B221EF" w:rsidRPr="00983D7F" w:rsidRDefault="00B221EF" w:rsidP="00B221EF">
      <w:pPr>
        <w:jc w:val="center"/>
        <w:rPr>
          <w:rFonts w:ascii="Helvetica" w:hAnsi="Helvetica" w:cs="Helvetica"/>
        </w:rPr>
      </w:pPr>
    </w:p>
    <w:p w14:paraId="0953BAEE" w14:textId="77777777" w:rsidR="00B221EF" w:rsidRDefault="00B221EF" w:rsidP="00B221EF">
      <w:pPr>
        <w:rPr>
          <w:rFonts w:ascii="Helvetica" w:hAnsi="Helvetica" w:cs="Helvetica"/>
          <w:b/>
          <w:bCs/>
        </w:rPr>
      </w:pPr>
      <w:r w:rsidRPr="00A22BB6">
        <w:rPr>
          <w:rFonts w:ascii="Helvetica" w:hAnsi="Helvetica" w:cs="Helvetica"/>
          <w:b/>
          <w:bCs/>
        </w:rPr>
        <w:t>Key Insights:</w:t>
      </w:r>
    </w:p>
    <w:bookmarkEnd w:id="9"/>
    <w:p w14:paraId="6C36F45B" w14:textId="77777777" w:rsidR="00B221EF" w:rsidRPr="001C31A9" w:rsidRDefault="00B221EF" w:rsidP="00B221EF">
      <w:pPr>
        <w:rPr>
          <w:rFonts w:ascii="Helvetica" w:hAnsi="Helvetica" w:cs="Helvetica"/>
          <w:color w:val="000000"/>
          <w:shd w:val="clear" w:color="auto" w:fill="FFFFFF"/>
        </w:rPr>
      </w:pPr>
      <w:r w:rsidRPr="001C31A9">
        <w:rPr>
          <w:rFonts w:ascii="Helvetica" w:hAnsi="Helvetica" w:cs="Helvetica"/>
          <w:color w:val="000000"/>
          <w:shd w:val="clear" w:color="auto" w:fill="FFFFFF"/>
        </w:rPr>
        <w:t>With $681 billion in revenues, </w:t>
      </w:r>
      <w:r w:rsidRPr="001C31A9">
        <w:rPr>
          <w:rFonts w:ascii="Helvetica" w:hAnsi="Helvetica" w:cs="Helvetica"/>
          <w:b/>
          <w:bCs/>
          <w:color w:val="000000"/>
          <w:shd w:val="clear" w:color="auto" w:fill="FFFFFF"/>
        </w:rPr>
        <w:t>Walmart</w:t>
      </w:r>
      <w:r w:rsidRPr="001C31A9">
        <w:rPr>
          <w:rFonts w:ascii="Helvetica" w:hAnsi="Helvetica" w:cs="Helvetica"/>
          <w:color w:val="000000"/>
          <w:shd w:val="clear" w:color="auto" w:fill="FFFFFF"/>
        </w:rPr>
        <w:t> tops the rankings by a sizable margin.</w:t>
      </w:r>
    </w:p>
    <w:p w14:paraId="1349343B" w14:textId="77777777" w:rsidR="00B221EF" w:rsidRDefault="00B221EF" w:rsidP="00B221EF">
      <w:pPr>
        <w:rPr>
          <w:rFonts w:ascii="Helvetica" w:hAnsi="Helvetica" w:cs="Helvetica"/>
          <w:color w:val="000000"/>
          <w:shd w:val="clear" w:color="auto" w:fill="FFFFFF"/>
        </w:rPr>
      </w:pPr>
      <w:r w:rsidRPr="001C31A9">
        <w:rPr>
          <w:rFonts w:ascii="Helvetica" w:hAnsi="Helvetica" w:cs="Helvetica"/>
          <w:color w:val="000000"/>
          <w:shd w:val="clear" w:color="auto" w:fill="FFFFFF"/>
        </w:rPr>
        <w:t>Recently, its e-commerce business surpassed $100 billion in sales with approximately 12% of Americans saying thy have a Walmart+ subscription. In 2024, the value of this segment was roughly 20% of Amazon’s—up from about 10% in 2017.</w:t>
      </w:r>
    </w:p>
    <w:p w14:paraId="7A6587EF" w14:textId="77777777" w:rsidR="00B221EF" w:rsidRPr="001C31A9" w:rsidRDefault="00B221EF" w:rsidP="00B221EF">
      <w:pPr>
        <w:rPr>
          <w:rFonts w:ascii="Helvetica" w:hAnsi="Helvetica" w:cs="Helvetica"/>
          <w:color w:val="000000"/>
          <w:shd w:val="clear" w:color="auto" w:fill="FFFFFF"/>
        </w:rPr>
      </w:pPr>
    </w:p>
    <w:p w14:paraId="241CC720" w14:textId="77777777" w:rsidR="00B221EF" w:rsidRDefault="00B221EF" w:rsidP="00B221EF">
      <w:pPr>
        <w:rPr>
          <w:rFonts w:ascii="Helvetica" w:hAnsi="Helvetica" w:cs="Helvetica"/>
          <w:color w:val="000000"/>
          <w:shd w:val="clear" w:color="auto" w:fill="FFFFFF"/>
        </w:rPr>
      </w:pPr>
      <w:r w:rsidRPr="001C31A9">
        <w:rPr>
          <w:rFonts w:ascii="Helvetica" w:hAnsi="Helvetica" w:cs="Helvetica"/>
          <w:color w:val="000000"/>
          <w:shd w:val="clear" w:color="auto" w:fill="FFFFFF"/>
        </w:rPr>
        <w:t>While </w:t>
      </w:r>
      <w:r w:rsidRPr="001C31A9">
        <w:rPr>
          <w:rFonts w:ascii="Helvetica" w:hAnsi="Helvetica" w:cs="Helvetica"/>
          <w:b/>
          <w:bCs/>
          <w:color w:val="000000"/>
          <w:shd w:val="clear" w:color="auto" w:fill="FFFFFF"/>
        </w:rPr>
        <w:t>Amazon</w:t>
      </w:r>
      <w:r w:rsidRPr="001C31A9">
        <w:rPr>
          <w:rFonts w:ascii="Helvetica" w:hAnsi="Helvetica" w:cs="Helvetica"/>
          <w:color w:val="000000"/>
          <w:shd w:val="clear" w:color="auto" w:fill="FFFFFF"/>
        </w:rPr>
        <w:t> stands in second in the rankings, it boasts three times the profits of Walmart largely thanks to its cloud services division, Amazon Web Services (AWS). Despite generating just 16.9% of total revenues, AWS drives about 50% of the firms profits. Since 2023, the firm’s operating margin has expanded by 72%.</w:t>
      </w:r>
    </w:p>
    <w:p w14:paraId="7F0FCE4B" w14:textId="77777777" w:rsidR="00B221EF" w:rsidRPr="001C31A9" w:rsidRDefault="00B221EF" w:rsidP="00B221EF">
      <w:pPr>
        <w:rPr>
          <w:rFonts w:ascii="Helvetica" w:hAnsi="Helvetica" w:cs="Helvetica"/>
          <w:color w:val="000000"/>
          <w:shd w:val="clear" w:color="auto" w:fill="FFFFFF"/>
        </w:rPr>
      </w:pPr>
    </w:p>
    <w:p w14:paraId="1C6A11E1" w14:textId="77777777" w:rsidR="00B221EF" w:rsidRPr="001C31A9" w:rsidRDefault="00B221EF" w:rsidP="00B221EF">
      <w:pPr>
        <w:rPr>
          <w:rFonts w:ascii="Helvetica" w:hAnsi="Helvetica" w:cs="Helvetica"/>
          <w:color w:val="000000"/>
          <w:shd w:val="clear" w:color="auto" w:fill="FFFFFF"/>
        </w:rPr>
      </w:pPr>
      <w:r w:rsidRPr="001C31A9">
        <w:rPr>
          <w:rFonts w:ascii="Helvetica" w:hAnsi="Helvetica" w:cs="Helvetica"/>
          <w:color w:val="000000"/>
          <w:shd w:val="clear" w:color="auto" w:fill="FFFFFF"/>
        </w:rPr>
        <w:t>With $400 billion in revenues, </w:t>
      </w:r>
      <w:r w:rsidRPr="001C31A9">
        <w:rPr>
          <w:rFonts w:ascii="Helvetica" w:hAnsi="Helvetica" w:cs="Helvetica"/>
          <w:b/>
          <w:bCs/>
          <w:color w:val="000000"/>
          <w:shd w:val="clear" w:color="auto" w:fill="FFFFFF"/>
        </w:rPr>
        <w:t>UnitedHealth Group</w:t>
      </w:r>
      <w:r w:rsidRPr="001C31A9">
        <w:rPr>
          <w:rFonts w:ascii="Helvetica" w:hAnsi="Helvetica" w:cs="Helvetica"/>
          <w:color w:val="000000"/>
          <w:shd w:val="clear" w:color="auto" w:fill="FFFFFF"/>
        </w:rPr>
        <w:t> falls in third—exceeding giants like Apple and ExxonMobil. However, the company is facing multiple headwinds in 2025, including the resignation of its CEO and a criminal probe from the Justice Department into its Medicaid practices.</w:t>
      </w:r>
    </w:p>
    <w:p w14:paraId="0FBC8BE7" w14:textId="5166896E" w:rsidR="00993432" w:rsidRDefault="00B221EF" w:rsidP="00B221EF">
      <w:pPr>
        <w:rPr>
          <w:rFonts w:ascii="Space Grotesk Light" w:hAnsi="Space Grotesk Light"/>
          <w:color w:val="7F7F7F" w:themeColor="text1" w:themeTint="80"/>
          <w:sz w:val="28"/>
          <w:szCs w:val="28"/>
        </w:rPr>
      </w:pPr>
      <w:r w:rsidRPr="001C31A9">
        <w:rPr>
          <w:rFonts w:ascii="Helvetica" w:hAnsi="Helvetica" w:cs="Helvetica"/>
          <w:color w:val="000000"/>
          <w:shd w:val="clear" w:color="auto" w:fill="FFFFFF"/>
        </w:rPr>
        <w:t>Given increased scrutiny, the company downgraded its 2025 earnings forecast as its share performance sharply underperforms its peers.</w:t>
      </w:r>
      <w:bookmarkEnd w:id="10"/>
    </w:p>
    <w:p w14:paraId="45CF0F48" w14:textId="77777777" w:rsidR="00993432" w:rsidRDefault="00993432" w:rsidP="001F0D63">
      <w:pPr>
        <w:jc w:val="center"/>
        <w:rPr>
          <w:rFonts w:ascii="Space Grotesk Light" w:hAnsi="Space Grotesk Light"/>
          <w:color w:val="7F7F7F" w:themeColor="text1" w:themeTint="80"/>
          <w:sz w:val="28"/>
          <w:szCs w:val="28"/>
        </w:rPr>
      </w:pPr>
    </w:p>
    <w:p w14:paraId="5661469F" w14:textId="77777777" w:rsidR="00993432" w:rsidRDefault="00993432" w:rsidP="001F0D63">
      <w:pPr>
        <w:jc w:val="center"/>
        <w:rPr>
          <w:rFonts w:ascii="Space Grotesk Light" w:hAnsi="Space Grotesk Light"/>
          <w:color w:val="7F7F7F" w:themeColor="text1" w:themeTint="80"/>
          <w:sz w:val="28"/>
          <w:szCs w:val="28"/>
        </w:rPr>
      </w:pPr>
    </w:p>
    <w:p w14:paraId="4A0CA842" w14:textId="77777777" w:rsidR="00993432" w:rsidRDefault="00993432" w:rsidP="001F0D63">
      <w:pPr>
        <w:jc w:val="center"/>
        <w:rPr>
          <w:rFonts w:ascii="Space Grotesk Light" w:hAnsi="Space Grotesk Light"/>
          <w:color w:val="7F7F7F" w:themeColor="text1" w:themeTint="80"/>
          <w:sz w:val="28"/>
          <w:szCs w:val="28"/>
        </w:rPr>
      </w:pPr>
    </w:p>
    <w:p w14:paraId="27496B08" w14:textId="77777777" w:rsidR="00993432" w:rsidRDefault="00993432" w:rsidP="001F0D63">
      <w:pPr>
        <w:jc w:val="center"/>
        <w:rPr>
          <w:rFonts w:ascii="Space Grotesk Light" w:hAnsi="Space Grotesk Light"/>
          <w:color w:val="7F7F7F" w:themeColor="text1" w:themeTint="80"/>
          <w:sz w:val="28"/>
          <w:szCs w:val="28"/>
        </w:rPr>
      </w:pPr>
    </w:p>
    <w:p w14:paraId="61298FAF" w14:textId="77777777" w:rsidR="00993432" w:rsidRDefault="00993432" w:rsidP="001F0D63">
      <w:pPr>
        <w:jc w:val="center"/>
        <w:rPr>
          <w:rFonts w:ascii="Space Grotesk Light" w:hAnsi="Space Grotesk Light"/>
          <w:color w:val="7F7F7F" w:themeColor="text1" w:themeTint="80"/>
          <w:sz w:val="28"/>
          <w:szCs w:val="28"/>
        </w:rPr>
      </w:pPr>
    </w:p>
    <w:p w14:paraId="7328EA91" w14:textId="77777777" w:rsidR="00993432" w:rsidRDefault="00993432" w:rsidP="001F0D63">
      <w:pPr>
        <w:jc w:val="center"/>
        <w:rPr>
          <w:rFonts w:ascii="Space Grotesk Light" w:hAnsi="Space Grotesk Light"/>
          <w:color w:val="7F7F7F" w:themeColor="text1" w:themeTint="80"/>
          <w:sz w:val="28"/>
          <w:szCs w:val="28"/>
        </w:rPr>
      </w:pPr>
    </w:p>
    <w:bookmarkEnd w:id="5"/>
    <w:bookmarkEnd w:id="6"/>
    <w:bookmarkEnd w:id="7"/>
    <w:bookmarkEnd w:id="8"/>
    <w:p w14:paraId="0B875AAC" w14:textId="77777777" w:rsidR="00596D29" w:rsidRDefault="00596D29" w:rsidP="007E049D">
      <w:pPr>
        <w:jc w:val="center"/>
        <w:rPr>
          <w:rFonts w:ascii="Space Grotesk" w:hAnsi="Space Grotesk"/>
        </w:rPr>
      </w:pPr>
    </w:p>
    <w:bookmarkEnd w:id="2"/>
    <w:p w14:paraId="797F3D6C" w14:textId="77777777" w:rsidR="006E654D" w:rsidRDefault="006E654D" w:rsidP="00F02181">
      <w:pPr>
        <w:rPr>
          <w:rFonts w:ascii="Helvetica Light" w:hAnsi="Helvetica Light" w:cs="Arial"/>
        </w:rPr>
      </w:pPr>
    </w:p>
    <w:p w14:paraId="7421240A" w14:textId="77777777" w:rsidR="001F0D63" w:rsidRDefault="001F0D63" w:rsidP="00F02181">
      <w:pPr>
        <w:rPr>
          <w:rFonts w:ascii="Helvetica Light" w:hAnsi="Helvetica Light" w:cs="Arial"/>
        </w:rPr>
      </w:pPr>
    </w:p>
    <w:p w14:paraId="15F020FF" w14:textId="77777777" w:rsidR="001F0D63" w:rsidRDefault="001F0D63" w:rsidP="00F02181">
      <w:pPr>
        <w:rPr>
          <w:rFonts w:ascii="Helvetica Light" w:hAnsi="Helvetica Light" w:cs="Arial"/>
        </w:rPr>
      </w:pPr>
    </w:p>
    <w:p w14:paraId="2A32DAD5" w14:textId="367086CC" w:rsidR="00F02181" w:rsidRPr="001321EE" w:rsidRDefault="00F02181" w:rsidP="00F02181">
      <w:pPr>
        <w:rPr>
          <w:rFonts w:ascii="Helvetica Light" w:hAnsi="Helvetica Light" w:cs="Arial"/>
        </w:rPr>
      </w:pPr>
      <w:r w:rsidRPr="001321EE">
        <w:rPr>
          <w:rFonts w:ascii="Helvetica Light" w:hAnsi="Helvetica Light" w:cs="Arial"/>
        </w:rPr>
        <w:t>All index and returns data from Norgate Data and Commodity Systems Incorporated and Wall Street Journal</w:t>
      </w:r>
    </w:p>
    <w:p w14:paraId="7C01F232" w14:textId="77777777" w:rsidR="00F02181" w:rsidRPr="001321EE" w:rsidRDefault="00F02181" w:rsidP="00F02181">
      <w:pPr>
        <w:rPr>
          <w:rFonts w:ascii="Helvetica Light" w:hAnsi="Helvetica Light" w:cs="Arial"/>
        </w:rPr>
      </w:pPr>
    </w:p>
    <w:p w14:paraId="71B559AD" w14:textId="013F6814" w:rsidR="00F02181" w:rsidRPr="001321EE" w:rsidRDefault="00F02181" w:rsidP="00F02181">
      <w:pPr>
        <w:rPr>
          <w:rFonts w:ascii="Helvetica Light" w:hAnsi="Helvetica Light" w:cs="Arial"/>
        </w:rPr>
      </w:pPr>
      <w:r w:rsidRPr="001321EE">
        <w:rPr>
          <w:rFonts w:ascii="Helvetica Light" w:hAnsi="Helvetica Light" w:cs="Arial"/>
        </w:rPr>
        <w:t>News from Reuters, Barron’s, Wall St. Journal, Bloomberg.com, ft.com, guggenheimpartners.com, zerohedge.com, ritholtz.com, markit.com, financialpost.com, Eurostat, Statistics Canada, Yahoo! Finance, stocksandnews.com, marketwatch.com, visualcapitalist.com, wantchinatimes.com, BBC, 361capital.com, pensionpartners.com, cnbc.com, FactSet, Morningstar/Ibbotson Associates, Corporate Finance Institute</w:t>
      </w:r>
      <w:r w:rsidR="0049251C">
        <w:rPr>
          <w:rFonts w:ascii="Helvetica Light" w:hAnsi="Helvetica Light" w:cs="Arial"/>
        </w:rPr>
        <w:t>, Hubert Ratings</w:t>
      </w:r>
      <w:r w:rsidRPr="001321EE">
        <w:rPr>
          <w:rFonts w:ascii="Helvetica Light" w:hAnsi="Helvetica Light" w:cs="Arial"/>
        </w:rPr>
        <w:t>.</w:t>
      </w:r>
    </w:p>
    <w:p w14:paraId="553E493E" w14:textId="77777777" w:rsidR="00F02181" w:rsidRPr="001321EE" w:rsidRDefault="00F02181" w:rsidP="00F02181">
      <w:pPr>
        <w:rPr>
          <w:rFonts w:ascii="Helvetica Light" w:hAnsi="Helvetica Light" w:cs="Arial"/>
        </w:rPr>
      </w:pPr>
    </w:p>
    <w:p w14:paraId="538F77C2" w14:textId="518CB20E" w:rsidR="00AA47FA" w:rsidRPr="001321EE" w:rsidRDefault="00F02181" w:rsidP="00F02181">
      <w:pPr>
        <w:rPr>
          <w:rFonts w:ascii="Helvetica Light" w:hAnsi="Helvetica Light" w:cs="Arial"/>
          <w:b/>
          <w:bCs/>
        </w:rPr>
      </w:pPr>
      <w:r w:rsidRPr="001321EE">
        <w:rPr>
          <w:rFonts w:ascii="Helvetica Light" w:hAnsi="Helvetica Light" w:cs="Arial"/>
        </w:rPr>
        <w:t>Commentary from T Rowe Price Global markets weekly update — https://www.troweprice.com/personal-investing/resources/insights/global-markets-weekly-update</w:t>
      </w:r>
    </w:p>
    <w:sectPr w:rsidR="00AA47FA" w:rsidRPr="001321EE" w:rsidSect="00884DB7">
      <w:footerReference w:type="default" r:id="rId17"/>
      <w:pgSz w:w="12240" w:h="15840"/>
      <w:pgMar w:top="720" w:right="720" w:bottom="720" w:left="720" w:header="3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91AF8" w14:textId="77777777" w:rsidR="001F15F6" w:rsidRDefault="001F15F6" w:rsidP="00161F15">
      <w:r>
        <w:separator/>
      </w:r>
    </w:p>
  </w:endnote>
  <w:endnote w:type="continuationSeparator" w:id="0">
    <w:p w14:paraId="0F12393A" w14:textId="77777777" w:rsidR="001F15F6" w:rsidRDefault="001F15F6" w:rsidP="00161F15">
      <w:r>
        <w:continuationSeparator/>
      </w:r>
    </w:p>
  </w:endnote>
  <w:endnote w:type="continuationNotice" w:id="1">
    <w:p w14:paraId="6F569F33" w14:textId="77777777" w:rsidR="001F15F6" w:rsidRDefault="001F15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Light">
    <w:altName w:val="Arial Nova Light"/>
    <w:charset w:val="00"/>
    <w:family w:val="swiss"/>
    <w:pitch w:val="variable"/>
    <w:sig w:usb0="800000AF" w:usb1="4000204A" w:usb2="00000000" w:usb3="00000000" w:csb0="00000001" w:csb1="00000000"/>
  </w:font>
  <w:font w:name="Space Grotesk Light">
    <w:altName w:val="Calibri"/>
    <w:charset w:val="00"/>
    <w:family w:val="auto"/>
    <w:pitch w:val="variable"/>
    <w:sig w:usb0="A10000FF" w:usb1="5000207B" w:usb2="00000000" w:usb3="00000000" w:csb0="00000193" w:csb1="00000000"/>
  </w:font>
  <w:font w:name="Space Grotesk">
    <w:altName w:val="Calibri"/>
    <w:charset w:val="00"/>
    <w:family w:val="auto"/>
    <w:pitch w:val="variable"/>
    <w:sig w:usb0="A10000FF" w:usb1="5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88DE" w14:textId="77777777" w:rsidR="000713C7" w:rsidRPr="007831D9" w:rsidRDefault="000713C7" w:rsidP="007831D9">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73736" w14:textId="77777777" w:rsidR="001F15F6" w:rsidRDefault="001F15F6" w:rsidP="00161F15">
      <w:r>
        <w:separator/>
      </w:r>
    </w:p>
  </w:footnote>
  <w:footnote w:type="continuationSeparator" w:id="0">
    <w:p w14:paraId="0E1C6C2A" w14:textId="77777777" w:rsidR="001F15F6" w:rsidRDefault="001F15F6" w:rsidP="00161F15">
      <w:r>
        <w:continuationSeparator/>
      </w:r>
    </w:p>
  </w:footnote>
  <w:footnote w:type="continuationNotice" w:id="1">
    <w:p w14:paraId="683FFF6A" w14:textId="77777777" w:rsidR="001F15F6" w:rsidRDefault="001F15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A3805"/>
    <w:multiLevelType w:val="multilevel"/>
    <w:tmpl w:val="CE3E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811B5"/>
    <w:multiLevelType w:val="hybridMultilevel"/>
    <w:tmpl w:val="8ACAEA66"/>
    <w:lvl w:ilvl="0" w:tplc="A5CC2472">
      <w:start w:val="86"/>
      <w:numFmt w:val="bullet"/>
      <w:lvlText w:val="-"/>
      <w:lvlJc w:val="left"/>
      <w:pPr>
        <w:ind w:left="720" w:hanging="360"/>
      </w:pPr>
      <w:rPr>
        <w:rFonts w:ascii="Courier New" w:eastAsia="Times New Roman" w:hAnsi="Courier New" w:cs="Courier New" w:hint="default"/>
        <w:b/>
        <w:color w:val="FF0000"/>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594757"/>
    <w:multiLevelType w:val="hybridMultilevel"/>
    <w:tmpl w:val="2490197E"/>
    <w:lvl w:ilvl="0" w:tplc="C1FC6A08">
      <w:start w:val="34"/>
      <w:numFmt w:val="bullet"/>
      <w:lvlText w:val="—"/>
      <w:lvlJc w:val="left"/>
      <w:pPr>
        <w:ind w:left="720" w:hanging="360"/>
      </w:pPr>
      <w:rPr>
        <w:rFonts w:ascii="Courier New" w:eastAsia="Calibri" w:hAnsi="Courier New" w:cs="Courier New"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92B91"/>
    <w:multiLevelType w:val="multilevel"/>
    <w:tmpl w:val="428E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72EAB"/>
    <w:multiLevelType w:val="hybridMultilevel"/>
    <w:tmpl w:val="9E0EFA3C"/>
    <w:lvl w:ilvl="0" w:tplc="DD10310A">
      <w:start w:val="21"/>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6C3E69"/>
    <w:multiLevelType w:val="multilevel"/>
    <w:tmpl w:val="E5CC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104BCC"/>
    <w:multiLevelType w:val="hybridMultilevel"/>
    <w:tmpl w:val="09508834"/>
    <w:lvl w:ilvl="0" w:tplc="611CF748">
      <w:start w:val="1"/>
      <w:numFmt w:val="decimal"/>
      <w:lvlText w:val="%1."/>
      <w:lvlJc w:val="left"/>
      <w:pPr>
        <w:ind w:left="720" w:hanging="360"/>
      </w:pPr>
      <w:rPr>
        <w:rFonts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B26C18"/>
    <w:multiLevelType w:val="multilevel"/>
    <w:tmpl w:val="51E2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D7EF5"/>
    <w:multiLevelType w:val="multilevel"/>
    <w:tmpl w:val="8370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C04093"/>
    <w:multiLevelType w:val="hybridMultilevel"/>
    <w:tmpl w:val="1FEAD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85AF8"/>
    <w:multiLevelType w:val="multilevel"/>
    <w:tmpl w:val="708C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65129A"/>
    <w:multiLevelType w:val="hybridMultilevel"/>
    <w:tmpl w:val="226614DA"/>
    <w:lvl w:ilvl="0" w:tplc="33721934">
      <w:start w:val="21"/>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FA3AE1"/>
    <w:multiLevelType w:val="multilevel"/>
    <w:tmpl w:val="F338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3839090">
    <w:abstractNumId w:val="9"/>
  </w:num>
  <w:num w:numId="2" w16cid:durableId="1056855973">
    <w:abstractNumId w:val="6"/>
  </w:num>
  <w:num w:numId="3" w16cid:durableId="1230654567">
    <w:abstractNumId w:val="2"/>
  </w:num>
  <w:num w:numId="4" w16cid:durableId="454518443">
    <w:abstractNumId w:val="4"/>
  </w:num>
  <w:num w:numId="5" w16cid:durableId="1784183096">
    <w:abstractNumId w:val="11"/>
  </w:num>
  <w:num w:numId="6" w16cid:durableId="224605345">
    <w:abstractNumId w:val="1"/>
  </w:num>
  <w:num w:numId="7" w16cid:durableId="1200774817">
    <w:abstractNumId w:val="0"/>
  </w:num>
  <w:num w:numId="8" w16cid:durableId="1484347530">
    <w:abstractNumId w:val="12"/>
  </w:num>
  <w:num w:numId="9" w16cid:durableId="418907688">
    <w:abstractNumId w:val="7"/>
  </w:num>
  <w:num w:numId="10" w16cid:durableId="175115551">
    <w:abstractNumId w:val="3"/>
  </w:num>
  <w:num w:numId="11" w16cid:durableId="1487551963">
    <w:abstractNumId w:val="10"/>
  </w:num>
  <w:num w:numId="12" w16cid:durableId="1582564826">
    <w:abstractNumId w:val="8"/>
  </w:num>
  <w:num w:numId="13" w16cid:durableId="1974868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6E"/>
    <w:rsid w:val="000000A5"/>
    <w:rsid w:val="00000D16"/>
    <w:rsid w:val="000012A4"/>
    <w:rsid w:val="00001536"/>
    <w:rsid w:val="00001552"/>
    <w:rsid w:val="0000169E"/>
    <w:rsid w:val="00001832"/>
    <w:rsid w:val="00001897"/>
    <w:rsid w:val="00002117"/>
    <w:rsid w:val="00002258"/>
    <w:rsid w:val="0000256F"/>
    <w:rsid w:val="00002758"/>
    <w:rsid w:val="0000287C"/>
    <w:rsid w:val="0000347D"/>
    <w:rsid w:val="00003499"/>
    <w:rsid w:val="000039CB"/>
    <w:rsid w:val="00003C57"/>
    <w:rsid w:val="00003D37"/>
    <w:rsid w:val="0000401B"/>
    <w:rsid w:val="00004101"/>
    <w:rsid w:val="00004791"/>
    <w:rsid w:val="00004A13"/>
    <w:rsid w:val="000056C4"/>
    <w:rsid w:val="000057E7"/>
    <w:rsid w:val="00005A06"/>
    <w:rsid w:val="00005A72"/>
    <w:rsid w:val="00006163"/>
    <w:rsid w:val="000061A9"/>
    <w:rsid w:val="00006839"/>
    <w:rsid w:val="00006EBD"/>
    <w:rsid w:val="00007085"/>
    <w:rsid w:val="000071A4"/>
    <w:rsid w:val="00007516"/>
    <w:rsid w:val="00007A87"/>
    <w:rsid w:val="00007ADB"/>
    <w:rsid w:val="00007BBD"/>
    <w:rsid w:val="00010783"/>
    <w:rsid w:val="00010F90"/>
    <w:rsid w:val="00010FA4"/>
    <w:rsid w:val="0001105A"/>
    <w:rsid w:val="0001135B"/>
    <w:rsid w:val="00011546"/>
    <w:rsid w:val="00011579"/>
    <w:rsid w:val="00011924"/>
    <w:rsid w:val="00011FAA"/>
    <w:rsid w:val="0001200E"/>
    <w:rsid w:val="0001240C"/>
    <w:rsid w:val="0001248D"/>
    <w:rsid w:val="00012CC5"/>
    <w:rsid w:val="000131DB"/>
    <w:rsid w:val="00013374"/>
    <w:rsid w:val="0001346C"/>
    <w:rsid w:val="000135DC"/>
    <w:rsid w:val="000135EA"/>
    <w:rsid w:val="000136AF"/>
    <w:rsid w:val="00013A8E"/>
    <w:rsid w:val="000140D4"/>
    <w:rsid w:val="00014412"/>
    <w:rsid w:val="00014429"/>
    <w:rsid w:val="000144E9"/>
    <w:rsid w:val="0001458C"/>
    <w:rsid w:val="000145DC"/>
    <w:rsid w:val="000145F3"/>
    <w:rsid w:val="00014AED"/>
    <w:rsid w:val="00014E07"/>
    <w:rsid w:val="00014FC7"/>
    <w:rsid w:val="00014FE9"/>
    <w:rsid w:val="0001513F"/>
    <w:rsid w:val="0001526A"/>
    <w:rsid w:val="000153CF"/>
    <w:rsid w:val="00015650"/>
    <w:rsid w:val="00015668"/>
    <w:rsid w:val="00015A80"/>
    <w:rsid w:val="00015D38"/>
    <w:rsid w:val="00015DFF"/>
    <w:rsid w:val="0001616F"/>
    <w:rsid w:val="000162B2"/>
    <w:rsid w:val="00016579"/>
    <w:rsid w:val="000166E5"/>
    <w:rsid w:val="0001686B"/>
    <w:rsid w:val="00016AE4"/>
    <w:rsid w:val="00016D2D"/>
    <w:rsid w:val="00016ED5"/>
    <w:rsid w:val="00016EFA"/>
    <w:rsid w:val="00017305"/>
    <w:rsid w:val="0001756E"/>
    <w:rsid w:val="0002013C"/>
    <w:rsid w:val="000201CD"/>
    <w:rsid w:val="0002045F"/>
    <w:rsid w:val="00020A48"/>
    <w:rsid w:val="00020A7E"/>
    <w:rsid w:val="00020BAB"/>
    <w:rsid w:val="00020C6E"/>
    <w:rsid w:val="00020EFC"/>
    <w:rsid w:val="00021129"/>
    <w:rsid w:val="0002152B"/>
    <w:rsid w:val="000215A5"/>
    <w:rsid w:val="000215F9"/>
    <w:rsid w:val="00021933"/>
    <w:rsid w:val="00021964"/>
    <w:rsid w:val="00021AED"/>
    <w:rsid w:val="00021D69"/>
    <w:rsid w:val="00021DF9"/>
    <w:rsid w:val="00023785"/>
    <w:rsid w:val="000239CA"/>
    <w:rsid w:val="0002414C"/>
    <w:rsid w:val="00024282"/>
    <w:rsid w:val="000243B8"/>
    <w:rsid w:val="00024838"/>
    <w:rsid w:val="0002486A"/>
    <w:rsid w:val="00025428"/>
    <w:rsid w:val="00025CE4"/>
    <w:rsid w:val="00025E0E"/>
    <w:rsid w:val="00026153"/>
    <w:rsid w:val="00026956"/>
    <w:rsid w:val="00026959"/>
    <w:rsid w:val="00026C1E"/>
    <w:rsid w:val="00026D40"/>
    <w:rsid w:val="00027360"/>
    <w:rsid w:val="0002776A"/>
    <w:rsid w:val="00027ACF"/>
    <w:rsid w:val="00027EA8"/>
    <w:rsid w:val="00027F7A"/>
    <w:rsid w:val="000301EF"/>
    <w:rsid w:val="0003057A"/>
    <w:rsid w:val="00030967"/>
    <w:rsid w:val="00030C33"/>
    <w:rsid w:val="00030F98"/>
    <w:rsid w:val="000312D6"/>
    <w:rsid w:val="000315B1"/>
    <w:rsid w:val="00031991"/>
    <w:rsid w:val="00031A52"/>
    <w:rsid w:val="00031B39"/>
    <w:rsid w:val="00031B5D"/>
    <w:rsid w:val="00031C1F"/>
    <w:rsid w:val="000325CD"/>
    <w:rsid w:val="000326CF"/>
    <w:rsid w:val="0003279B"/>
    <w:rsid w:val="000329FB"/>
    <w:rsid w:val="00032A2C"/>
    <w:rsid w:val="00032AF7"/>
    <w:rsid w:val="00032BBC"/>
    <w:rsid w:val="00032EF8"/>
    <w:rsid w:val="0003304E"/>
    <w:rsid w:val="000332EC"/>
    <w:rsid w:val="000333BE"/>
    <w:rsid w:val="00033452"/>
    <w:rsid w:val="0003371A"/>
    <w:rsid w:val="000339A1"/>
    <w:rsid w:val="00034025"/>
    <w:rsid w:val="000349CA"/>
    <w:rsid w:val="000350FF"/>
    <w:rsid w:val="0003510D"/>
    <w:rsid w:val="00035205"/>
    <w:rsid w:val="00035741"/>
    <w:rsid w:val="00035EE4"/>
    <w:rsid w:val="00036676"/>
    <w:rsid w:val="00036A69"/>
    <w:rsid w:val="00036B14"/>
    <w:rsid w:val="00036B33"/>
    <w:rsid w:val="00036CEC"/>
    <w:rsid w:val="0003774B"/>
    <w:rsid w:val="00037E18"/>
    <w:rsid w:val="00037E77"/>
    <w:rsid w:val="00040249"/>
    <w:rsid w:val="00040261"/>
    <w:rsid w:val="0004041C"/>
    <w:rsid w:val="00040636"/>
    <w:rsid w:val="00040806"/>
    <w:rsid w:val="00040BF2"/>
    <w:rsid w:val="0004146D"/>
    <w:rsid w:val="000414D8"/>
    <w:rsid w:val="000419A1"/>
    <w:rsid w:val="00041ABA"/>
    <w:rsid w:val="00041CDA"/>
    <w:rsid w:val="0004276F"/>
    <w:rsid w:val="00042E8D"/>
    <w:rsid w:val="00042EF2"/>
    <w:rsid w:val="00043531"/>
    <w:rsid w:val="000439C1"/>
    <w:rsid w:val="00044320"/>
    <w:rsid w:val="00044351"/>
    <w:rsid w:val="00044693"/>
    <w:rsid w:val="000447DA"/>
    <w:rsid w:val="00044920"/>
    <w:rsid w:val="00044A69"/>
    <w:rsid w:val="00044AC2"/>
    <w:rsid w:val="00044D69"/>
    <w:rsid w:val="00044D8D"/>
    <w:rsid w:val="00044DC3"/>
    <w:rsid w:val="00044F6E"/>
    <w:rsid w:val="00045275"/>
    <w:rsid w:val="000455C5"/>
    <w:rsid w:val="00045780"/>
    <w:rsid w:val="000457ED"/>
    <w:rsid w:val="00045A8A"/>
    <w:rsid w:val="00045D7D"/>
    <w:rsid w:val="00045F8F"/>
    <w:rsid w:val="00046166"/>
    <w:rsid w:val="000464E6"/>
    <w:rsid w:val="000466AB"/>
    <w:rsid w:val="0004688F"/>
    <w:rsid w:val="00046F57"/>
    <w:rsid w:val="0004738F"/>
    <w:rsid w:val="0004746E"/>
    <w:rsid w:val="00047BEE"/>
    <w:rsid w:val="00047D3F"/>
    <w:rsid w:val="00050528"/>
    <w:rsid w:val="000505AC"/>
    <w:rsid w:val="00050890"/>
    <w:rsid w:val="000513F1"/>
    <w:rsid w:val="0005148D"/>
    <w:rsid w:val="000517A1"/>
    <w:rsid w:val="00051A57"/>
    <w:rsid w:val="00051ACD"/>
    <w:rsid w:val="00052517"/>
    <w:rsid w:val="00052524"/>
    <w:rsid w:val="00052585"/>
    <w:rsid w:val="000525B8"/>
    <w:rsid w:val="00052A93"/>
    <w:rsid w:val="00052EBC"/>
    <w:rsid w:val="00053B57"/>
    <w:rsid w:val="00053C42"/>
    <w:rsid w:val="000540AB"/>
    <w:rsid w:val="0005434E"/>
    <w:rsid w:val="00054383"/>
    <w:rsid w:val="0005456C"/>
    <w:rsid w:val="00054EAB"/>
    <w:rsid w:val="00055333"/>
    <w:rsid w:val="00055467"/>
    <w:rsid w:val="00055595"/>
    <w:rsid w:val="00055669"/>
    <w:rsid w:val="00055B16"/>
    <w:rsid w:val="00055E0A"/>
    <w:rsid w:val="00055F58"/>
    <w:rsid w:val="00056199"/>
    <w:rsid w:val="00056638"/>
    <w:rsid w:val="000566DC"/>
    <w:rsid w:val="00056A78"/>
    <w:rsid w:val="000573AA"/>
    <w:rsid w:val="00057490"/>
    <w:rsid w:val="00057834"/>
    <w:rsid w:val="00057F8F"/>
    <w:rsid w:val="0006002C"/>
    <w:rsid w:val="00060177"/>
    <w:rsid w:val="00060865"/>
    <w:rsid w:val="00060929"/>
    <w:rsid w:val="000609FD"/>
    <w:rsid w:val="00060A49"/>
    <w:rsid w:val="00060F02"/>
    <w:rsid w:val="0006102A"/>
    <w:rsid w:val="0006106E"/>
    <w:rsid w:val="000610E5"/>
    <w:rsid w:val="0006113B"/>
    <w:rsid w:val="000618E1"/>
    <w:rsid w:val="000620C9"/>
    <w:rsid w:val="000622E6"/>
    <w:rsid w:val="00062572"/>
    <w:rsid w:val="0006274F"/>
    <w:rsid w:val="0006278F"/>
    <w:rsid w:val="00062AC4"/>
    <w:rsid w:val="00062D9B"/>
    <w:rsid w:val="00063271"/>
    <w:rsid w:val="0006331F"/>
    <w:rsid w:val="00063777"/>
    <w:rsid w:val="00063913"/>
    <w:rsid w:val="00063A12"/>
    <w:rsid w:val="00063A44"/>
    <w:rsid w:val="00063D1C"/>
    <w:rsid w:val="00063EFF"/>
    <w:rsid w:val="00063F72"/>
    <w:rsid w:val="00064230"/>
    <w:rsid w:val="000642A6"/>
    <w:rsid w:val="000643D6"/>
    <w:rsid w:val="000644B0"/>
    <w:rsid w:val="0006495D"/>
    <w:rsid w:val="00064CFF"/>
    <w:rsid w:val="00065941"/>
    <w:rsid w:val="00065B50"/>
    <w:rsid w:val="00066063"/>
    <w:rsid w:val="000663CB"/>
    <w:rsid w:val="00066752"/>
    <w:rsid w:val="000668BE"/>
    <w:rsid w:val="0006744C"/>
    <w:rsid w:val="00067950"/>
    <w:rsid w:val="00067955"/>
    <w:rsid w:val="00067BC2"/>
    <w:rsid w:val="00067EB9"/>
    <w:rsid w:val="000712F9"/>
    <w:rsid w:val="000713C7"/>
    <w:rsid w:val="00071512"/>
    <w:rsid w:val="00071935"/>
    <w:rsid w:val="0007198B"/>
    <w:rsid w:val="000719D9"/>
    <w:rsid w:val="00071BE5"/>
    <w:rsid w:val="0007211B"/>
    <w:rsid w:val="0007230A"/>
    <w:rsid w:val="000724A1"/>
    <w:rsid w:val="00072783"/>
    <w:rsid w:val="00072915"/>
    <w:rsid w:val="00072B6A"/>
    <w:rsid w:val="00072BA3"/>
    <w:rsid w:val="00072BF7"/>
    <w:rsid w:val="0007393A"/>
    <w:rsid w:val="000739C1"/>
    <w:rsid w:val="00073A9B"/>
    <w:rsid w:val="0007466B"/>
    <w:rsid w:val="0007479B"/>
    <w:rsid w:val="00074CAD"/>
    <w:rsid w:val="00074DB3"/>
    <w:rsid w:val="00074F93"/>
    <w:rsid w:val="0007520E"/>
    <w:rsid w:val="0007535F"/>
    <w:rsid w:val="00075380"/>
    <w:rsid w:val="000757F8"/>
    <w:rsid w:val="00075E6B"/>
    <w:rsid w:val="0007625C"/>
    <w:rsid w:val="00076446"/>
    <w:rsid w:val="000764A4"/>
    <w:rsid w:val="00076694"/>
    <w:rsid w:val="0007693E"/>
    <w:rsid w:val="000769CF"/>
    <w:rsid w:val="00076BF3"/>
    <w:rsid w:val="0007731C"/>
    <w:rsid w:val="0007744A"/>
    <w:rsid w:val="000778BB"/>
    <w:rsid w:val="00077E63"/>
    <w:rsid w:val="00077EBA"/>
    <w:rsid w:val="00077F7F"/>
    <w:rsid w:val="0008000E"/>
    <w:rsid w:val="00080875"/>
    <w:rsid w:val="00080944"/>
    <w:rsid w:val="000809AB"/>
    <w:rsid w:val="00080B1E"/>
    <w:rsid w:val="00080D01"/>
    <w:rsid w:val="00080EEE"/>
    <w:rsid w:val="00081721"/>
    <w:rsid w:val="00081A1B"/>
    <w:rsid w:val="00081B70"/>
    <w:rsid w:val="00081CE7"/>
    <w:rsid w:val="00081EC2"/>
    <w:rsid w:val="00081F7F"/>
    <w:rsid w:val="000820E6"/>
    <w:rsid w:val="00082560"/>
    <w:rsid w:val="0008271D"/>
    <w:rsid w:val="00082AFB"/>
    <w:rsid w:val="00082B60"/>
    <w:rsid w:val="000834F5"/>
    <w:rsid w:val="00083717"/>
    <w:rsid w:val="00083AB5"/>
    <w:rsid w:val="00083E60"/>
    <w:rsid w:val="000849DC"/>
    <w:rsid w:val="000854CA"/>
    <w:rsid w:val="00085F20"/>
    <w:rsid w:val="0008629D"/>
    <w:rsid w:val="000865A9"/>
    <w:rsid w:val="00086E46"/>
    <w:rsid w:val="00086FBC"/>
    <w:rsid w:val="000870C3"/>
    <w:rsid w:val="0008747F"/>
    <w:rsid w:val="000875BB"/>
    <w:rsid w:val="00087604"/>
    <w:rsid w:val="0008770E"/>
    <w:rsid w:val="000878F5"/>
    <w:rsid w:val="00087A4B"/>
    <w:rsid w:val="00087B2D"/>
    <w:rsid w:val="00087E35"/>
    <w:rsid w:val="00090074"/>
    <w:rsid w:val="000902DD"/>
    <w:rsid w:val="000902DE"/>
    <w:rsid w:val="00090698"/>
    <w:rsid w:val="000908F0"/>
    <w:rsid w:val="00090F1A"/>
    <w:rsid w:val="0009127B"/>
    <w:rsid w:val="0009135C"/>
    <w:rsid w:val="00091414"/>
    <w:rsid w:val="000914E8"/>
    <w:rsid w:val="0009164C"/>
    <w:rsid w:val="00091669"/>
    <w:rsid w:val="00091B2A"/>
    <w:rsid w:val="00091DFC"/>
    <w:rsid w:val="00091EE0"/>
    <w:rsid w:val="000920FB"/>
    <w:rsid w:val="000923EC"/>
    <w:rsid w:val="00092549"/>
    <w:rsid w:val="000925C7"/>
    <w:rsid w:val="0009275D"/>
    <w:rsid w:val="00092773"/>
    <w:rsid w:val="00092BB0"/>
    <w:rsid w:val="00092D04"/>
    <w:rsid w:val="00093527"/>
    <w:rsid w:val="00093B07"/>
    <w:rsid w:val="00094883"/>
    <w:rsid w:val="000949AA"/>
    <w:rsid w:val="0009549D"/>
    <w:rsid w:val="00095BCD"/>
    <w:rsid w:val="000969C5"/>
    <w:rsid w:val="00096EE8"/>
    <w:rsid w:val="0009749C"/>
    <w:rsid w:val="00097939"/>
    <w:rsid w:val="0009797F"/>
    <w:rsid w:val="00097ED3"/>
    <w:rsid w:val="000A0623"/>
    <w:rsid w:val="000A0732"/>
    <w:rsid w:val="000A096A"/>
    <w:rsid w:val="000A0B1A"/>
    <w:rsid w:val="000A0C69"/>
    <w:rsid w:val="000A137E"/>
    <w:rsid w:val="000A1920"/>
    <w:rsid w:val="000A1F62"/>
    <w:rsid w:val="000A1FE0"/>
    <w:rsid w:val="000A21CA"/>
    <w:rsid w:val="000A229E"/>
    <w:rsid w:val="000A2602"/>
    <w:rsid w:val="000A2874"/>
    <w:rsid w:val="000A2BE0"/>
    <w:rsid w:val="000A324F"/>
    <w:rsid w:val="000A32C5"/>
    <w:rsid w:val="000A3881"/>
    <w:rsid w:val="000A3969"/>
    <w:rsid w:val="000A3A85"/>
    <w:rsid w:val="000A3D1F"/>
    <w:rsid w:val="000A3DA7"/>
    <w:rsid w:val="000A41DC"/>
    <w:rsid w:val="000A49B8"/>
    <w:rsid w:val="000A4A2E"/>
    <w:rsid w:val="000A4E3E"/>
    <w:rsid w:val="000A509D"/>
    <w:rsid w:val="000A5115"/>
    <w:rsid w:val="000A51F7"/>
    <w:rsid w:val="000A567C"/>
    <w:rsid w:val="000A5889"/>
    <w:rsid w:val="000A58B1"/>
    <w:rsid w:val="000A60CE"/>
    <w:rsid w:val="000A6139"/>
    <w:rsid w:val="000A6197"/>
    <w:rsid w:val="000A6BC5"/>
    <w:rsid w:val="000A6E17"/>
    <w:rsid w:val="000A7175"/>
    <w:rsid w:val="000A732D"/>
    <w:rsid w:val="000A7354"/>
    <w:rsid w:val="000A75A2"/>
    <w:rsid w:val="000A7785"/>
    <w:rsid w:val="000A7807"/>
    <w:rsid w:val="000A79A7"/>
    <w:rsid w:val="000A79D3"/>
    <w:rsid w:val="000A7A5B"/>
    <w:rsid w:val="000A7AE7"/>
    <w:rsid w:val="000A7D48"/>
    <w:rsid w:val="000A7FE9"/>
    <w:rsid w:val="000B047F"/>
    <w:rsid w:val="000B069C"/>
    <w:rsid w:val="000B08EC"/>
    <w:rsid w:val="000B0BA9"/>
    <w:rsid w:val="000B0C82"/>
    <w:rsid w:val="000B0CB6"/>
    <w:rsid w:val="000B0DE9"/>
    <w:rsid w:val="000B12F6"/>
    <w:rsid w:val="000B151E"/>
    <w:rsid w:val="000B1619"/>
    <w:rsid w:val="000B183B"/>
    <w:rsid w:val="000B1A97"/>
    <w:rsid w:val="000B1CC6"/>
    <w:rsid w:val="000B20EA"/>
    <w:rsid w:val="000B24A9"/>
    <w:rsid w:val="000B250C"/>
    <w:rsid w:val="000B28E6"/>
    <w:rsid w:val="000B2DBB"/>
    <w:rsid w:val="000B2DE7"/>
    <w:rsid w:val="000B30A4"/>
    <w:rsid w:val="000B30FB"/>
    <w:rsid w:val="000B34D6"/>
    <w:rsid w:val="000B380A"/>
    <w:rsid w:val="000B3919"/>
    <w:rsid w:val="000B3AB1"/>
    <w:rsid w:val="000B3B39"/>
    <w:rsid w:val="000B3DAC"/>
    <w:rsid w:val="000B40E9"/>
    <w:rsid w:val="000B46FA"/>
    <w:rsid w:val="000B47DE"/>
    <w:rsid w:val="000B4C09"/>
    <w:rsid w:val="000B4D4A"/>
    <w:rsid w:val="000B4E3A"/>
    <w:rsid w:val="000B5332"/>
    <w:rsid w:val="000B5485"/>
    <w:rsid w:val="000B5727"/>
    <w:rsid w:val="000B57E8"/>
    <w:rsid w:val="000B5964"/>
    <w:rsid w:val="000B59AE"/>
    <w:rsid w:val="000B5D1C"/>
    <w:rsid w:val="000B6367"/>
    <w:rsid w:val="000B68EA"/>
    <w:rsid w:val="000B6A58"/>
    <w:rsid w:val="000B6F92"/>
    <w:rsid w:val="000B711D"/>
    <w:rsid w:val="000B7565"/>
    <w:rsid w:val="000B77FB"/>
    <w:rsid w:val="000B7E56"/>
    <w:rsid w:val="000C00B4"/>
    <w:rsid w:val="000C0364"/>
    <w:rsid w:val="000C0922"/>
    <w:rsid w:val="000C0D00"/>
    <w:rsid w:val="000C0E22"/>
    <w:rsid w:val="000C14DE"/>
    <w:rsid w:val="000C2118"/>
    <w:rsid w:val="000C263A"/>
    <w:rsid w:val="000C269D"/>
    <w:rsid w:val="000C27AC"/>
    <w:rsid w:val="000C28A4"/>
    <w:rsid w:val="000C2CAD"/>
    <w:rsid w:val="000C2F26"/>
    <w:rsid w:val="000C3092"/>
    <w:rsid w:val="000C3190"/>
    <w:rsid w:val="000C3596"/>
    <w:rsid w:val="000C3656"/>
    <w:rsid w:val="000C398D"/>
    <w:rsid w:val="000C3D17"/>
    <w:rsid w:val="000C4344"/>
    <w:rsid w:val="000C4874"/>
    <w:rsid w:val="000C4960"/>
    <w:rsid w:val="000C4DDD"/>
    <w:rsid w:val="000C5A7B"/>
    <w:rsid w:val="000C5AF9"/>
    <w:rsid w:val="000C5FEA"/>
    <w:rsid w:val="000C6250"/>
    <w:rsid w:val="000C638A"/>
    <w:rsid w:val="000C64E6"/>
    <w:rsid w:val="000C68F0"/>
    <w:rsid w:val="000C6C96"/>
    <w:rsid w:val="000C7296"/>
    <w:rsid w:val="000C755E"/>
    <w:rsid w:val="000C7B4D"/>
    <w:rsid w:val="000D0242"/>
    <w:rsid w:val="000D05EE"/>
    <w:rsid w:val="000D1A1E"/>
    <w:rsid w:val="000D1C8C"/>
    <w:rsid w:val="000D1CCD"/>
    <w:rsid w:val="000D228A"/>
    <w:rsid w:val="000D26D1"/>
    <w:rsid w:val="000D2A6C"/>
    <w:rsid w:val="000D322E"/>
    <w:rsid w:val="000D333E"/>
    <w:rsid w:val="000D349C"/>
    <w:rsid w:val="000D3DD7"/>
    <w:rsid w:val="000D3F98"/>
    <w:rsid w:val="000D4605"/>
    <w:rsid w:val="000D4619"/>
    <w:rsid w:val="000D4769"/>
    <w:rsid w:val="000D47F2"/>
    <w:rsid w:val="000D496D"/>
    <w:rsid w:val="000D4C64"/>
    <w:rsid w:val="000D508D"/>
    <w:rsid w:val="000D526E"/>
    <w:rsid w:val="000D5670"/>
    <w:rsid w:val="000D5C1B"/>
    <w:rsid w:val="000D5C83"/>
    <w:rsid w:val="000D6038"/>
    <w:rsid w:val="000D64A3"/>
    <w:rsid w:val="000D6B0F"/>
    <w:rsid w:val="000D6B17"/>
    <w:rsid w:val="000D6DE1"/>
    <w:rsid w:val="000D6EB7"/>
    <w:rsid w:val="000D6F54"/>
    <w:rsid w:val="000D704A"/>
    <w:rsid w:val="000D709D"/>
    <w:rsid w:val="000D74A8"/>
    <w:rsid w:val="000D76DF"/>
    <w:rsid w:val="000E0C71"/>
    <w:rsid w:val="000E10D2"/>
    <w:rsid w:val="000E19AF"/>
    <w:rsid w:val="000E2008"/>
    <w:rsid w:val="000E2659"/>
    <w:rsid w:val="000E28D7"/>
    <w:rsid w:val="000E3143"/>
    <w:rsid w:val="000E319D"/>
    <w:rsid w:val="000E3290"/>
    <w:rsid w:val="000E34AB"/>
    <w:rsid w:val="000E3D84"/>
    <w:rsid w:val="000E429A"/>
    <w:rsid w:val="000E52BA"/>
    <w:rsid w:val="000E533F"/>
    <w:rsid w:val="000E5A6C"/>
    <w:rsid w:val="000E754F"/>
    <w:rsid w:val="000E7B8C"/>
    <w:rsid w:val="000F0720"/>
    <w:rsid w:val="000F0889"/>
    <w:rsid w:val="000F0FCF"/>
    <w:rsid w:val="000F14D5"/>
    <w:rsid w:val="000F15CC"/>
    <w:rsid w:val="000F1BCA"/>
    <w:rsid w:val="000F1DAC"/>
    <w:rsid w:val="000F25D3"/>
    <w:rsid w:val="000F3724"/>
    <w:rsid w:val="000F3729"/>
    <w:rsid w:val="000F37B0"/>
    <w:rsid w:val="000F3B10"/>
    <w:rsid w:val="000F3E14"/>
    <w:rsid w:val="000F3E21"/>
    <w:rsid w:val="000F416B"/>
    <w:rsid w:val="000F41A8"/>
    <w:rsid w:val="000F42B9"/>
    <w:rsid w:val="000F42D2"/>
    <w:rsid w:val="000F4303"/>
    <w:rsid w:val="000F4543"/>
    <w:rsid w:val="000F546A"/>
    <w:rsid w:val="000F5C57"/>
    <w:rsid w:val="000F604D"/>
    <w:rsid w:val="000F62D0"/>
    <w:rsid w:val="000F6311"/>
    <w:rsid w:val="000F6402"/>
    <w:rsid w:val="000F68D6"/>
    <w:rsid w:val="000F6BDB"/>
    <w:rsid w:val="000F6C07"/>
    <w:rsid w:val="000F6DF6"/>
    <w:rsid w:val="000F711F"/>
    <w:rsid w:val="000F7927"/>
    <w:rsid w:val="000F79FD"/>
    <w:rsid w:val="000F7DDE"/>
    <w:rsid w:val="000F7F2C"/>
    <w:rsid w:val="00100291"/>
    <w:rsid w:val="0010056E"/>
    <w:rsid w:val="00100746"/>
    <w:rsid w:val="00100A1F"/>
    <w:rsid w:val="00100D5D"/>
    <w:rsid w:val="00101676"/>
    <w:rsid w:val="00101973"/>
    <w:rsid w:val="00101CBA"/>
    <w:rsid w:val="0010213D"/>
    <w:rsid w:val="001021B8"/>
    <w:rsid w:val="0010244E"/>
    <w:rsid w:val="001024A0"/>
    <w:rsid w:val="0010264B"/>
    <w:rsid w:val="00102873"/>
    <w:rsid w:val="00102AE8"/>
    <w:rsid w:val="00102DCE"/>
    <w:rsid w:val="00102DDE"/>
    <w:rsid w:val="00102E1E"/>
    <w:rsid w:val="00103116"/>
    <w:rsid w:val="00103BDC"/>
    <w:rsid w:val="00104080"/>
    <w:rsid w:val="001042C3"/>
    <w:rsid w:val="00104740"/>
    <w:rsid w:val="00104A33"/>
    <w:rsid w:val="00104A7E"/>
    <w:rsid w:val="00105013"/>
    <w:rsid w:val="001053BE"/>
    <w:rsid w:val="00105BD3"/>
    <w:rsid w:val="00106737"/>
    <w:rsid w:val="001068A1"/>
    <w:rsid w:val="001068F8"/>
    <w:rsid w:val="001070E7"/>
    <w:rsid w:val="00107580"/>
    <w:rsid w:val="0010790A"/>
    <w:rsid w:val="00107949"/>
    <w:rsid w:val="00107A6F"/>
    <w:rsid w:val="00107D7F"/>
    <w:rsid w:val="001104E1"/>
    <w:rsid w:val="00110C24"/>
    <w:rsid w:val="00110ED1"/>
    <w:rsid w:val="0011116C"/>
    <w:rsid w:val="00111AE3"/>
    <w:rsid w:val="00111D34"/>
    <w:rsid w:val="001125B5"/>
    <w:rsid w:val="00112833"/>
    <w:rsid w:val="00112F1D"/>
    <w:rsid w:val="001133CB"/>
    <w:rsid w:val="0011340A"/>
    <w:rsid w:val="00113E77"/>
    <w:rsid w:val="00114A0B"/>
    <w:rsid w:val="001153EF"/>
    <w:rsid w:val="00115782"/>
    <w:rsid w:val="00115CA9"/>
    <w:rsid w:val="00115D8A"/>
    <w:rsid w:val="00116400"/>
    <w:rsid w:val="00116441"/>
    <w:rsid w:val="001164D0"/>
    <w:rsid w:val="0011730C"/>
    <w:rsid w:val="0011736E"/>
    <w:rsid w:val="00117562"/>
    <w:rsid w:val="00117F0C"/>
    <w:rsid w:val="001201F6"/>
    <w:rsid w:val="00120446"/>
    <w:rsid w:val="00120695"/>
    <w:rsid w:val="00120ADC"/>
    <w:rsid w:val="001212C1"/>
    <w:rsid w:val="001213B6"/>
    <w:rsid w:val="00121D92"/>
    <w:rsid w:val="00121E56"/>
    <w:rsid w:val="00122440"/>
    <w:rsid w:val="0012276C"/>
    <w:rsid w:val="00122A15"/>
    <w:rsid w:val="00122A69"/>
    <w:rsid w:val="00122C8A"/>
    <w:rsid w:val="00122C94"/>
    <w:rsid w:val="00122ED0"/>
    <w:rsid w:val="001231B5"/>
    <w:rsid w:val="00123242"/>
    <w:rsid w:val="00123DC2"/>
    <w:rsid w:val="0012408D"/>
    <w:rsid w:val="00124664"/>
    <w:rsid w:val="001248A3"/>
    <w:rsid w:val="00124C09"/>
    <w:rsid w:val="00124E2A"/>
    <w:rsid w:val="00124F97"/>
    <w:rsid w:val="001255BC"/>
    <w:rsid w:val="0012564C"/>
    <w:rsid w:val="00125D2A"/>
    <w:rsid w:val="001268DF"/>
    <w:rsid w:val="00126DFA"/>
    <w:rsid w:val="001271F0"/>
    <w:rsid w:val="0012785A"/>
    <w:rsid w:val="00127F25"/>
    <w:rsid w:val="00127F4B"/>
    <w:rsid w:val="00130360"/>
    <w:rsid w:val="001303EE"/>
    <w:rsid w:val="001309FC"/>
    <w:rsid w:val="00131714"/>
    <w:rsid w:val="00131B63"/>
    <w:rsid w:val="00131BD1"/>
    <w:rsid w:val="00131E16"/>
    <w:rsid w:val="00132027"/>
    <w:rsid w:val="001321EE"/>
    <w:rsid w:val="0013296E"/>
    <w:rsid w:val="00132C14"/>
    <w:rsid w:val="00132F37"/>
    <w:rsid w:val="0013340F"/>
    <w:rsid w:val="001337EA"/>
    <w:rsid w:val="00133F8E"/>
    <w:rsid w:val="001342F5"/>
    <w:rsid w:val="00134A27"/>
    <w:rsid w:val="00135256"/>
    <w:rsid w:val="00135796"/>
    <w:rsid w:val="0013616F"/>
    <w:rsid w:val="00136399"/>
    <w:rsid w:val="00136410"/>
    <w:rsid w:val="0013660C"/>
    <w:rsid w:val="00136800"/>
    <w:rsid w:val="0013685F"/>
    <w:rsid w:val="00136B22"/>
    <w:rsid w:val="00137111"/>
    <w:rsid w:val="00137960"/>
    <w:rsid w:val="00137C83"/>
    <w:rsid w:val="00137E3A"/>
    <w:rsid w:val="00140537"/>
    <w:rsid w:val="00140797"/>
    <w:rsid w:val="00140910"/>
    <w:rsid w:val="0014105C"/>
    <w:rsid w:val="001410F1"/>
    <w:rsid w:val="0014121D"/>
    <w:rsid w:val="001416E0"/>
    <w:rsid w:val="00141DF1"/>
    <w:rsid w:val="00141F24"/>
    <w:rsid w:val="0014274F"/>
    <w:rsid w:val="00142A10"/>
    <w:rsid w:val="00142A37"/>
    <w:rsid w:val="00142C58"/>
    <w:rsid w:val="001431D7"/>
    <w:rsid w:val="001431E0"/>
    <w:rsid w:val="00143502"/>
    <w:rsid w:val="001436EE"/>
    <w:rsid w:val="001437D7"/>
    <w:rsid w:val="00144030"/>
    <w:rsid w:val="00144145"/>
    <w:rsid w:val="001446F6"/>
    <w:rsid w:val="00144902"/>
    <w:rsid w:val="00144B21"/>
    <w:rsid w:val="00144B2D"/>
    <w:rsid w:val="001451AD"/>
    <w:rsid w:val="00145418"/>
    <w:rsid w:val="001454A6"/>
    <w:rsid w:val="00145521"/>
    <w:rsid w:val="0014597D"/>
    <w:rsid w:val="001459A2"/>
    <w:rsid w:val="00146498"/>
    <w:rsid w:val="001470B5"/>
    <w:rsid w:val="00147126"/>
    <w:rsid w:val="001476E4"/>
    <w:rsid w:val="0014784D"/>
    <w:rsid w:val="00147F8D"/>
    <w:rsid w:val="001502A4"/>
    <w:rsid w:val="0015045D"/>
    <w:rsid w:val="00150549"/>
    <w:rsid w:val="001509AE"/>
    <w:rsid w:val="00150AD4"/>
    <w:rsid w:val="00150B70"/>
    <w:rsid w:val="00150CED"/>
    <w:rsid w:val="00150EB2"/>
    <w:rsid w:val="00150EE9"/>
    <w:rsid w:val="00151045"/>
    <w:rsid w:val="00151135"/>
    <w:rsid w:val="001511C7"/>
    <w:rsid w:val="00151299"/>
    <w:rsid w:val="00151417"/>
    <w:rsid w:val="0015192F"/>
    <w:rsid w:val="00151E0C"/>
    <w:rsid w:val="0015279E"/>
    <w:rsid w:val="00152DA1"/>
    <w:rsid w:val="00152EDE"/>
    <w:rsid w:val="00153043"/>
    <w:rsid w:val="0015362B"/>
    <w:rsid w:val="00153CDF"/>
    <w:rsid w:val="00153E28"/>
    <w:rsid w:val="0015404F"/>
    <w:rsid w:val="001540AF"/>
    <w:rsid w:val="001540FD"/>
    <w:rsid w:val="001542A4"/>
    <w:rsid w:val="001543F4"/>
    <w:rsid w:val="0015458D"/>
    <w:rsid w:val="001545BC"/>
    <w:rsid w:val="001545BF"/>
    <w:rsid w:val="00154945"/>
    <w:rsid w:val="00154D61"/>
    <w:rsid w:val="00154D84"/>
    <w:rsid w:val="001556C7"/>
    <w:rsid w:val="00155A1A"/>
    <w:rsid w:val="00155B83"/>
    <w:rsid w:val="00155C27"/>
    <w:rsid w:val="0015613F"/>
    <w:rsid w:val="001562B1"/>
    <w:rsid w:val="0015641D"/>
    <w:rsid w:val="00156E15"/>
    <w:rsid w:val="0015708C"/>
    <w:rsid w:val="001578A0"/>
    <w:rsid w:val="0015797B"/>
    <w:rsid w:val="00157CA6"/>
    <w:rsid w:val="0016054E"/>
    <w:rsid w:val="001606BB"/>
    <w:rsid w:val="001606FE"/>
    <w:rsid w:val="0016092B"/>
    <w:rsid w:val="0016093E"/>
    <w:rsid w:val="00160ED7"/>
    <w:rsid w:val="0016165D"/>
    <w:rsid w:val="00161862"/>
    <w:rsid w:val="001618BE"/>
    <w:rsid w:val="00161AFC"/>
    <w:rsid w:val="00161BDE"/>
    <w:rsid w:val="00161E69"/>
    <w:rsid w:val="00161F15"/>
    <w:rsid w:val="0016202B"/>
    <w:rsid w:val="001622F7"/>
    <w:rsid w:val="001626EB"/>
    <w:rsid w:val="001638C1"/>
    <w:rsid w:val="00163C69"/>
    <w:rsid w:val="0016470C"/>
    <w:rsid w:val="00164983"/>
    <w:rsid w:val="001649DB"/>
    <w:rsid w:val="00165398"/>
    <w:rsid w:val="00165404"/>
    <w:rsid w:val="00165625"/>
    <w:rsid w:val="00165E93"/>
    <w:rsid w:val="001662D9"/>
    <w:rsid w:val="00166417"/>
    <w:rsid w:val="001666D2"/>
    <w:rsid w:val="0016694B"/>
    <w:rsid w:val="00166D4D"/>
    <w:rsid w:val="00167889"/>
    <w:rsid w:val="001678E0"/>
    <w:rsid w:val="00170A2A"/>
    <w:rsid w:val="00170D72"/>
    <w:rsid w:val="00170ED6"/>
    <w:rsid w:val="00171021"/>
    <w:rsid w:val="0017108A"/>
    <w:rsid w:val="00171588"/>
    <w:rsid w:val="0017194A"/>
    <w:rsid w:val="00171ECC"/>
    <w:rsid w:val="00171F8A"/>
    <w:rsid w:val="00172039"/>
    <w:rsid w:val="001722C4"/>
    <w:rsid w:val="00172BE9"/>
    <w:rsid w:val="00172D90"/>
    <w:rsid w:val="00173A50"/>
    <w:rsid w:val="00173AB3"/>
    <w:rsid w:val="00173ADF"/>
    <w:rsid w:val="00173FA3"/>
    <w:rsid w:val="0017492F"/>
    <w:rsid w:val="00175075"/>
    <w:rsid w:val="0017572C"/>
    <w:rsid w:val="001757FE"/>
    <w:rsid w:val="00175B52"/>
    <w:rsid w:val="0017615C"/>
    <w:rsid w:val="001768A5"/>
    <w:rsid w:val="0017764D"/>
    <w:rsid w:val="00177B6A"/>
    <w:rsid w:val="00180745"/>
    <w:rsid w:val="00180B2D"/>
    <w:rsid w:val="00180B64"/>
    <w:rsid w:val="00180C20"/>
    <w:rsid w:val="00181BC6"/>
    <w:rsid w:val="00181C13"/>
    <w:rsid w:val="00181C47"/>
    <w:rsid w:val="0018201D"/>
    <w:rsid w:val="001820BB"/>
    <w:rsid w:val="001822D5"/>
    <w:rsid w:val="0018267C"/>
    <w:rsid w:val="00182920"/>
    <w:rsid w:val="001829E4"/>
    <w:rsid w:val="00182BC0"/>
    <w:rsid w:val="00182DB9"/>
    <w:rsid w:val="00182E7F"/>
    <w:rsid w:val="001830C7"/>
    <w:rsid w:val="001833FB"/>
    <w:rsid w:val="00183572"/>
    <w:rsid w:val="00183D03"/>
    <w:rsid w:val="00183DCD"/>
    <w:rsid w:val="00183DD9"/>
    <w:rsid w:val="001845C2"/>
    <w:rsid w:val="00184979"/>
    <w:rsid w:val="00184B0F"/>
    <w:rsid w:val="00184E6B"/>
    <w:rsid w:val="00185176"/>
    <w:rsid w:val="0018550A"/>
    <w:rsid w:val="00185C50"/>
    <w:rsid w:val="00185E49"/>
    <w:rsid w:val="00186061"/>
    <w:rsid w:val="00186154"/>
    <w:rsid w:val="00186313"/>
    <w:rsid w:val="0018697E"/>
    <w:rsid w:val="00186FE8"/>
    <w:rsid w:val="001871B0"/>
    <w:rsid w:val="0018793D"/>
    <w:rsid w:val="00187A72"/>
    <w:rsid w:val="00187AF7"/>
    <w:rsid w:val="00187BA6"/>
    <w:rsid w:val="00187F9A"/>
    <w:rsid w:val="0019026B"/>
    <w:rsid w:val="0019091C"/>
    <w:rsid w:val="0019091F"/>
    <w:rsid w:val="00190B18"/>
    <w:rsid w:val="00190D6D"/>
    <w:rsid w:val="001910F1"/>
    <w:rsid w:val="00191361"/>
    <w:rsid w:val="00191DCA"/>
    <w:rsid w:val="00192435"/>
    <w:rsid w:val="001925F7"/>
    <w:rsid w:val="00192655"/>
    <w:rsid w:val="00192BB3"/>
    <w:rsid w:val="00192C1E"/>
    <w:rsid w:val="00192C50"/>
    <w:rsid w:val="00192D21"/>
    <w:rsid w:val="001931CB"/>
    <w:rsid w:val="001933BB"/>
    <w:rsid w:val="00193936"/>
    <w:rsid w:val="00193B3D"/>
    <w:rsid w:val="00193BE9"/>
    <w:rsid w:val="00193F80"/>
    <w:rsid w:val="00194684"/>
    <w:rsid w:val="00194B06"/>
    <w:rsid w:val="00194D24"/>
    <w:rsid w:val="0019575E"/>
    <w:rsid w:val="00195B8A"/>
    <w:rsid w:val="00195C9A"/>
    <w:rsid w:val="00195E7F"/>
    <w:rsid w:val="00195F5B"/>
    <w:rsid w:val="001960F4"/>
    <w:rsid w:val="0019613B"/>
    <w:rsid w:val="00196D77"/>
    <w:rsid w:val="00196D9F"/>
    <w:rsid w:val="001970CB"/>
    <w:rsid w:val="001973D6"/>
    <w:rsid w:val="001975E8"/>
    <w:rsid w:val="00197CEA"/>
    <w:rsid w:val="001A0E18"/>
    <w:rsid w:val="001A11AE"/>
    <w:rsid w:val="001A1469"/>
    <w:rsid w:val="001A1474"/>
    <w:rsid w:val="001A1552"/>
    <w:rsid w:val="001A15D6"/>
    <w:rsid w:val="001A19B9"/>
    <w:rsid w:val="001A1A00"/>
    <w:rsid w:val="001A1A74"/>
    <w:rsid w:val="001A2057"/>
    <w:rsid w:val="001A21AA"/>
    <w:rsid w:val="001A23FB"/>
    <w:rsid w:val="001A2553"/>
    <w:rsid w:val="001A2B6C"/>
    <w:rsid w:val="001A325C"/>
    <w:rsid w:val="001A3345"/>
    <w:rsid w:val="001A348E"/>
    <w:rsid w:val="001A35AD"/>
    <w:rsid w:val="001A37E4"/>
    <w:rsid w:val="001A3833"/>
    <w:rsid w:val="001A3DBD"/>
    <w:rsid w:val="001A4024"/>
    <w:rsid w:val="001A41A5"/>
    <w:rsid w:val="001A4826"/>
    <w:rsid w:val="001A4B93"/>
    <w:rsid w:val="001A5DC8"/>
    <w:rsid w:val="001A61FA"/>
    <w:rsid w:val="001A65D2"/>
    <w:rsid w:val="001A65F7"/>
    <w:rsid w:val="001A6A1D"/>
    <w:rsid w:val="001A6C8A"/>
    <w:rsid w:val="001A6D22"/>
    <w:rsid w:val="001A6DFC"/>
    <w:rsid w:val="001A727F"/>
    <w:rsid w:val="001A7724"/>
    <w:rsid w:val="001A7AFF"/>
    <w:rsid w:val="001A7B77"/>
    <w:rsid w:val="001B00E5"/>
    <w:rsid w:val="001B029A"/>
    <w:rsid w:val="001B0718"/>
    <w:rsid w:val="001B146B"/>
    <w:rsid w:val="001B1631"/>
    <w:rsid w:val="001B17F5"/>
    <w:rsid w:val="001B1C64"/>
    <w:rsid w:val="001B1D28"/>
    <w:rsid w:val="001B2371"/>
    <w:rsid w:val="001B32EF"/>
    <w:rsid w:val="001B3313"/>
    <w:rsid w:val="001B3352"/>
    <w:rsid w:val="001B3C9E"/>
    <w:rsid w:val="001B3EE4"/>
    <w:rsid w:val="001B419C"/>
    <w:rsid w:val="001B4742"/>
    <w:rsid w:val="001B4D22"/>
    <w:rsid w:val="001B4DD7"/>
    <w:rsid w:val="001B5163"/>
    <w:rsid w:val="001B5614"/>
    <w:rsid w:val="001B58B9"/>
    <w:rsid w:val="001B5D5D"/>
    <w:rsid w:val="001B5E81"/>
    <w:rsid w:val="001B6372"/>
    <w:rsid w:val="001B64DD"/>
    <w:rsid w:val="001B6616"/>
    <w:rsid w:val="001B6750"/>
    <w:rsid w:val="001B6A0F"/>
    <w:rsid w:val="001B6B19"/>
    <w:rsid w:val="001B71BB"/>
    <w:rsid w:val="001B73D5"/>
    <w:rsid w:val="001B743A"/>
    <w:rsid w:val="001C0596"/>
    <w:rsid w:val="001C06D8"/>
    <w:rsid w:val="001C0EBD"/>
    <w:rsid w:val="001C1542"/>
    <w:rsid w:val="001C1EC6"/>
    <w:rsid w:val="001C2025"/>
    <w:rsid w:val="001C2796"/>
    <w:rsid w:val="001C28E7"/>
    <w:rsid w:val="001C299A"/>
    <w:rsid w:val="001C2A6C"/>
    <w:rsid w:val="001C3097"/>
    <w:rsid w:val="001C3512"/>
    <w:rsid w:val="001C3820"/>
    <w:rsid w:val="001C3933"/>
    <w:rsid w:val="001C3CDB"/>
    <w:rsid w:val="001C3D2F"/>
    <w:rsid w:val="001C3F02"/>
    <w:rsid w:val="001C4038"/>
    <w:rsid w:val="001C429C"/>
    <w:rsid w:val="001C4463"/>
    <w:rsid w:val="001C4775"/>
    <w:rsid w:val="001C47CA"/>
    <w:rsid w:val="001C4895"/>
    <w:rsid w:val="001C4F44"/>
    <w:rsid w:val="001C5192"/>
    <w:rsid w:val="001C5632"/>
    <w:rsid w:val="001C5AD4"/>
    <w:rsid w:val="001C5BC6"/>
    <w:rsid w:val="001C675E"/>
    <w:rsid w:val="001C6A96"/>
    <w:rsid w:val="001C734E"/>
    <w:rsid w:val="001C7374"/>
    <w:rsid w:val="001C742B"/>
    <w:rsid w:val="001C76A0"/>
    <w:rsid w:val="001C772B"/>
    <w:rsid w:val="001C79F5"/>
    <w:rsid w:val="001C7DE3"/>
    <w:rsid w:val="001D0501"/>
    <w:rsid w:val="001D11B4"/>
    <w:rsid w:val="001D122D"/>
    <w:rsid w:val="001D1316"/>
    <w:rsid w:val="001D131C"/>
    <w:rsid w:val="001D15AB"/>
    <w:rsid w:val="001D16DC"/>
    <w:rsid w:val="001D1752"/>
    <w:rsid w:val="001D23E9"/>
    <w:rsid w:val="001D24A1"/>
    <w:rsid w:val="001D2610"/>
    <w:rsid w:val="001D268A"/>
    <w:rsid w:val="001D2EB3"/>
    <w:rsid w:val="001D3872"/>
    <w:rsid w:val="001D3B78"/>
    <w:rsid w:val="001D4997"/>
    <w:rsid w:val="001D4C85"/>
    <w:rsid w:val="001D5A95"/>
    <w:rsid w:val="001D5CCF"/>
    <w:rsid w:val="001D5EBC"/>
    <w:rsid w:val="001D6110"/>
    <w:rsid w:val="001D61EC"/>
    <w:rsid w:val="001D629A"/>
    <w:rsid w:val="001D62C0"/>
    <w:rsid w:val="001D6300"/>
    <w:rsid w:val="001D6357"/>
    <w:rsid w:val="001D6AF0"/>
    <w:rsid w:val="001D6E0A"/>
    <w:rsid w:val="001D6E42"/>
    <w:rsid w:val="001D6F80"/>
    <w:rsid w:val="001D6FBD"/>
    <w:rsid w:val="001D7426"/>
    <w:rsid w:val="001D76AB"/>
    <w:rsid w:val="001E0062"/>
    <w:rsid w:val="001E02AC"/>
    <w:rsid w:val="001E0372"/>
    <w:rsid w:val="001E0601"/>
    <w:rsid w:val="001E0954"/>
    <w:rsid w:val="001E0D70"/>
    <w:rsid w:val="001E0EC6"/>
    <w:rsid w:val="001E0F23"/>
    <w:rsid w:val="001E1081"/>
    <w:rsid w:val="001E1A39"/>
    <w:rsid w:val="001E1A57"/>
    <w:rsid w:val="001E1BBE"/>
    <w:rsid w:val="001E1CAF"/>
    <w:rsid w:val="001E2097"/>
    <w:rsid w:val="001E25BC"/>
    <w:rsid w:val="001E27CF"/>
    <w:rsid w:val="001E281C"/>
    <w:rsid w:val="001E2931"/>
    <w:rsid w:val="001E2B22"/>
    <w:rsid w:val="001E2D60"/>
    <w:rsid w:val="001E30D5"/>
    <w:rsid w:val="001E3143"/>
    <w:rsid w:val="001E31A3"/>
    <w:rsid w:val="001E3E5D"/>
    <w:rsid w:val="001E3FF1"/>
    <w:rsid w:val="001E40A4"/>
    <w:rsid w:val="001E473C"/>
    <w:rsid w:val="001E47C8"/>
    <w:rsid w:val="001E4F83"/>
    <w:rsid w:val="001E5422"/>
    <w:rsid w:val="001E5512"/>
    <w:rsid w:val="001E5A2B"/>
    <w:rsid w:val="001E5EC2"/>
    <w:rsid w:val="001E60EA"/>
    <w:rsid w:val="001E6492"/>
    <w:rsid w:val="001E669F"/>
    <w:rsid w:val="001E6807"/>
    <w:rsid w:val="001E6895"/>
    <w:rsid w:val="001E6D2F"/>
    <w:rsid w:val="001E7355"/>
    <w:rsid w:val="001E7455"/>
    <w:rsid w:val="001E7678"/>
    <w:rsid w:val="001E7DAC"/>
    <w:rsid w:val="001F00C3"/>
    <w:rsid w:val="001F0529"/>
    <w:rsid w:val="001F0C3E"/>
    <w:rsid w:val="001F0D63"/>
    <w:rsid w:val="001F0E0A"/>
    <w:rsid w:val="001F1168"/>
    <w:rsid w:val="001F14CC"/>
    <w:rsid w:val="001F15B4"/>
    <w:rsid w:val="001F15F6"/>
    <w:rsid w:val="001F1BC5"/>
    <w:rsid w:val="001F1C59"/>
    <w:rsid w:val="001F1E50"/>
    <w:rsid w:val="001F21C3"/>
    <w:rsid w:val="001F2254"/>
    <w:rsid w:val="001F265D"/>
    <w:rsid w:val="001F26E4"/>
    <w:rsid w:val="001F2734"/>
    <w:rsid w:val="001F2855"/>
    <w:rsid w:val="001F290A"/>
    <w:rsid w:val="001F29A4"/>
    <w:rsid w:val="001F32C0"/>
    <w:rsid w:val="001F4299"/>
    <w:rsid w:val="001F438A"/>
    <w:rsid w:val="001F4A68"/>
    <w:rsid w:val="001F4C11"/>
    <w:rsid w:val="001F4D84"/>
    <w:rsid w:val="001F4E14"/>
    <w:rsid w:val="001F501E"/>
    <w:rsid w:val="001F5164"/>
    <w:rsid w:val="001F549E"/>
    <w:rsid w:val="001F5A98"/>
    <w:rsid w:val="001F5BF4"/>
    <w:rsid w:val="001F5C46"/>
    <w:rsid w:val="001F6061"/>
    <w:rsid w:val="001F65E2"/>
    <w:rsid w:val="001F718F"/>
    <w:rsid w:val="001F7368"/>
    <w:rsid w:val="001F7519"/>
    <w:rsid w:val="001F7806"/>
    <w:rsid w:val="001F7E69"/>
    <w:rsid w:val="0020038C"/>
    <w:rsid w:val="0020062A"/>
    <w:rsid w:val="0020075E"/>
    <w:rsid w:val="00201151"/>
    <w:rsid w:val="00201408"/>
    <w:rsid w:val="002018A0"/>
    <w:rsid w:val="00201BC9"/>
    <w:rsid w:val="00201C2D"/>
    <w:rsid w:val="002022B6"/>
    <w:rsid w:val="00202631"/>
    <w:rsid w:val="00202990"/>
    <w:rsid w:val="002029D4"/>
    <w:rsid w:val="00202B55"/>
    <w:rsid w:val="00203214"/>
    <w:rsid w:val="00203224"/>
    <w:rsid w:val="002034B3"/>
    <w:rsid w:val="002036A2"/>
    <w:rsid w:val="00203959"/>
    <w:rsid w:val="00203A37"/>
    <w:rsid w:val="0020481D"/>
    <w:rsid w:val="00204A58"/>
    <w:rsid w:val="00205204"/>
    <w:rsid w:val="00205696"/>
    <w:rsid w:val="0020586D"/>
    <w:rsid w:val="00205AF5"/>
    <w:rsid w:val="00205D9C"/>
    <w:rsid w:val="0020608F"/>
    <w:rsid w:val="002061CD"/>
    <w:rsid w:val="0020653B"/>
    <w:rsid w:val="002066D9"/>
    <w:rsid w:val="00206745"/>
    <w:rsid w:val="002067AE"/>
    <w:rsid w:val="00206985"/>
    <w:rsid w:val="00206A60"/>
    <w:rsid w:val="00206E54"/>
    <w:rsid w:val="00207138"/>
    <w:rsid w:val="00207564"/>
    <w:rsid w:val="00207C3D"/>
    <w:rsid w:val="00207FD5"/>
    <w:rsid w:val="00210614"/>
    <w:rsid w:val="00210928"/>
    <w:rsid w:val="00210A4D"/>
    <w:rsid w:val="00210C49"/>
    <w:rsid w:val="00210CCB"/>
    <w:rsid w:val="00210FF9"/>
    <w:rsid w:val="002112F0"/>
    <w:rsid w:val="0021140A"/>
    <w:rsid w:val="00211E76"/>
    <w:rsid w:val="00211E78"/>
    <w:rsid w:val="00212768"/>
    <w:rsid w:val="0021293A"/>
    <w:rsid w:val="00212BBB"/>
    <w:rsid w:val="0021327E"/>
    <w:rsid w:val="002135EE"/>
    <w:rsid w:val="00213C87"/>
    <w:rsid w:val="00213D47"/>
    <w:rsid w:val="00213EBE"/>
    <w:rsid w:val="002141AE"/>
    <w:rsid w:val="0021454F"/>
    <w:rsid w:val="002146F0"/>
    <w:rsid w:val="0021482C"/>
    <w:rsid w:val="002148DF"/>
    <w:rsid w:val="00214BCB"/>
    <w:rsid w:val="002153A6"/>
    <w:rsid w:val="002153DA"/>
    <w:rsid w:val="00216055"/>
    <w:rsid w:val="00216633"/>
    <w:rsid w:val="00216A11"/>
    <w:rsid w:val="00216A63"/>
    <w:rsid w:val="00216CA9"/>
    <w:rsid w:val="002200EF"/>
    <w:rsid w:val="0022051B"/>
    <w:rsid w:val="002210A3"/>
    <w:rsid w:val="002213EB"/>
    <w:rsid w:val="002217FE"/>
    <w:rsid w:val="00221808"/>
    <w:rsid w:val="00221A2D"/>
    <w:rsid w:val="00221BF7"/>
    <w:rsid w:val="00221E6E"/>
    <w:rsid w:val="00221EA0"/>
    <w:rsid w:val="00222432"/>
    <w:rsid w:val="00222593"/>
    <w:rsid w:val="00222609"/>
    <w:rsid w:val="002229FF"/>
    <w:rsid w:val="00222AEA"/>
    <w:rsid w:val="00223087"/>
    <w:rsid w:val="002231AB"/>
    <w:rsid w:val="00223C47"/>
    <w:rsid w:val="002240C1"/>
    <w:rsid w:val="00224CB5"/>
    <w:rsid w:val="002250B4"/>
    <w:rsid w:val="00225F2D"/>
    <w:rsid w:val="002262EA"/>
    <w:rsid w:val="00226332"/>
    <w:rsid w:val="002264DA"/>
    <w:rsid w:val="002265F2"/>
    <w:rsid w:val="0022662C"/>
    <w:rsid w:val="00226767"/>
    <w:rsid w:val="00226822"/>
    <w:rsid w:val="00226B53"/>
    <w:rsid w:val="00226B9C"/>
    <w:rsid w:val="00227071"/>
    <w:rsid w:val="0022758C"/>
    <w:rsid w:val="00227820"/>
    <w:rsid w:val="00227B40"/>
    <w:rsid w:val="00227CDC"/>
    <w:rsid w:val="0023007E"/>
    <w:rsid w:val="00230D39"/>
    <w:rsid w:val="0023135C"/>
    <w:rsid w:val="0023185E"/>
    <w:rsid w:val="0023224C"/>
    <w:rsid w:val="00232DBB"/>
    <w:rsid w:val="0023310C"/>
    <w:rsid w:val="002334C8"/>
    <w:rsid w:val="00233C06"/>
    <w:rsid w:val="00233EBD"/>
    <w:rsid w:val="00233FBB"/>
    <w:rsid w:val="002344B0"/>
    <w:rsid w:val="0023465F"/>
    <w:rsid w:val="002347AB"/>
    <w:rsid w:val="00234BA8"/>
    <w:rsid w:val="0023588D"/>
    <w:rsid w:val="0023651B"/>
    <w:rsid w:val="0023696F"/>
    <w:rsid w:val="002369B3"/>
    <w:rsid w:val="00236C4E"/>
    <w:rsid w:val="00237042"/>
    <w:rsid w:val="002371E5"/>
    <w:rsid w:val="00237210"/>
    <w:rsid w:val="0023723F"/>
    <w:rsid w:val="00237265"/>
    <w:rsid w:val="0023732F"/>
    <w:rsid w:val="00237CB9"/>
    <w:rsid w:val="00240479"/>
    <w:rsid w:val="00240739"/>
    <w:rsid w:val="00240C07"/>
    <w:rsid w:val="00240F02"/>
    <w:rsid w:val="002412CD"/>
    <w:rsid w:val="00241DF9"/>
    <w:rsid w:val="00241EEF"/>
    <w:rsid w:val="00241F07"/>
    <w:rsid w:val="00242062"/>
    <w:rsid w:val="002420E5"/>
    <w:rsid w:val="002428F2"/>
    <w:rsid w:val="00242AF8"/>
    <w:rsid w:val="00242CBB"/>
    <w:rsid w:val="0024339B"/>
    <w:rsid w:val="002438C9"/>
    <w:rsid w:val="00243AA0"/>
    <w:rsid w:val="00243D83"/>
    <w:rsid w:val="0024425B"/>
    <w:rsid w:val="002443CE"/>
    <w:rsid w:val="00244446"/>
    <w:rsid w:val="00245190"/>
    <w:rsid w:val="002452BA"/>
    <w:rsid w:val="00245593"/>
    <w:rsid w:val="00245E18"/>
    <w:rsid w:val="002464EA"/>
    <w:rsid w:val="002467E4"/>
    <w:rsid w:val="00246829"/>
    <w:rsid w:val="00247354"/>
    <w:rsid w:val="002474A8"/>
    <w:rsid w:val="002476A0"/>
    <w:rsid w:val="00247BF2"/>
    <w:rsid w:val="00247C19"/>
    <w:rsid w:val="00247D9D"/>
    <w:rsid w:val="00247E4D"/>
    <w:rsid w:val="00250034"/>
    <w:rsid w:val="00250230"/>
    <w:rsid w:val="0025044C"/>
    <w:rsid w:val="00250582"/>
    <w:rsid w:val="0025111F"/>
    <w:rsid w:val="002512E0"/>
    <w:rsid w:val="002514B5"/>
    <w:rsid w:val="00251C0B"/>
    <w:rsid w:val="0025203C"/>
    <w:rsid w:val="002525F6"/>
    <w:rsid w:val="002528F0"/>
    <w:rsid w:val="00252AC5"/>
    <w:rsid w:val="00252DCA"/>
    <w:rsid w:val="00252E64"/>
    <w:rsid w:val="0025307A"/>
    <w:rsid w:val="00253169"/>
    <w:rsid w:val="00253608"/>
    <w:rsid w:val="00253B6D"/>
    <w:rsid w:val="00253C2E"/>
    <w:rsid w:val="0025461E"/>
    <w:rsid w:val="00254862"/>
    <w:rsid w:val="00255341"/>
    <w:rsid w:val="00255866"/>
    <w:rsid w:val="0025591B"/>
    <w:rsid w:val="00255DE9"/>
    <w:rsid w:val="00255FA8"/>
    <w:rsid w:val="00256405"/>
    <w:rsid w:val="0025673A"/>
    <w:rsid w:val="00256B24"/>
    <w:rsid w:val="00256EBB"/>
    <w:rsid w:val="002579E0"/>
    <w:rsid w:val="00257A3E"/>
    <w:rsid w:val="00257B27"/>
    <w:rsid w:val="00257B63"/>
    <w:rsid w:val="00257BF7"/>
    <w:rsid w:val="00257CD5"/>
    <w:rsid w:val="00257FF5"/>
    <w:rsid w:val="002603FC"/>
    <w:rsid w:val="00260B29"/>
    <w:rsid w:val="00260C08"/>
    <w:rsid w:val="00260F10"/>
    <w:rsid w:val="00261162"/>
    <w:rsid w:val="002614D9"/>
    <w:rsid w:val="00261703"/>
    <w:rsid w:val="00261B85"/>
    <w:rsid w:val="00261BAB"/>
    <w:rsid w:val="00261DAB"/>
    <w:rsid w:val="0026239A"/>
    <w:rsid w:val="002623D5"/>
    <w:rsid w:val="0026242D"/>
    <w:rsid w:val="00262630"/>
    <w:rsid w:val="00262873"/>
    <w:rsid w:val="00262B8E"/>
    <w:rsid w:val="00262F31"/>
    <w:rsid w:val="00262FDB"/>
    <w:rsid w:val="002630A2"/>
    <w:rsid w:val="002632B9"/>
    <w:rsid w:val="00264137"/>
    <w:rsid w:val="002642F1"/>
    <w:rsid w:val="0026444D"/>
    <w:rsid w:val="00264D9C"/>
    <w:rsid w:val="00264FB1"/>
    <w:rsid w:val="002652ED"/>
    <w:rsid w:val="002658B8"/>
    <w:rsid w:val="002659B3"/>
    <w:rsid w:val="0026609E"/>
    <w:rsid w:val="00266298"/>
    <w:rsid w:val="00266831"/>
    <w:rsid w:val="00266FF6"/>
    <w:rsid w:val="002671A3"/>
    <w:rsid w:val="00267851"/>
    <w:rsid w:val="00270478"/>
    <w:rsid w:val="00270A0E"/>
    <w:rsid w:val="00270F7D"/>
    <w:rsid w:val="00271063"/>
    <w:rsid w:val="0027114F"/>
    <w:rsid w:val="0027129F"/>
    <w:rsid w:val="00271C38"/>
    <w:rsid w:val="00271C69"/>
    <w:rsid w:val="00271E86"/>
    <w:rsid w:val="0027200A"/>
    <w:rsid w:val="00272086"/>
    <w:rsid w:val="00272183"/>
    <w:rsid w:val="00272487"/>
    <w:rsid w:val="00272AEB"/>
    <w:rsid w:val="00272AFE"/>
    <w:rsid w:val="00272C87"/>
    <w:rsid w:val="00272F9B"/>
    <w:rsid w:val="00272FB4"/>
    <w:rsid w:val="002730E0"/>
    <w:rsid w:val="00273159"/>
    <w:rsid w:val="0027350D"/>
    <w:rsid w:val="00273E9B"/>
    <w:rsid w:val="002743CC"/>
    <w:rsid w:val="00274574"/>
    <w:rsid w:val="002747C0"/>
    <w:rsid w:val="00274A18"/>
    <w:rsid w:val="00274ACE"/>
    <w:rsid w:val="00274D8D"/>
    <w:rsid w:val="00274E1B"/>
    <w:rsid w:val="002756A7"/>
    <w:rsid w:val="00276426"/>
    <w:rsid w:val="00276627"/>
    <w:rsid w:val="00276BA3"/>
    <w:rsid w:val="00276C77"/>
    <w:rsid w:val="00276D00"/>
    <w:rsid w:val="00276FFD"/>
    <w:rsid w:val="0027702C"/>
    <w:rsid w:val="00277089"/>
    <w:rsid w:val="00277D29"/>
    <w:rsid w:val="00277F6D"/>
    <w:rsid w:val="0028025A"/>
    <w:rsid w:val="0028040D"/>
    <w:rsid w:val="00280784"/>
    <w:rsid w:val="00280830"/>
    <w:rsid w:val="00280915"/>
    <w:rsid w:val="00280AFE"/>
    <w:rsid w:val="002811FA"/>
    <w:rsid w:val="002814D7"/>
    <w:rsid w:val="002818DE"/>
    <w:rsid w:val="00281A08"/>
    <w:rsid w:val="00281A3F"/>
    <w:rsid w:val="00281A74"/>
    <w:rsid w:val="00281C49"/>
    <w:rsid w:val="00281E26"/>
    <w:rsid w:val="00281E33"/>
    <w:rsid w:val="00281F28"/>
    <w:rsid w:val="002821A2"/>
    <w:rsid w:val="0028229C"/>
    <w:rsid w:val="00282969"/>
    <w:rsid w:val="00282D01"/>
    <w:rsid w:val="00282F8D"/>
    <w:rsid w:val="00283851"/>
    <w:rsid w:val="0028393A"/>
    <w:rsid w:val="00283A0B"/>
    <w:rsid w:val="00283E0F"/>
    <w:rsid w:val="002842CB"/>
    <w:rsid w:val="00284869"/>
    <w:rsid w:val="002848CD"/>
    <w:rsid w:val="00284E5E"/>
    <w:rsid w:val="0028506B"/>
    <w:rsid w:val="0028585E"/>
    <w:rsid w:val="00286096"/>
    <w:rsid w:val="00286660"/>
    <w:rsid w:val="00286A8E"/>
    <w:rsid w:val="00286C04"/>
    <w:rsid w:val="002872F6"/>
    <w:rsid w:val="00287382"/>
    <w:rsid w:val="002873D2"/>
    <w:rsid w:val="002902F7"/>
    <w:rsid w:val="00290509"/>
    <w:rsid w:val="002906F5"/>
    <w:rsid w:val="00290787"/>
    <w:rsid w:val="00291861"/>
    <w:rsid w:val="00291966"/>
    <w:rsid w:val="00291982"/>
    <w:rsid w:val="002923A0"/>
    <w:rsid w:val="00292CF2"/>
    <w:rsid w:val="00293099"/>
    <w:rsid w:val="00293ABF"/>
    <w:rsid w:val="00293D95"/>
    <w:rsid w:val="002940DA"/>
    <w:rsid w:val="0029427A"/>
    <w:rsid w:val="0029471B"/>
    <w:rsid w:val="0029490A"/>
    <w:rsid w:val="00295154"/>
    <w:rsid w:val="00295185"/>
    <w:rsid w:val="00295402"/>
    <w:rsid w:val="002962EB"/>
    <w:rsid w:val="002962F8"/>
    <w:rsid w:val="00296481"/>
    <w:rsid w:val="00296795"/>
    <w:rsid w:val="00296C4E"/>
    <w:rsid w:val="00296FB0"/>
    <w:rsid w:val="002973DD"/>
    <w:rsid w:val="00297A33"/>
    <w:rsid w:val="00297F34"/>
    <w:rsid w:val="002A0574"/>
    <w:rsid w:val="002A0666"/>
    <w:rsid w:val="002A0A87"/>
    <w:rsid w:val="002A0BF5"/>
    <w:rsid w:val="002A0E75"/>
    <w:rsid w:val="002A0EDF"/>
    <w:rsid w:val="002A0EF4"/>
    <w:rsid w:val="002A12FD"/>
    <w:rsid w:val="002A1562"/>
    <w:rsid w:val="002A1801"/>
    <w:rsid w:val="002A196A"/>
    <w:rsid w:val="002A1D16"/>
    <w:rsid w:val="002A1F3B"/>
    <w:rsid w:val="002A2AB7"/>
    <w:rsid w:val="002A3553"/>
    <w:rsid w:val="002A35E4"/>
    <w:rsid w:val="002A3822"/>
    <w:rsid w:val="002A3CBF"/>
    <w:rsid w:val="002A4027"/>
    <w:rsid w:val="002A40AF"/>
    <w:rsid w:val="002A4838"/>
    <w:rsid w:val="002A4898"/>
    <w:rsid w:val="002A4BC6"/>
    <w:rsid w:val="002A4CC6"/>
    <w:rsid w:val="002A4F12"/>
    <w:rsid w:val="002A4FF4"/>
    <w:rsid w:val="002A50A3"/>
    <w:rsid w:val="002A52F2"/>
    <w:rsid w:val="002A53BF"/>
    <w:rsid w:val="002A59DE"/>
    <w:rsid w:val="002A5ECE"/>
    <w:rsid w:val="002A630A"/>
    <w:rsid w:val="002A6375"/>
    <w:rsid w:val="002A651F"/>
    <w:rsid w:val="002A66B9"/>
    <w:rsid w:val="002A6FE8"/>
    <w:rsid w:val="002A7855"/>
    <w:rsid w:val="002B002A"/>
    <w:rsid w:val="002B0267"/>
    <w:rsid w:val="002B07D4"/>
    <w:rsid w:val="002B094A"/>
    <w:rsid w:val="002B0EED"/>
    <w:rsid w:val="002B108C"/>
    <w:rsid w:val="002B117D"/>
    <w:rsid w:val="002B1195"/>
    <w:rsid w:val="002B1394"/>
    <w:rsid w:val="002B13A8"/>
    <w:rsid w:val="002B18BD"/>
    <w:rsid w:val="002B1E74"/>
    <w:rsid w:val="002B25C9"/>
    <w:rsid w:val="002B2748"/>
    <w:rsid w:val="002B2968"/>
    <w:rsid w:val="002B29D8"/>
    <w:rsid w:val="002B2E1B"/>
    <w:rsid w:val="002B2F62"/>
    <w:rsid w:val="002B32FD"/>
    <w:rsid w:val="002B35B8"/>
    <w:rsid w:val="002B3EC4"/>
    <w:rsid w:val="002B4CA6"/>
    <w:rsid w:val="002B4FE6"/>
    <w:rsid w:val="002B508A"/>
    <w:rsid w:val="002B509D"/>
    <w:rsid w:val="002B5632"/>
    <w:rsid w:val="002B58CE"/>
    <w:rsid w:val="002B5F85"/>
    <w:rsid w:val="002B5F9B"/>
    <w:rsid w:val="002B60F5"/>
    <w:rsid w:val="002B6DA5"/>
    <w:rsid w:val="002B6EEB"/>
    <w:rsid w:val="002B7269"/>
    <w:rsid w:val="002B747B"/>
    <w:rsid w:val="002B7594"/>
    <w:rsid w:val="002B759D"/>
    <w:rsid w:val="002B7824"/>
    <w:rsid w:val="002B78FC"/>
    <w:rsid w:val="002B7951"/>
    <w:rsid w:val="002B7A0F"/>
    <w:rsid w:val="002B7E92"/>
    <w:rsid w:val="002C020A"/>
    <w:rsid w:val="002C0260"/>
    <w:rsid w:val="002C053A"/>
    <w:rsid w:val="002C0B55"/>
    <w:rsid w:val="002C0FC4"/>
    <w:rsid w:val="002C10D8"/>
    <w:rsid w:val="002C189E"/>
    <w:rsid w:val="002C1DF7"/>
    <w:rsid w:val="002C1F1A"/>
    <w:rsid w:val="002C205A"/>
    <w:rsid w:val="002C2389"/>
    <w:rsid w:val="002C2499"/>
    <w:rsid w:val="002C26E8"/>
    <w:rsid w:val="002C2950"/>
    <w:rsid w:val="002C2B95"/>
    <w:rsid w:val="002C2D51"/>
    <w:rsid w:val="002C2EC6"/>
    <w:rsid w:val="002C308C"/>
    <w:rsid w:val="002C3524"/>
    <w:rsid w:val="002C3A34"/>
    <w:rsid w:val="002C3F1B"/>
    <w:rsid w:val="002C40B2"/>
    <w:rsid w:val="002C4164"/>
    <w:rsid w:val="002C4621"/>
    <w:rsid w:val="002C4851"/>
    <w:rsid w:val="002C49C1"/>
    <w:rsid w:val="002C4C04"/>
    <w:rsid w:val="002C4D27"/>
    <w:rsid w:val="002C4EC2"/>
    <w:rsid w:val="002C52BB"/>
    <w:rsid w:val="002C5846"/>
    <w:rsid w:val="002C5982"/>
    <w:rsid w:val="002C5C7C"/>
    <w:rsid w:val="002C5E67"/>
    <w:rsid w:val="002C5F0E"/>
    <w:rsid w:val="002C62C0"/>
    <w:rsid w:val="002C6634"/>
    <w:rsid w:val="002C6EAF"/>
    <w:rsid w:val="002C71FA"/>
    <w:rsid w:val="002C7298"/>
    <w:rsid w:val="002C75AC"/>
    <w:rsid w:val="002D0537"/>
    <w:rsid w:val="002D0A07"/>
    <w:rsid w:val="002D0BCC"/>
    <w:rsid w:val="002D0DB7"/>
    <w:rsid w:val="002D12FF"/>
    <w:rsid w:val="002D130B"/>
    <w:rsid w:val="002D16C7"/>
    <w:rsid w:val="002D20FC"/>
    <w:rsid w:val="002D234A"/>
    <w:rsid w:val="002D26E2"/>
    <w:rsid w:val="002D2AF9"/>
    <w:rsid w:val="002D2BE7"/>
    <w:rsid w:val="002D35FC"/>
    <w:rsid w:val="002D366B"/>
    <w:rsid w:val="002D3A4D"/>
    <w:rsid w:val="002D3FE5"/>
    <w:rsid w:val="002D460A"/>
    <w:rsid w:val="002D4DF5"/>
    <w:rsid w:val="002D4FFA"/>
    <w:rsid w:val="002D51F9"/>
    <w:rsid w:val="002D55DB"/>
    <w:rsid w:val="002D5D6B"/>
    <w:rsid w:val="002D635E"/>
    <w:rsid w:val="002D6856"/>
    <w:rsid w:val="002D6FF9"/>
    <w:rsid w:val="002D73D6"/>
    <w:rsid w:val="002D7EAA"/>
    <w:rsid w:val="002E0221"/>
    <w:rsid w:val="002E0581"/>
    <w:rsid w:val="002E0ED3"/>
    <w:rsid w:val="002E0F76"/>
    <w:rsid w:val="002E17B2"/>
    <w:rsid w:val="002E1E90"/>
    <w:rsid w:val="002E2B1F"/>
    <w:rsid w:val="002E2C1C"/>
    <w:rsid w:val="002E332C"/>
    <w:rsid w:val="002E33E5"/>
    <w:rsid w:val="002E37E3"/>
    <w:rsid w:val="002E38BE"/>
    <w:rsid w:val="002E3C4D"/>
    <w:rsid w:val="002E3FF4"/>
    <w:rsid w:val="002E401A"/>
    <w:rsid w:val="002E423D"/>
    <w:rsid w:val="002E44CC"/>
    <w:rsid w:val="002E4521"/>
    <w:rsid w:val="002E4754"/>
    <w:rsid w:val="002E4834"/>
    <w:rsid w:val="002E492D"/>
    <w:rsid w:val="002E5033"/>
    <w:rsid w:val="002E5687"/>
    <w:rsid w:val="002E593E"/>
    <w:rsid w:val="002E5A9A"/>
    <w:rsid w:val="002E5E15"/>
    <w:rsid w:val="002E5E3D"/>
    <w:rsid w:val="002E5FEE"/>
    <w:rsid w:val="002E680E"/>
    <w:rsid w:val="002E6C86"/>
    <w:rsid w:val="002E6E5B"/>
    <w:rsid w:val="002E784F"/>
    <w:rsid w:val="002E7E0C"/>
    <w:rsid w:val="002F016A"/>
    <w:rsid w:val="002F04CE"/>
    <w:rsid w:val="002F09EB"/>
    <w:rsid w:val="002F0B56"/>
    <w:rsid w:val="002F10CA"/>
    <w:rsid w:val="002F1EC4"/>
    <w:rsid w:val="002F2830"/>
    <w:rsid w:val="002F322C"/>
    <w:rsid w:val="002F3446"/>
    <w:rsid w:val="002F35DD"/>
    <w:rsid w:val="002F37A4"/>
    <w:rsid w:val="002F3923"/>
    <w:rsid w:val="002F3C23"/>
    <w:rsid w:val="002F3D08"/>
    <w:rsid w:val="002F43B0"/>
    <w:rsid w:val="002F481B"/>
    <w:rsid w:val="002F4FCD"/>
    <w:rsid w:val="002F5069"/>
    <w:rsid w:val="002F515A"/>
    <w:rsid w:val="002F5A9E"/>
    <w:rsid w:val="002F5B7B"/>
    <w:rsid w:val="002F5C87"/>
    <w:rsid w:val="002F5D5E"/>
    <w:rsid w:val="002F5D9C"/>
    <w:rsid w:val="002F61B1"/>
    <w:rsid w:val="002F64EF"/>
    <w:rsid w:val="002F68B3"/>
    <w:rsid w:val="002F6A3A"/>
    <w:rsid w:val="002F6E92"/>
    <w:rsid w:val="002F6EE8"/>
    <w:rsid w:val="002F78DE"/>
    <w:rsid w:val="003004EE"/>
    <w:rsid w:val="003007A1"/>
    <w:rsid w:val="003007D9"/>
    <w:rsid w:val="00300AAA"/>
    <w:rsid w:val="00300D9C"/>
    <w:rsid w:val="00300DBE"/>
    <w:rsid w:val="00301006"/>
    <w:rsid w:val="00301328"/>
    <w:rsid w:val="00301A13"/>
    <w:rsid w:val="00301E6A"/>
    <w:rsid w:val="00301EAF"/>
    <w:rsid w:val="00301EDE"/>
    <w:rsid w:val="00302033"/>
    <w:rsid w:val="00302223"/>
    <w:rsid w:val="003022FA"/>
    <w:rsid w:val="00302562"/>
    <w:rsid w:val="0030261E"/>
    <w:rsid w:val="00302FD9"/>
    <w:rsid w:val="0030313B"/>
    <w:rsid w:val="00303403"/>
    <w:rsid w:val="00303B27"/>
    <w:rsid w:val="00304064"/>
    <w:rsid w:val="00304224"/>
    <w:rsid w:val="00304291"/>
    <w:rsid w:val="00304779"/>
    <w:rsid w:val="00304DD2"/>
    <w:rsid w:val="003051BE"/>
    <w:rsid w:val="0030560C"/>
    <w:rsid w:val="00305AC6"/>
    <w:rsid w:val="003062C3"/>
    <w:rsid w:val="00306555"/>
    <w:rsid w:val="0030661D"/>
    <w:rsid w:val="00306816"/>
    <w:rsid w:val="00306831"/>
    <w:rsid w:val="00306CF2"/>
    <w:rsid w:val="00306F5F"/>
    <w:rsid w:val="0030723C"/>
    <w:rsid w:val="003074B9"/>
    <w:rsid w:val="00307FE7"/>
    <w:rsid w:val="00310249"/>
    <w:rsid w:val="003109A1"/>
    <w:rsid w:val="00310ABB"/>
    <w:rsid w:val="00310AE0"/>
    <w:rsid w:val="00310CC6"/>
    <w:rsid w:val="00310CC9"/>
    <w:rsid w:val="00311515"/>
    <w:rsid w:val="00312816"/>
    <w:rsid w:val="003132C8"/>
    <w:rsid w:val="003132FE"/>
    <w:rsid w:val="00313922"/>
    <w:rsid w:val="00313997"/>
    <w:rsid w:val="00313DA8"/>
    <w:rsid w:val="00313E03"/>
    <w:rsid w:val="00314051"/>
    <w:rsid w:val="003142AA"/>
    <w:rsid w:val="00314583"/>
    <w:rsid w:val="00314C96"/>
    <w:rsid w:val="0031511D"/>
    <w:rsid w:val="0031524E"/>
    <w:rsid w:val="003152AD"/>
    <w:rsid w:val="003153C9"/>
    <w:rsid w:val="00315B37"/>
    <w:rsid w:val="00315C05"/>
    <w:rsid w:val="00315F8A"/>
    <w:rsid w:val="003163EE"/>
    <w:rsid w:val="0031654A"/>
    <w:rsid w:val="003165DD"/>
    <w:rsid w:val="0031674F"/>
    <w:rsid w:val="00317100"/>
    <w:rsid w:val="003173BE"/>
    <w:rsid w:val="003179AD"/>
    <w:rsid w:val="0032087F"/>
    <w:rsid w:val="003208FB"/>
    <w:rsid w:val="00320976"/>
    <w:rsid w:val="00320A36"/>
    <w:rsid w:val="00320C84"/>
    <w:rsid w:val="00320D3A"/>
    <w:rsid w:val="00320FB7"/>
    <w:rsid w:val="003210F8"/>
    <w:rsid w:val="00321CC4"/>
    <w:rsid w:val="00321E81"/>
    <w:rsid w:val="003221DA"/>
    <w:rsid w:val="00322228"/>
    <w:rsid w:val="00322718"/>
    <w:rsid w:val="0032287B"/>
    <w:rsid w:val="00322D94"/>
    <w:rsid w:val="00323083"/>
    <w:rsid w:val="003231E3"/>
    <w:rsid w:val="00323567"/>
    <w:rsid w:val="00323570"/>
    <w:rsid w:val="0032366C"/>
    <w:rsid w:val="003236D5"/>
    <w:rsid w:val="00323812"/>
    <w:rsid w:val="0032436C"/>
    <w:rsid w:val="00324941"/>
    <w:rsid w:val="00324981"/>
    <w:rsid w:val="00324FB0"/>
    <w:rsid w:val="0032500A"/>
    <w:rsid w:val="003252A3"/>
    <w:rsid w:val="003259EB"/>
    <w:rsid w:val="0032623A"/>
    <w:rsid w:val="00326C20"/>
    <w:rsid w:val="00326D38"/>
    <w:rsid w:val="003270CF"/>
    <w:rsid w:val="00327621"/>
    <w:rsid w:val="00330181"/>
    <w:rsid w:val="00330A42"/>
    <w:rsid w:val="00330AA7"/>
    <w:rsid w:val="00330B74"/>
    <w:rsid w:val="00330B97"/>
    <w:rsid w:val="00330E4F"/>
    <w:rsid w:val="00330F9B"/>
    <w:rsid w:val="00330F9D"/>
    <w:rsid w:val="0033125C"/>
    <w:rsid w:val="003313FA"/>
    <w:rsid w:val="00331694"/>
    <w:rsid w:val="00331A67"/>
    <w:rsid w:val="00331A92"/>
    <w:rsid w:val="00331DFE"/>
    <w:rsid w:val="00331F85"/>
    <w:rsid w:val="00331FDD"/>
    <w:rsid w:val="00332143"/>
    <w:rsid w:val="00332742"/>
    <w:rsid w:val="0033290B"/>
    <w:rsid w:val="00332940"/>
    <w:rsid w:val="00332F56"/>
    <w:rsid w:val="00332FD6"/>
    <w:rsid w:val="00333648"/>
    <w:rsid w:val="00333857"/>
    <w:rsid w:val="00333A65"/>
    <w:rsid w:val="00333E29"/>
    <w:rsid w:val="00334252"/>
    <w:rsid w:val="00334A16"/>
    <w:rsid w:val="003354F4"/>
    <w:rsid w:val="00335685"/>
    <w:rsid w:val="0033591D"/>
    <w:rsid w:val="00335D4C"/>
    <w:rsid w:val="00335FA9"/>
    <w:rsid w:val="00336BB3"/>
    <w:rsid w:val="00336D01"/>
    <w:rsid w:val="00337118"/>
    <w:rsid w:val="0033767A"/>
    <w:rsid w:val="00337AB1"/>
    <w:rsid w:val="00337C5B"/>
    <w:rsid w:val="00340216"/>
    <w:rsid w:val="00340471"/>
    <w:rsid w:val="00340711"/>
    <w:rsid w:val="00340A0C"/>
    <w:rsid w:val="00340AF9"/>
    <w:rsid w:val="003410F7"/>
    <w:rsid w:val="003411D0"/>
    <w:rsid w:val="00341513"/>
    <w:rsid w:val="0034152C"/>
    <w:rsid w:val="003425DE"/>
    <w:rsid w:val="00342866"/>
    <w:rsid w:val="003428C6"/>
    <w:rsid w:val="00342995"/>
    <w:rsid w:val="00343133"/>
    <w:rsid w:val="003441C2"/>
    <w:rsid w:val="003445E8"/>
    <w:rsid w:val="00344B25"/>
    <w:rsid w:val="00344D6B"/>
    <w:rsid w:val="00345287"/>
    <w:rsid w:val="00345383"/>
    <w:rsid w:val="00346126"/>
    <w:rsid w:val="0034679C"/>
    <w:rsid w:val="00346DEE"/>
    <w:rsid w:val="00347118"/>
    <w:rsid w:val="00347872"/>
    <w:rsid w:val="00347CCE"/>
    <w:rsid w:val="003503DA"/>
    <w:rsid w:val="00350D42"/>
    <w:rsid w:val="00350E42"/>
    <w:rsid w:val="00350EF2"/>
    <w:rsid w:val="00351357"/>
    <w:rsid w:val="003518B3"/>
    <w:rsid w:val="003519E3"/>
    <w:rsid w:val="00351B31"/>
    <w:rsid w:val="003520A3"/>
    <w:rsid w:val="00352B70"/>
    <w:rsid w:val="0035321C"/>
    <w:rsid w:val="0035323A"/>
    <w:rsid w:val="00353F68"/>
    <w:rsid w:val="0035428F"/>
    <w:rsid w:val="003543C8"/>
    <w:rsid w:val="0035454C"/>
    <w:rsid w:val="00354FCF"/>
    <w:rsid w:val="0035563A"/>
    <w:rsid w:val="0035568A"/>
    <w:rsid w:val="0035587B"/>
    <w:rsid w:val="00355881"/>
    <w:rsid w:val="00356079"/>
    <w:rsid w:val="00356744"/>
    <w:rsid w:val="00356768"/>
    <w:rsid w:val="0035683B"/>
    <w:rsid w:val="00356E17"/>
    <w:rsid w:val="00356E7E"/>
    <w:rsid w:val="00356F8A"/>
    <w:rsid w:val="0035719A"/>
    <w:rsid w:val="0035740C"/>
    <w:rsid w:val="003576D9"/>
    <w:rsid w:val="003600B2"/>
    <w:rsid w:val="003602AB"/>
    <w:rsid w:val="003602D7"/>
    <w:rsid w:val="00360A01"/>
    <w:rsid w:val="00360B27"/>
    <w:rsid w:val="00360B89"/>
    <w:rsid w:val="00360E16"/>
    <w:rsid w:val="00360E6E"/>
    <w:rsid w:val="00360E82"/>
    <w:rsid w:val="003611C3"/>
    <w:rsid w:val="003615BF"/>
    <w:rsid w:val="003618BF"/>
    <w:rsid w:val="00361A8A"/>
    <w:rsid w:val="00361C69"/>
    <w:rsid w:val="00361EF3"/>
    <w:rsid w:val="003622E7"/>
    <w:rsid w:val="0036285F"/>
    <w:rsid w:val="00363C67"/>
    <w:rsid w:val="00363D36"/>
    <w:rsid w:val="0036413A"/>
    <w:rsid w:val="0036413B"/>
    <w:rsid w:val="003643A3"/>
    <w:rsid w:val="003644BD"/>
    <w:rsid w:val="00364704"/>
    <w:rsid w:val="003647C6"/>
    <w:rsid w:val="0036487A"/>
    <w:rsid w:val="00364F05"/>
    <w:rsid w:val="00364FB4"/>
    <w:rsid w:val="0036576C"/>
    <w:rsid w:val="003657A0"/>
    <w:rsid w:val="003657A8"/>
    <w:rsid w:val="00365813"/>
    <w:rsid w:val="003658A1"/>
    <w:rsid w:val="00365AFD"/>
    <w:rsid w:val="00365D68"/>
    <w:rsid w:val="0036636A"/>
    <w:rsid w:val="003663F8"/>
    <w:rsid w:val="00366D5E"/>
    <w:rsid w:val="00366DA3"/>
    <w:rsid w:val="0036783C"/>
    <w:rsid w:val="003679BC"/>
    <w:rsid w:val="003703A4"/>
    <w:rsid w:val="003703BC"/>
    <w:rsid w:val="00370927"/>
    <w:rsid w:val="00370932"/>
    <w:rsid w:val="00370B52"/>
    <w:rsid w:val="00370D12"/>
    <w:rsid w:val="003718BC"/>
    <w:rsid w:val="003720F1"/>
    <w:rsid w:val="003722F4"/>
    <w:rsid w:val="00372493"/>
    <w:rsid w:val="0037250F"/>
    <w:rsid w:val="00372788"/>
    <w:rsid w:val="00372F48"/>
    <w:rsid w:val="0037306E"/>
    <w:rsid w:val="00373588"/>
    <w:rsid w:val="00373AC5"/>
    <w:rsid w:val="00373C04"/>
    <w:rsid w:val="003742A0"/>
    <w:rsid w:val="00374673"/>
    <w:rsid w:val="003746A6"/>
    <w:rsid w:val="00374A87"/>
    <w:rsid w:val="00374B63"/>
    <w:rsid w:val="00374D4E"/>
    <w:rsid w:val="00374F26"/>
    <w:rsid w:val="00374F8A"/>
    <w:rsid w:val="00375088"/>
    <w:rsid w:val="00375398"/>
    <w:rsid w:val="003759DC"/>
    <w:rsid w:val="00375B63"/>
    <w:rsid w:val="00375B99"/>
    <w:rsid w:val="00375CEB"/>
    <w:rsid w:val="00375D70"/>
    <w:rsid w:val="003760A0"/>
    <w:rsid w:val="00376157"/>
    <w:rsid w:val="00376158"/>
    <w:rsid w:val="0037646D"/>
    <w:rsid w:val="003765B9"/>
    <w:rsid w:val="003769A3"/>
    <w:rsid w:val="00376C58"/>
    <w:rsid w:val="0037701D"/>
    <w:rsid w:val="00377201"/>
    <w:rsid w:val="003772BF"/>
    <w:rsid w:val="00377B47"/>
    <w:rsid w:val="00377B85"/>
    <w:rsid w:val="00377BF3"/>
    <w:rsid w:val="00377D4A"/>
    <w:rsid w:val="00377FD0"/>
    <w:rsid w:val="00380056"/>
    <w:rsid w:val="003803DD"/>
    <w:rsid w:val="00380565"/>
    <w:rsid w:val="00380D02"/>
    <w:rsid w:val="00380EF4"/>
    <w:rsid w:val="00381060"/>
    <w:rsid w:val="00381506"/>
    <w:rsid w:val="0038187A"/>
    <w:rsid w:val="00381B92"/>
    <w:rsid w:val="00381EC9"/>
    <w:rsid w:val="00381F20"/>
    <w:rsid w:val="00382765"/>
    <w:rsid w:val="003830F0"/>
    <w:rsid w:val="00383753"/>
    <w:rsid w:val="0038384F"/>
    <w:rsid w:val="00383AD5"/>
    <w:rsid w:val="00383C8E"/>
    <w:rsid w:val="00383DD3"/>
    <w:rsid w:val="00384445"/>
    <w:rsid w:val="0038476F"/>
    <w:rsid w:val="00384B5D"/>
    <w:rsid w:val="003850BC"/>
    <w:rsid w:val="003853F3"/>
    <w:rsid w:val="0038548B"/>
    <w:rsid w:val="00385D52"/>
    <w:rsid w:val="00386CCD"/>
    <w:rsid w:val="003874C5"/>
    <w:rsid w:val="003874C8"/>
    <w:rsid w:val="003876A5"/>
    <w:rsid w:val="0038770B"/>
    <w:rsid w:val="00387BFC"/>
    <w:rsid w:val="00387C9C"/>
    <w:rsid w:val="00390053"/>
    <w:rsid w:val="003904C8"/>
    <w:rsid w:val="0039054C"/>
    <w:rsid w:val="00390674"/>
    <w:rsid w:val="0039086E"/>
    <w:rsid w:val="00390DAD"/>
    <w:rsid w:val="0039114F"/>
    <w:rsid w:val="00391165"/>
    <w:rsid w:val="0039123E"/>
    <w:rsid w:val="003914BE"/>
    <w:rsid w:val="003915A6"/>
    <w:rsid w:val="00391721"/>
    <w:rsid w:val="0039172C"/>
    <w:rsid w:val="00391D36"/>
    <w:rsid w:val="003927B6"/>
    <w:rsid w:val="003929EE"/>
    <w:rsid w:val="00392AEB"/>
    <w:rsid w:val="00392D1A"/>
    <w:rsid w:val="00392DD1"/>
    <w:rsid w:val="00392E3A"/>
    <w:rsid w:val="0039395B"/>
    <w:rsid w:val="00393C48"/>
    <w:rsid w:val="00393FC5"/>
    <w:rsid w:val="00394748"/>
    <w:rsid w:val="00394854"/>
    <w:rsid w:val="00394C98"/>
    <w:rsid w:val="00394F63"/>
    <w:rsid w:val="00394FDB"/>
    <w:rsid w:val="003958BC"/>
    <w:rsid w:val="00395E9B"/>
    <w:rsid w:val="00396115"/>
    <w:rsid w:val="00396C3C"/>
    <w:rsid w:val="00397A9F"/>
    <w:rsid w:val="00397CBC"/>
    <w:rsid w:val="00397D26"/>
    <w:rsid w:val="00397D51"/>
    <w:rsid w:val="00397E20"/>
    <w:rsid w:val="003A0328"/>
    <w:rsid w:val="003A037F"/>
    <w:rsid w:val="003A0403"/>
    <w:rsid w:val="003A0411"/>
    <w:rsid w:val="003A0576"/>
    <w:rsid w:val="003A0727"/>
    <w:rsid w:val="003A078A"/>
    <w:rsid w:val="003A0889"/>
    <w:rsid w:val="003A0DCA"/>
    <w:rsid w:val="003A1413"/>
    <w:rsid w:val="003A1518"/>
    <w:rsid w:val="003A15EE"/>
    <w:rsid w:val="003A1669"/>
    <w:rsid w:val="003A17C8"/>
    <w:rsid w:val="003A1812"/>
    <w:rsid w:val="003A1C52"/>
    <w:rsid w:val="003A1D42"/>
    <w:rsid w:val="003A1DB6"/>
    <w:rsid w:val="003A1FC8"/>
    <w:rsid w:val="003A2100"/>
    <w:rsid w:val="003A2124"/>
    <w:rsid w:val="003A21CE"/>
    <w:rsid w:val="003A2415"/>
    <w:rsid w:val="003A25E8"/>
    <w:rsid w:val="003A27A6"/>
    <w:rsid w:val="003A2B46"/>
    <w:rsid w:val="003A31DD"/>
    <w:rsid w:val="003A3641"/>
    <w:rsid w:val="003A3B79"/>
    <w:rsid w:val="003A3FA4"/>
    <w:rsid w:val="003A4155"/>
    <w:rsid w:val="003A42A6"/>
    <w:rsid w:val="003A4CE8"/>
    <w:rsid w:val="003A4D46"/>
    <w:rsid w:val="003A4E1F"/>
    <w:rsid w:val="003A533F"/>
    <w:rsid w:val="003A537C"/>
    <w:rsid w:val="003A540F"/>
    <w:rsid w:val="003A5761"/>
    <w:rsid w:val="003A6635"/>
    <w:rsid w:val="003A665D"/>
    <w:rsid w:val="003A680C"/>
    <w:rsid w:val="003A69CC"/>
    <w:rsid w:val="003A6D71"/>
    <w:rsid w:val="003A6E0D"/>
    <w:rsid w:val="003A70E0"/>
    <w:rsid w:val="003A74D4"/>
    <w:rsid w:val="003A750C"/>
    <w:rsid w:val="003A7698"/>
    <w:rsid w:val="003A7CD8"/>
    <w:rsid w:val="003B06B8"/>
    <w:rsid w:val="003B09B2"/>
    <w:rsid w:val="003B0A62"/>
    <w:rsid w:val="003B0F23"/>
    <w:rsid w:val="003B0FC3"/>
    <w:rsid w:val="003B102A"/>
    <w:rsid w:val="003B1268"/>
    <w:rsid w:val="003B12DC"/>
    <w:rsid w:val="003B1306"/>
    <w:rsid w:val="003B1463"/>
    <w:rsid w:val="003B2018"/>
    <w:rsid w:val="003B287B"/>
    <w:rsid w:val="003B29EB"/>
    <w:rsid w:val="003B2D90"/>
    <w:rsid w:val="003B2F15"/>
    <w:rsid w:val="003B3215"/>
    <w:rsid w:val="003B3584"/>
    <w:rsid w:val="003B40CF"/>
    <w:rsid w:val="003B4464"/>
    <w:rsid w:val="003B481A"/>
    <w:rsid w:val="003B4FB7"/>
    <w:rsid w:val="003B552A"/>
    <w:rsid w:val="003B56F2"/>
    <w:rsid w:val="003B589F"/>
    <w:rsid w:val="003B5DE3"/>
    <w:rsid w:val="003B5EE2"/>
    <w:rsid w:val="003B5F77"/>
    <w:rsid w:val="003B64D6"/>
    <w:rsid w:val="003B6645"/>
    <w:rsid w:val="003B6C8A"/>
    <w:rsid w:val="003B7441"/>
    <w:rsid w:val="003B7C7B"/>
    <w:rsid w:val="003C00B7"/>
    <w:rsid w:val="003C026C"/>
    <w:rsid w:val="003C10ED"/>
    <w:rsid w:val="003C117F"/>
    <w:rsid w:val="003C1449"/>
    <w:rsid w:val="003C1C5B"/>
    <w:rsid w:val="003C1F07"/>
    <w:rsid w:val="003C2598"/>
    <w:rsid w:val="003C2ACF"/>
    <w:rsid w:val="003C2C17"/>
    <w:rsid w:val="003C373F"/>
    <w:rsid w:val="003C37A3"/>
    <w:rsid w:val="003C37DE"/>
    <w:rsid w:val="003C38D0"/>
    <w:rsid w:val="003C3A6E"/>
    <w:rsid w:val="003C3B54"/>
    <w:rsid w:val="003C400E"/>
    <w:rsid w:val="003C43FF"/>
    <w:rsid w:val="003C467E"/>
    <w:rsid w:val="003C51CC"/>
    <w:rsid w:val="003C51FA"/>
    <w:rsid w:val="003C523A"/>
    <w:rsid w:val="003C53DF"/>
    <w:rsid w:val="003C550E"/>
    <w:rsid w:val="003C5EF3"/>
    <w:rsid w:val="003C67EB"/>
    <w:rsid w:val="003C68CF"/>
    <w:rsid w:val="003C6F6F"/>
    <w:rsid w:val="003C70BF"/>
    <w:rsid w:val="003C7204"/>
    <w:rsid w:val="003C77E5"/>
    <w:rsid w:val="003C795E"/>
    <w:rsid w:val="003C7960"/>
    <w:rsid w:val="003C7C53"/>
    <w:rsid w:val="003D005A"/>
    <w:rsid w:val="003D0316"/>
    <w:rsid w:val="003D08CA"/>
    <w:rsid w:val="003D0A3F"/>
    <w:rsid w:val="003D0FCC"/>
    <w:rsid w:val="003D135F"/>
    <w:rsid w:val="003D159B"/>
    <w:rsid w:val="003D1765"/>
    <w:rsid w:val="003D278E"/>
    <w:rsid w:val="003D2ABD"/>
    <w:rsid w:val="003D31DE"/>
    <w:rsid w:val="003D3380"/>
    <w:rsid w:val="003D3797"/>
    <w:rsid w:val="003D37D1"/>
    <w:rsid w:val="003D3999"/>
    <w:rsid w:val="003D4156"/>
    <w:rsid w:val="003D4429"/>
    <w:rsid w:val="003D4B7C"/>
    <w:rsid w:val="003D4F4E"/>
    <w:rsid w:val="003D4FEC"/>
    <w:rsid w:val="003D556A"/>
    <w:rsid w:val="003D5B03"/>
    <w:rsid w:val="003D5D5A"/>
    <w:rsid w:val="003D5FE9"/>
    <w:rsid w:val="003D6100"/>
    <w:rsid w:val="003D6161"/>
    <w:rsid w:val="003D64A7"/>
    <w:rsid w:val="003D6937"/>
    <w:rsid w:val="003D714C"/>
    <w:rsid w:val="003D77DA"/>
    <w:rsid w:val="003E014D"/>
    <w:rsid w:val="003E0D7A"/>
    <w:rsid w:val="003E0E29"/>
    <w:rsid w:val="003E1017"/>
    <w:rsid w:val="003E14A7"/>
    <w:rsid w:val="003E202B"/>
    <w:rsid w:val="003E33F7"/>
    <w:rsid w:val="003E3B90"/>
    <w:rsid w:val="003E433D"/>
    <w:rsid w:val="003E451B"/>
    <w:rsid w:val="003E48D7"/>
    <w:rsid w:val="003E4BB9"/>
    <w:rsid w:val="003E4CF6"/>
    <w:rsid w:val="003E4D63"/>
    <w:rsid w:val="003E5061"/>
    <w:rsid w:val="003E57EE"/>
    <w:rsid w:val="003E593E"/>
    <w:rsid w:val="003E60E1"/>
    <w:rsid w:val="003E61F3"/>
    <w:rsid w:val="003E6D61"/>
    <w:rsid w:val="003E6EE4"/>
    <w:rsid w:val="003E70EC"/>
    <w:rsid w:val="003E72F2"/>
    <w:rsid w:val="003E74F7"/>
    <w:rsid w:val="003E77AA"/>
    <w:rsid w:val="003E78BE"/>
    <w:rsid w:val="003E7B1B"/>
    <w:rsid w:val="003F0390"/>
    <w:rsid w:val="003F0551"/>
    <w:rsid w:val="003F0607"/>
    <w:rsid w:val="003F09E9"/>
    <w:rsid w:val="003F0FEA"/>
    <w:rsid w:val="003F1151"/>
    <w:rsid w:val="003F1301"/>
    <w:rsid w:val="003F1353"/>
    <w:rsid w:val="003F1B74"/>
    <w:rsid w:val="003F1D81"/>
    <w:rsid w:val="003F1E43"/>
    <w:rsid w:val="003F2791"/>
    <w:rsid w:val="003F30C2"/>
    <w:rsid w:val="003F3293"/>
    <w:rsid w:val="003F39C4"/>
    <w:rsid w:val="003F3AE3"/>
    <w:rsid w:val="003F3B5F"/>
    <w:rsid w:val="003F3C0E"/>
    <w:rsid w:val="003F3EAD"/>
    <w:rsid w:val="003F4055"/>
    <w:rsid w:val="003F45D8"/>
    <w:rsid w:val="003F46F4"/>
    <w:rsid w:val="003F4B79"/>
    <w:rsid w:val="003F4C85"/>
    <w:rsid w:val="003F5152"/>
    <w:rsid w:val="003F53BF"/>
    <w:rsid w:val="003F581E"/>
    <w:rsid w:val="003F58AF"/>
    <w:rsid w:val="003F5AFE"/>
    <w:rsid w:val="003F5E74"/>
    <w:rsid w:val="003F5F45"/>
    <w:rsid w:val="003F5F8E"/>
    <w:rsid w:val="003F6040"/>
    <w:rsid w:val="003F623A"/>
    <w:rsid w:val="003F65DE"/>
    <w:rsid w:val="003F66AD"/>
    <w:rsid w:val="003F67B2"/>
    <w:rsid w:val="003F6BB7"/>
    <w:rsid w:val="003F6C89"/>
    <w:rsid w:val="003F6F34"/>
    <w:rsid w:val="003F6F78"/>
    <w:rsid w:val="003F70E5"/>
    <w:rsid w:val="003F731C"/>
    <w:rsid w:val="003F74B4"/>
    <w:rsid w:val="003F79DC"/>
    <w:rsid w:val="003F7DA7"/>
    <w:rsid w:val="003F7DF1"/>
    <w:rsid w:val="003F7E4E"/>
    <w:rsid w:val="003F7F85"/>
    <w:rsid w:val="0040031C"/>
    <w:rsid w:val="00400328"/>
    <w:rsid w:val="0040060F"/>
    <w:rsid w:val="004006E0"/>
    <w:rsid w:val="00400C56"/>
    <w:rsid w:val="00400E0D"/>
    <w:rsid w:val="00400EF0"/>
    <w:rsid w:val="004012FF"/>
    <w:rsid w:val="0040175E"/>
    <w:rsid w:val="0040185E"/>
    <w:rsid w:val="00401940"/>
    <w:rsid w:val="00401EE0"/>
    <w:rsid w:val="004020FB"/>
    <w:rsid w:val="00402486"/>
    <w:rsid w:val="00402BBF"/>
    <w:rsid w:val="00402E28"/>
    <w:rsid w:val="004034E2"/>
    <w:rsid w:val="004037B8"/>
    <w:rsid w:val="00403D71"/>
    <w:rsid w:val="004045CB"/>
    <w:rsid w:val="004048ED"/>
    <w:rsid w:val="004048FD"/>
    <w:rsid w:val="0040492A"/>
    <w:rsid w:val="00404E01"/>
    <w:rsid w:val="00405273"/>
    <w:rsid w:val="004054EE"/>
    <w:rsid w:val="00405810"/>
    <w:rsid w:val="0040608D"/>
    <w:rsid w:val="004061CD"/>
    <w:rsid w:val="00406C15"/>
    <w:rsid w:val="004071B5"/>
    <w:rsid w:val="004076C5"/>
    <w:rsid w:val="00407789"/>
    <w:rsid w:val="00407A0E"/>
    <w:rsid w:val="00407BDD"/>
    <w:rsid w:val="00407DFB"/>
    <w:rsid w:val="00410051"/>
    <w:rsid w:val="00410BEE"/>
    <w:rsid w:val="00410FA8"/>
    <w:rsid w:val="00411296"/>
    <w:rsid w:val="00411D9E"/>
    <w:rsid w:val="00411DDB"/>
    <w:rsid w:val="0041245C"/>
    <w:rsid w:val="00412948"/>
    <w:rsid w:val="00412A66"/>
    <w:rsid w:val="00412E2B"/>
    <w:rsid w:val="00412E6D"/>
    <w:rsid w:val="00412F75"/>
    <w:rsid w:val="0041329D"/>
    <w:rsid w:val="00413369"/>
    <w:rsid w:val="00413486"/>
    <w:rsid w:val="0041451E"/>
    <w:rsid w:val="0041462A"/>
    <w:rsid w:val="00414812"/>
    <w:rsid w:val="00414C95"/>
    <w:rsid w:val="00414F2E"/>
    <w:rsid w:val="00415011"/>
    <w:rsid w:val="0041503B"/>
    <w:rsid w:val="00415549"/>
    <w:rsid w:val="004158A0"/>
    <w:rsid w:val="004158E7"/>
    <w:rsid w:val="00415A68"/>
    <w:rsid w:val="00415EBD"/>
    <w:rsid w:val="004164F0"/>
    <w:rsid w:val="00416745"/>
    <w:rsid w:val="00416CEE"/>
    <w:rsid w:val="00416F21"/>
    <w:rsid w:val="00417413"/>
    <w:rsid w:val="004177BC"/>
    <w:rsid w:val="004178BA"/>
    <w:rsid w:val="00417CAD"/>
    <w:rsid w:val="00420027"/>
    <w:rsid w:val="004202E1"/>
    <w:rsid w:val="00420700"/>
    <w:rsid w:val="00420B0C"/>
    <w:rsid w:val="00420B2E"/>
    <w:rsid w:val="00420D8E"/>
    <w:rsid w:val="004211A2"/>
    <w:rsid w:val="00421836"/>
    <w:rsid w:val="00421BF5"/>
    <w:rsid w:val="00421D14"/>
    <w:rsid w:val="00421E3F"/>
    <w:rsid w:val="00421F37"/>
    <w:rsid w:val="004226D7"/>
    <w:rsid w:val="004227C7"/>
    <w:rsid w:val="00422976"/>
    <w:rsid w:val="00422AA1"/>
    <w:rsid w:val="00422BA9"/>
    <w:rsid w:val="00423027"/>
    <w:rsid w:val="004236A6"/>
    <w:rsid w:val="00423A2A"/>
    <w:rsid w:val="00423E6D"/>
    <w:rsid w:val="004249D8"/>
    <w:rsid w:val="00424F75"/>
    <w:rsid w:val="004250E2"/>
    <w:rsid w:val="00425136"/>
    <w:rsid w:val="00425252"/>
    <w:rsid w:val="0042544B"/>
    <w:rsid w:val="00425625"/>
    <w:rsid w:val="00425C11"/>
    <w:rsid w:val="00425FFC"/>
    <w:rsid w:val="00426317"/>
    <w:rsid w:val="00426960"/>
    <w:rsid w:val="004269EB"/>
    <w:rsid w:val="00426E32"/>
    <w:rsid w:val="004278BB"/>
    <w:rsid w:val="004279A4"/>
    <w:rsid w:val="00427BC2"/>
    <w:rsid w:val="00430441"/>
    <w:rsid w:val="004304AD"/>
    <w:rsid w:val="0043094C"/>
    <w:rsid w:val="00430ADA"/>
    <w:rsid w:val="00430B34"/>
    <w:rsid w:val="00430B9D"/>
    <w:rsid w:val="00430DDD"/>
    <w:rsid w:val="004317C8"/>
    <w:rsid w:val="0043184C"/>
    <w:rsid w:val="004323D4"/>
    <w:rsid w:val="00432475"/>
    <w:rsid w:val="004325F5"/>
    <w:rsid w:val="00432682"/>
    <w:rsid w:val="00432B15"/>
    <w:rsid w:val="00433383"/>
    <w:rsid w:val="004333C7"/>
    <w:rsid w:val="00433AAD"/>
    <w:rsid w:val="004342B4"/>
    <w:rsid w:val="004344BF"/>
    <w:rsid w:val="00434535"/>
    <w:rsid w:val="004348EA"/>
    <w:rsid w:val="00434E29"/>
    <w:rsid w:val="004354C0"/>
    <w:rsid w:val="00435E21"/>
    <w:rsid w:val="00435FC6"/>
    <w:rsid w:val="00435FEC"/>
    <w:rsid w:val="00436038"/>
    <w:rsid w:val="0043619E"/>
    <w:rsid w:val="0043683D"/>
    <w:rsid w:val="00436F7D"/>
    <w:rsid w:val="0043713D"/>
    <w:rsid w:val="004374E8"/>
    <w:rsid w:val="00437776"/>
    <w:rsid w:val="00437BDD"/>
    <w:rsid w:val="00437FF2"/>
    <w:rsid w:val="00440598"/>
    <w:rsid w:val="004405CF"/>
    <w:rsid w:val="00440687"/>
    <w:rsid w:val="004407AA"/>
    <w:rsid w:val="00440B65"/>
    <w:rsid w:val="004418C3"/>
    <w:rsid w:val="00441BEE"/>
    <w:rsid w:val="00442290"/>
    <w:rsid w:val="00442511"/>
    <w:rsid w:val="00442785"/>
    <w:rsid w:val="00442D7D"/>
    <w:rsid w:val="00443085"/>
    <w:rsid w:val="00443703"/>
    <w:rsid w:val="00444037"/>
    <w:rsid w:val="0044444C"/>
    <w:rsid w:val="00444AB3"/>
    <w:rsid w:val="00444E10"/>
    <w:rsid w:val="0044505D"/>
    <w:rsid w:val="004450D7"/>
    <w:rsid w:val="004451DC"/>
    <w:rsid w:val="0044539A"/>
    <w:rsid w:val="004458D9"/>
    <w:rsid w:val="00445CD8"/>
    <w:rsid w:val="004464D3"/>
    <w:rsid w:val="004465D5"/>
    <w:rsid w:val="00446740"/>
    <w:rsid w:val="00446A58"/>
    <w:rsid w:val="00446E8C"/>
    <w:rsid w:val="00447310"/>
    <w:rsid w:val="004501E3"/>
    <w:rsid w:val="0045068F"/>
    <w:rsid w:val="0045073C"/>
    <w:rsid w:val="00451143"/>
    <w:rsid w:val="00452248"/>
    <w:rsid w:val="004524D2"/>
    <w:rsid w:val="004524D4"/>
    <w:rsid w:val="00453589"/>
    <w:rsid w:val="004539E1"/>
    <w:rsid w:val="00453C04"/>
    <w:rsid w:val="00453C67"/>
    <w:rsid w:val="00453F52"/>
    <w:rsid w:val="004543C9"/>
    <w:rsid w:val="004545B1"/>
    <w:rsid w:val="00454CFD"/>
    <w:rsid w:val="0045543F"/>
    <w:rsid w:val="00455456"/>
    <w:rsid w:val="00455600"/>
    <w:rsid w:val="00455CDB"/>
    <w:rsid w:val="0045623A"/>
    <w:rsid w:val="004568E2"/>
    <w:rsid w:val="004568E3"/>
    <w:rsid w:val="004571DE"/>
    <w:rsid w:val="00457685"/>
    <w:rsid w:val="00457B84"/>
    <w:rsid w:val="00457C2D"/>
    <w:rsid w:val="00457D90"/>
    <w:rsid w:val="00460D6D"/>
    <w:rsid w:val="0046115D"/>
    <w:rsid w:val="00461495"/>
    <w:rsid w:val="00461562"/>
    <w:rsid w:val="004616BE"/>
    <w:rsid w:val="00461946"/>
    <w:rsid w:val="00461A1A"/>
    <w:rsid w:val="00461B4C"/>
    <w:rsid w:val="00461B98"/>
    <w:rsid w:val="00461D8E"/>
    <w:rsid w:val="00462057"/>
    <w:rsid w:val="00462941"/>
    <w:rsid w:val="00462BCB"/>
    <w:rsid w:val="00462C0C"/>
    <w:rsid w:val="00463065"/>
    <w:rsid w:val="004630C8"/>
    <w:rsid w:val="00463213"/>
    <w:rsid w:val="0046395D"/>
    <w:rsid w:val="004639E3"/>
    <w:rsid w:val="00463A9D"/>
    <w:rsid w:val="004642C8"/>
    <w:rsid w:val="00465049"/>
    <w:rsid w:val="00465327"/>
    <w:rsid w:val="0046597E"/>
    <w:rsid w:val="00465F70"/>
    <w:rsid w:val="0046612B"/>
    <w:rsid w:val="00466B8B"/>
    <w:rsid w:val="00467004"/>
    <w:rsid w:val="004678B0"/>
    <w:rsid w:val="00470126"/>
    <w:rsid w:val="00470403"/>
    <w:rsid w:val="00470714"/>
    <w:rsid w:val="004707C6"/>
    <w:rsid w:val="0047083C"/>
    <w:rsid w:val="00470A3E"/>
    <w:rsid w:val="00470D2B"/>
    <w:rsid w:val="00470F3F"/>
    <w:rsid w:val="00471023"/>
    <w:rsid w:val="004712F9"/>
    <w:rsid w:val="0047136F"/>
    <w:rsid w:val="00471622"/>
    <w:rsid w:val="00471661"/>
    <w:rsid w:val="004718F5"/>
    <w:rsid w:val="004719DF"/>
    <w:rsid w:val="00471C02"/>
    <w:rsid w:val="004720E5"/>
    <w:rsid w:val="00472268"/>
    <w:rsid w:val="00472319"/>
    <w:rsid w:val="004727B8"/>
    <w:rsid w:val="00472D06"/>
    <w:rsid w:val="004732B7"/>
    <w:rsid w:val="00473697"/>
    <w:rsid w:val="0047390F"/>
    <w:rsid w:val="00473B00"/>
    <w:rsid w:val="004741B6"/>
    <w:rsid w:val="00474345"/>
    <w:rsid w:val="00474405"/>
    <w:rsid w:val="00474680"/>
    <w:rsid w:val="00474926"/>
    <w:rsid w:val="00474A92"/>
    <w:rsid w:val="00474BDB"/>
    <w:rsid w:val="0047531B"/>
    <w:rsid w:val="00475510"/>
    <w:rsid w:val="00475ECC"/>
    <w:rsid w:val="004769B7"/>
    <w:rsid w:val="00476EAA"/>
    <w:rsid w:val="00477180"/>
    <w:rsid w:val="004772F1"/>
    <w:rsid w:val="0047753B"/>
    <w:rsid w:val="0047757A"/>
    <w:rsid w:val="0047763B"/>
    <w:rsid w:val="004776A7"/>
    <w:rsid w:val="00477AE3"/>
    <w:rsid w:val="00477F60"/>
    <w:rsid w:val="00480175"/>
    <w:rsid w:val="004801E2"/>
    <w:rsid w:val="0048067D"/>
    <w:rsid w:val="00480802"/>
    <w:rsid w:val="004814AE"/>
    <w:rsid w:val="00481AA6"/>
    <w:rsid w:val="00481BD4"/>
    <w:rsid w:val="00481D92"/>
    <w:rsid w:val="00482062"/>
    <w:rsid w:val="004828C8"/>
    <w:rsid w:val="00483186"/>
    <w:rsid w:val="00483572"/>
    <w:rsid w:val="004835BF"/>
    <w:rsid w:val="004835C1"/>
    <w:rsid w:val="004836F8"/>
    <w:rsid w:val="004838DF"/>
    <w:rsid w:val="00484DCA"/>
    <w:rsid w:val="00484E48"/>
    <w:rsid w:val="00484E73"/>
    <w:rsid w:val="00484FA6"/>
    <w:rsid w:val="00485090"/>
    <w:rsid w:val="004856EC"/>
    <w:rsid w:val="00486409"/>
    <w:rsid w:val="00486688"/>
    <w:rsid w:val="004866F9"/>
    <w:rsid w:val="00486771"/>
    <w:rsid w:val="004867AF"/>
    <w:rsid w:val="00486AED"/>
    <w:rsid w:val="00486B8D"/>
    <w:rsid w:val="004875CA"/>
    <w:rsid w:val="00487DDA"/>
    <w:rsid w:val="00490204"/>
    <w:rsid w:val="00490431"/>
    <w:rsid w:val="00490877"/>
    <w:rsid w:val="0049095F"/>
    <w:rsid w:val="00490DD8"/>
    <w:rsid w:val="004910B7"/>
    <w:rsid w:val="004911FB"/>
    <w:rsid w:val="00491768"/>
    <w:rsid w:val="00491DCB"/>
    <w:rsid w:val="00491EAD"/>
    <w:rsid w:val="00492051"/>
    <w:rsid w:val="00492136"/>
    <w:rsid w:val="004921FC"/>
    <w:rsid w:val="0049251C"/>
    <w:rsid w:val="0049296D"/>
    <w:rsid w:val="00493030"/>
    <w:rsid w:val="00493285"/>
    <w:rsid w:val="0049345F"/>
    <w:rsid w:val="004939A9"/>
    <w:rsid w:val="00493EE4"/>
    <w:rsid w:val="004945FF"/>
    <w:rsid w:val="00494C36"/>
    <w:rsid w:val="00494D38"/>
    <w:rsid w:val="00495527"/>
    <w:rsid w:val="00495A56"/>
    <w:rsid w:val="00495EAD"/>
    <w:rsid w:val="00496380"/>
    <w:rsid w:val="004965AF"/>
    <w:rsid w:val="004966DB"/>
    <w:rsid w:val="00496702"/>
    <w:rsid w:val="00497174"/>
    <w:rsid w:val="0049769F"/>
    <w:rsid w:val="004977E3"/>
    <w:rsid w:val="00497B9F"/>
    <w:rsid w:val="00497CA6"/>
    <w:rsid w:val="004A0A01"/>
    <w:rsid w:val="004A0CC3"/>
    <w:rsid w:val="004A1349"/>
    <w:rsid w:val="004A1D22"/>
    <w:rsid w:val="004A1F50"/>
    <w:rsid w:val="004A28F2"/>
    <w:rsid w:val="004A29F2"/>
    <w:rsid w:val="004A34F3"/>
    <w:rsid w:val="004A3535"/>
    <w:rsid w:val="004A3975"/>
    <w:rsid w:val="004A3F0F"/>
    <w:rsid w:val="004A425C"/>
    <w:rsid w:val="004A463B"/>
    <w:rsid w:val="004A4669"/>
    <w:rsid w:val="004A47CC"/>
    <w:rsid w:val="004A4867"/>
    <w:rsid w:val="004A4A09"/>
    <w:rsid w:val="004A4BA6"/>
    <w:rsid w:val="004A52DA"/>
    <w:rsid w:val="004A5483"/>
    <w:rsid w:val="004A5491"/>
    <w:rsid w:val="004A59D2"/>
    <w:rsid w:val="004A5BF1"/>
    <w:rsid w:val="004A5E01"/>
    <w:rsid w:val="004A635E"/>
    <w:rsid w:val="004A6507"/>
    <w:rsid w:val="004A6588"/>
    <w:rsid w:val="004A65A9"/>
    <w:rsid w:val="004A69BE"/>
    <w:rsid w:val="004A6A6C"/>
    <w:rsid w:val="004A6C9E"/>
    <w:rsid w:val="004A6CA9"/>
    <w:rsid w:val="004A6D5C"/>
    <w:rsid w:val="004A70FC"/>
    <w:rsid w:val="004A71D6"/>
    <w:rsid w:val="004A7626"/>
    <w:rsid w:val="004A76CA"/>
    <w:rsid w:val="004A7A65"/>
    <w:rsid w:val="004A7DA6"/>
    <w:rsid w:val="004A7EBB"/>
    <w:rsid w:val="004A7EBE"/>
    <w:rsid w:val="004B00A5"/>
    <w:rsid w:val="004B019D"/>
    <w:rsid w:val="004B07AC"/>
    <w:rsid w:val="004B140D"/>
    <w:rsid w:val="004B1595"/>
    <w:rsid w:val="004B1A11"/>
    <w:rsid w:val="004B1AD8"/>
    <w:rsid w:val="004B221B"/>
    <w:rsid w:val="004B262B"/>
    <w:rsid w:val="004B274B"/>
    <w:rsid w:val="004B2B48"/>
    <w:rsid w:val="004B2EA8"/>
    <w:rsid w:val="004B3681"/>
    <w:rsid w:val="004B3AB8"/>
    <w:rsid w:val="004B3C18"/>
    <w:rsid w:val="004B3C97"/>
    <w:rsid w:val="004B4166"/>
    <w:rsid w:val="004B4372"/>
    <w:rsid w:val="004B4445"/>
    <w:rsid w:val="004B49AE"/>
    <w:rsid w:val="004B4E51"/>
    <w:rsid w:val="004B5CD2"/>
    <w:rsid w:val="004B5E4E"/>
    <w:rsid w:val="004B61D4"/>
    <w:rsid w:val="004B67C7"/>
    <w:rsid w:val="004B6837"/>
    <w:rsid w:val="004B6842"/>
    <w:rsid w:val="004B6904"/>
    <w:rsid w:val="004B6CE2"/>
    <w:rsid w:val="004B6D48"/>
    <w:rsid w:val="004B713C"/>
    <w:rsid w:val="004B75F3"/>
    <w:rsid w:val="004B7BC5"/>
    <w:rsid w:val="004B7DC3"/>
    <w:rsid w:val="004B7E5C"/>
    <w:rsid w:val="004C03BB"/>
    <w:rsid w:val="004C08B9"/>
    <w:rsid w:val="004C0DB0"/>
    <w:rsid w:val="004C0F2A"/>
    <w:rsid w:val="004C0FB1"/>
    <w:rsid w:val="004C14DB"/>
    <w:rsid w:val="004C1678"/>
    <w:rsid w:val="004C2042"/>
    <w:rsid w:val="004C25BF"/>
    <w:rsid w:val="004C264B"/>
    <w:rsid w:val="004C27FC"/>
    <w:rsid w:val="004C294F"/>
    <w:rsid w:val="004C2A65"/>
    <w:rsid w:val="004C2B09"/>
    <w:rsid w:val="004C2DED"/>
    <w:rsid w:val="004C3488"/>
    <w:rsid w:val="004C365E"/>
    <w:rsid w:val="004C3804"/>
    <w:rsid w:val="004C3A8A"/>
    <w:rsid w:val="004C423D"/>
    <w:rsid w:val="004C4350"/>
    <w:rsid w:val="004C43BD"/>
    <w:rsid w:val="004C51D5"/>
    <w:rsid w:val="004C53A3"/>
    <w:rsid w:val="004C5596"/>
    <w:rsid w:val="004C5623"/>
    <w:rsid w:val="004C5B01"/>
    <w:rsid w:val="004C5E02"/>
    <w:rsid w:val="004C5F38"/>
    <w:rsid w:val="004C5F89"/>
    <w:rsid w:val="004C68C9"/>
    <w:rsid w:val="004C6E4E"/>
    <w:rsid w:val="004C6F60"/>
    <w:rsid w:val="004C6F7C"/>
    <w:rsid w:val="004C715A"/>
    <w:rsid w:val="004C7926"/>
    <w:rsid w:val="004C7C04"/>
    <w:rsid w:val="004C7CDF"/>
    <w:rsid w:val="004C7E9F"/>
    <w:rsid w:val="004C7EE5"/>
    <w:rsid w:val="004D036E"/>
    <w:rsid w:val="004D045E"/>
    <w:rsid w:val="004D09FC"/>
    <w:rsid w:val="004D0FEB"/>
    <w:rsid w:val="004D10BC"/>
    <w:rsid w:val="004D16FE"/>
    <w:rsid w:val="004D1781"/>
    <w:rsid w:val="004D1D26"/>
    <w:rsid w:val="004D225B"/>
    <w:rsid w:val="004D22A4"/>
    <w:rsid w:val="004D2924"/>
    <w:rsid w:val="004D2C03"/>
    <w:rsid w:val="004D3B68"/>
    <w:rsid w:val="004D3D77"/>
    <w:rsid w:val="004D3E7A"/>
    <w:rsid w:val="004D3E90"/>
    <w:rsid w:val="004D3EE3"/>
    <w:rsid w:val="004D3F54"/>
    <w:rsid w:val="004D413B"/>
    <w:rsid w:val="004D426B"/>
    <w:rsid w:val="004D4318"/>
    <w:rsid w:val="004D4417"/>
    <w:rsid w:val="004D469F"/>
    <w:rsid w:val="004D4ABA"/>
    <w:rsid w:val="004D5217"/>
    <w:rsid w:val="004D521D"/>
    <w:rsid w:val="004D55F9"/>
    <w:rsid w:val="004D5681"/>
    <w:rsid w:val="004D58EE"/>
    <w:rsid w:val="004D5E2A"/>
    <w:rsid w:val="004D6252"/>
    <w:rsid w:val="004D640E"/>
    <w:rsid w:val="004D67B6"/>
    <w:rsid w:val="004D74B4"/>
    <w:rsid w:val="004D759C"/>
    <w:rsid w:val="004D7AA8"/>
    <w:rsid w:val="004D7B2A"/>
    <w:rsid w:val="004D7BE4"/>
    <w:rsid w:val="004D7EBD"/>
    <w:rsid w:val="004E071F"/>
    <w:rsid w:val="004E0752"/>
    <w:rsid w:val="004E088A"/>
    <w:rsid w:val="004E09EE"/>
    <w:rsid w:val="004E0D0F"/>
    <w:rsid w:val="004E0EF9"/>
    <w:rsid w:val="004E0FBB"/>
    <w:rsid w:val="004E135E"/>
    <w:rsid w:val="004E1456"/>
    <w:rsid w:val="004E1469"/>
    <w:rsid w:val="004E1855"/>
    <w:rsid w:val="004E1E08"/>
    <w:rsid w:val="004E1FAF"/>
    <w:rsid w:val="004E200B"/>
    <w:rsid w:val="004E2049"/>
    <w:rsid w:val="004E20EC"/>
    <w:rsid w:val="004E21D8"/>
    <w:rsid w:val="004E23E7"/>
    <w:rsid w:val="004E25F0"/>
    <w:rsid w:val="004E267C"/>
    <w:rsid w:val="004E2AF3"/>
    <w:rsid w:val="004E38AA"/>
    <w:rsid w:val="004E3970"/>
    <w:rsid w:val="004E3CD6"/>
    <w:rsid w:val="004E4070"/>
    <w:rsid w:val="004E4184"/>
    <w:rsid w:val="004E42F1"/>
    <w:rsid w:val="004E43AA"/>
    <w:rsid w:val="004E4504"/>
    <w:rsid w:val="004E4AB2"/>
    <w:rsid w:val="004E4E76"/>
    <w:rsid w:val="004E4EEC"/>
    <w:rsid w:val="004E5467"/>
    <w:rsid w:val="004E5844"/>
    <w:rsid w:val="004E5B5B"/>
    <w:rsid w:val="004E5CCE"/>
    <w:rsid w:val="004E608D"/>
    <w:rsid w:val="004E62C8"/>
    <w:rsid w:val="004E63E9"/>
    <w:rsid w:val="004E6E89"/>
    <w:rsid w:val="004E7121"/>
    <w:rsid w:val="004E7EFC"/>
    <w:rsid w:val="004E7FE6"/>
    <w:rsid w:val="004F0197"/>
    <w:rsid w:val="004F0D77"/>
    <w:rsid w:val="004F0D8D"/>
    <w:rsid w:val="004F1390"/>
    <w:rsid w:val="004F1D68"/>
    <w:rsid w:val="004F2055"/>
    <w:rsid w:val="004F278A"/>
    <w:rsid w:val="004F2DA1"/>
    <w:rsid w:val="004F32DD"/>
    <w:rsid w:val="004F350C"/>
    <w:rsid w:val="004F3531"/>
    <w:rsid w:val="004F3F07"/>
    <w:rsid w:val="004F41AA"/>
    <w:rsid w:val="004F4231"/>
    <w:rsid w:val="004F4E5B"/>
    <w:rsid w:val="004F5339"/>
    <w:rsid w:val="004F5484"/>
    <w:rsid w:val="004F556C"/>
    <w:rsid w:val="004F5A2E"/>
    <w:rsid w:val="004F5B7C"/>
    <w:rsid w:val="004F6087"/>
    <w:rsid w:val="004F60EF"/>
    <w:rsid w:val="004F6422"/>
    <w:rsid w:val="004F64E0"/>
    <w:rsid w:val="004F6D9F"/>
    <w:rsid w:val="004F6F51"/>
    <w:rsid w:val="004F7365"/>
    <w:rsid w:val="004F7572"/>
    <w:rsid w:val="004F7E30"/>
    <w:rsid w:val="004F7F4D"/>
    <w:rsid w:val="004F7F9A"/>
    <w:rsid w:val="004F7FAF"/>
    <w:rsid w:val="005007C0"/>
    <w:rsid w:val="005009C3"/>
    <w:rsid w:val="005012F4"/>
    <w:rsid w:val="0050154B"/>
    <w:rsid w:val="00501566"/>
    <w:rsid w:val="00501B66"/>
    <w:rsid w:val="00501D0B"/>
    <w:rsid w:val="00501E44"/>
    <w:rsid w:val="0050211D"/>
    <w:rsid w:val="00502193"/>
    <w:rsid w:val="005021CF"/>
    <w:rsid w:val="005022BF"/>
    <w:rsid w:val="00502386"/>
    <w:rsid w:val="005024B5"/>
    <w:rsid w:val="005031A8"/>
    <w:rsid w:val="00503FCB"/>
    <w:rsid w:val="00504080"/>
    <w:rsid w:val="005046B8"/>
    <w:rsid w:val="005048D9"/>
    <w:rsid w:val="00505321"/>
    <w:rsid w:val="00505537"/>
    <w:rsid w:val="005056A1"/>
    <w:rsid w:val="00505E3C"/>
    <w:rsid w:val="0050655F"/>
    <w:rsid w:val="00506643"/>
    <w:rsid w:val="00506BED"/>
    <w:rsid w:val="005070A5"/>
    <w:rsid w:val="00507524"/>
    <w:rsid w:val="00507551"/>
    <w:rsid w:val="00507638"/>
    <w:rsid w:val="00510466"/>
    <w:rsid w:val="00510524"/>
    <w:rsid w:val="005105C9"/>
    <w:rsid w:val="0051076F"/>
    <w:rsid w:val="0051079F"/>
    <w:rsid w:val="00510C7E"/>
    <w:rsid w:val="00511A3D"/>
    <w:rsid w:val="00511C32"/>
    <w:rsid w:val="00511E65"/>
    <w:rsid w:val="005120E4"/>
    <w:rsid w:val="00512120"/>
    <w:rsid w:val="0051226C"/>
    <w:rsid w:val="00512445"/>
    <w:rsid w:val="005129B6"/>
    <w:rsid w:val="00512DA0"/>
    <w:rsid w:val="00512EAC"/>
    <w:rsid w:val="005132BB"/>
    <w:rsid w:val="005132D4"/>
    <w:rsid w:val="005133F7"/>
    <w:rsid w:val="005137AB"/>
    <w:rsid w:val="00513C04"/>
    <w:rsid w:val="00513C94"/>
    <w:rsid w:val="00513FA2"/>
    <w:rsid w:val="00514478"/>
    <w:rsid w:val="00514846"/>
    <w:rsid w:val="0051487E"/>
    <w:rsid w:val="0051505A"/>
    <w:rsid w:val="00515287"/>
    <w:rsid w:val="005157C2"/>
    <w:rsid w:val="005159B3"/>
    <w:rsid w:val="00515AE4"/>
    <w:rsid w:val="00516099"/>
    <w:rsid w:val="005169D3"/>
    <w:rsid w:val="00516C8D"/>
    <w:rsid w:val="005170C9"/>
    <w:rsid w:val="0051715C"/>
    <w:rsid w:val="00517AAA"/>
    <w:rsid w:val="00517D0E"/>
    <w:rsid w:val="00517D41"/>
    <w:rsid w:val="00517E14"/>
    <w:rsid w:val="00520060"/>
    <w:rsid w:val="005204D3"/>
    <w:rsid w:val="00520606"/>
    <w:rsid w:val="00520765"/>
    <w:rsid w:val="005212A0"/>
    <w:rsid w:val="0052139C"/>
    <w:rsid w:val="00521A63"/>
    <w:rsid w:val="00521A9B"/>
    <w:rsid w:val="00521ED1"/>
    <w:rsid w:val="005222D4"/>
    <w:rsid w:val="005224CF"/>
    <w:rsid w:val="0052331B"/>
    <w:rsid w:val="005233CC"/>
    <w:rsid w:val="0052366F"/>
    <w:rsid w:val="005239FE"/>
    <w:rsid w:val="00523A7F"/>
    <w:rsid w:val="00523F59"/>
    <w:rsid w:val="005243B2"/>
    <w:rsid w:val="0052489E"/>
    <w:rsid w:val="00524BFB"/>
    <w:rsid w:val="005250B3"/>
    <w:rsid w:val="00525382"/>
    <w:rsid w:val="00525413"/>
    <w:rsid w:val="00525C45"/>
    <w:rsid w:val="00526010"/>
    <w:rsid w:val="0052603E"/>
    <w:rsid w:val="00526284"/>
    <w:rsid w:val="00526320"/>
    <w:rsid w:val="00526331"/>
    <w:rsid w:val="005269F5"/>
    <w:rsid w:val="00526E27"/>
    <w:rsid w:val="005270BA"/>
    <w:rsid w:val="0052712B"/>
    <w:rsid w:val="005272E3"/>
    <w:rsid w:val="00527360"/>
    <w:rsid w:val="00527694"/>
    <w:rsid w:val="00527829"/>
    <w:rsid w:val="00527966"/>
    <w:rsid w:val="00527A6F"/>
    <w:rsid w:val="00527B2B"/>
    <w:rsid w:val="00527B86"/>
    <w:rsid w:val="00527EC6"/>
    <w:rsid w:val="00527FF2"/>
    <w:rsid w:val="0053041C"/>
    <w:rsid w:val="005306DB"/>
    <w:rsid w:val="00530758"/>
    <w:rsid w:val="00530A12"/>
    <w:rsid w:val="00530D58"/>
    <w:rsid w:val="00530EC1"/>
    <w:rsid w:val="00531075"/>
    <w:rsid w:val="005314B9"/>
    <w:rsid w:val="00531F61"/>
    <w:rsid w:val="00532040"/>
    <w:rsid w:val="0053206E"/>
    <w:rsid w:val="0053243F"/>
    <w:rsid w:val="00532541"/>
    <w:rsid w:val="00532A01"/>
    <w:rsid w:val="00532B46"/>
    <w:rsid w:val="00532BE8"/>
    <w:rsid w:val="0053347D"/>
    <w:rsid w:val="005337D7"/>
    <w:rsid w:val="00533A55"/>
    <w:rsid w:val="00533B40"/>
    <w:rsid w:val="005341C3"/>
    <w:rsid w:val="00534325"/>
    <w:rsid w:val="0053448A"/>
    <w:rsid w:val="00534922"/>
    <w:rsid w:val="0053493A"/>
    <w:rsid w:val="00534E12"/>
    <w:rsid w:val="005359B2"/>
    <w:rsid w:val="00535B62"/>
    <w:rsid w:val="00535C29"/>
    <w:rsid w:val="00536274"/>
    <w:rsid w:val="005369A3"/>
    <w:rsid w:val="00537194"/>
    <w:rsid w:val="00537282"/>
    <w:rsid w:val="00537489"/>
    <w:rsid w:val="005379A0"/>
    <w:rsid w:val="005401A5"/>
    <w:rsid w:val="00540E2C"/>
    <w:rsid w:val="00540E96"/>
    <w:rsid w:val="00540F0B"/>
    <w:rsid w:val="00540F4A"/>
    <w:rsid w:val="005412E4"/>
    <w:rsid w:val="00541718"/>
    <w:rsid w:val="00541A53"/>
    <w:rsid w:val="00541AC8"/>
    <w:rsid w:val="00541B87"/>
    <w:rsid w:val="00541D27"/>
    <w:rsid w:val="00541D4E"/>
    <w:rsid w:val="00541D55"/>
    <w:rsid w:val="00541E29"/>
    <w:rsid w:val="00542467"/>
    <w:rsid w:val="0054272C"/>
    <w:rsid w:val="0054285D"/>
    <w:rsid w:val="005428D0"/>
    <w:rsid w:val="00542C0E"/>
    <w:rsid w:val="00543207"/>
    <w:rsid w:val="00543402"/>
    <w:rsid w:val="00543D86"/>
    <w:rsid w:val="00543EA8"/>
    <w:rsid w:val="0054467C"/>
    <w:rsid w:val="00544D4F"/>
    <w:rsid w:val="00544EAA"/>
    <w:rsid w:val="00545081"/>
    <w:rsid w:val="00545419"/>
    <w:rsid w:val="00545F34"/>
    <w:rsid w:val="005461E4"/>
    <w:rsid w:val="005462C4"/>
    <w:rsid w:val="005464CC"/>
    <w:rsid w:val="005465BA"/>
    <w:rsid w:val="005465CB"/>
    <w:rsid w:val="005467B7"/>
    <w:rsid w:val="00546DB1"/>
    <w:rsid w:val="00546E4A"/>
    <w:rsid w:val="005470AB"/>
    <w:rsid w:val="00547282"/>
    <w:rsid w:val="00547AB0"/>
    <w:rsid w:val="00547D60"/>
    <w:rsid w:val="005505E0"/>
    <w:rsid w:val="00550F9D"/>
    <w:rsid w:val="005517FC"/>
    <w:rsid w:val="00551DC5"/>
    <w:rsid w:val="0055218D"/>
    <w:rsid w:val="00552427"/>
    <w:rsid w:val="00552502"/>
    <w:rsid w:val="0055257A"/>
    <w:rsid w:val="005526ED"/>
    <w:rsid w:val="00552803"/>
    <w:rsid w:val="00552C79"/>
    <w:rsid w:val="00552DBC"/>
    <w:rsid w:val="00552E3B"/>
    <w:rsid w:val="005537A2"/>
    <w:rsid w:val="00554009"/>
    <w:rsid w:val="005540DB"/>
    <w:rsid w:val="005541D5"/>
    <w:rsid w:val="0055420F"/>
    <w:rsid w:val="005542E8"/>
    <w:rsid w:val="005544A2"/>
    <w:rsid w:val="005546F2"/>
    <w:rsid w:val="00555053"/>
    <w:rsid w:val="00555115"/>
    <w:rsid w:val="005552A2"/>
    <w:rsid w:val="005552C6"/>
    <w:rsid w:val="00555655"/>
    <w:rsid w:val="00555718"/>
    <w:rsid w:val="00555849"/>
    <w:rsid w:val="0055593A"/>
    <w:rsid w:val="00556281"/>
    <w:rsid w:val="0055666F"/>
    <w:rsid w:val="00556E2E"/>
    <w:rsid w:val="005570E6"/>
    <w:rsid w:val="00557385"/>
    <w:rsid w:val="0055738B"/>
    <w:rsid w:val="00557E3E"/>
    <w:rsid w:val="00557E75"/>
    <w:rsid w:val="00557FD0"/>
    <w:rsid w:val="00560452"/>
    <w:rsid w:val="005604DA"/>
    <w:rsid w:val="00560B63"/>
    <w:rsid w:val="00560BA8"/>
    <w:rsid w:val="00560D69"/>
    <w:rsid w:val="00561062"/>
    <w:rsid w:val="0056181B"/>
    <w:rsid w:val="00561B2C"/>
    <w:rsid w:val="00561CD4"/>
    <w:rsid w:val="00561EE2"/>
    <w:rsid w:val="005620C6"/>
    <w:rsid w:val="0056224C"/>
    <w:rsid w:val="005622E1"/>
    <w:rsid w:val="00562692"/>
    <w:rsid w:val="00562993"/>
    <w:rsid w:val="00562C1B"/>
    <w:rsid w:val="00562CB6"/>
    <w:rsid w:val="00562CD8"/>
    <w:rsid w:val="00562F7C"/>
    <w:rsid w:val="00562FC5"/>
    <w:rsid w:val="005632D3"/>
    <w:rsid w:val="005639B0"/>
    <w:rsid w:val="005647EA"/>
    <w:rsid w:val="00564993"/>
    <w:rsid w:val="00565297"/>
    <w:rsid w:val="00565D57"/>
    <w:rsid w:val="00565F54"/>
    <w:rsid w:val="00566033"/>
    <w:rsid w:val="00566870"/>
    <w:rsid w:val="005668DF"/>
    <w:rsid w:val="00567178"/>
    <w:rsid w:val="00567A1B"/>
    <w:rsid w:val="00567A8A"/>
    <w:rsid w:val="00570001"/>
    <w:rsid w:val="00570119"/>
    <w:rsid w:val="0057097F"/>
    <w:rsid w:val="00570997"/>
    <w:rsid w:val="00570C63"/>
    <w:rsid w:val="00570D69"/>
    <w:rsid w:val="005719AC"/>
    <w:rsid w:val="00571F1B"/>
    <w:rsid w:val="00572F7E"/>
    <w:rsid w:val="00572FD6"/>
    <w:rsid w:val="005731AF"/>
    <w:rsid w:val="0057358A"/>
    <w:rsid w:val="005738C3"/>
    <w:rsid w:val="00573CAB"/>
    <w:rsid w:val="005741EE"/>
    <w:rsid w:val="0057470B"/>
    <w:rsid w:val="00574B96"/>
    <w:rsid w:val="00574C23"/>
    <w:rsid w:val="00575517"/>
    <w:rsid w:val="00576211"/>
    <w:rsid w:val="00576DC4"/>
    <w:rsid w:val="005770F7"/>
    <w:rsid w:val="00577B3E"/>
    <w:rsid w:val="00577CB8"/>
    <w:rsid w:val="00577D07"/>
    <w:rsid w:val="00580258"/>
    <w:rsid w:val="0058066D"/>
    <w:rsid w:val="005806CD"/>
    <w:rsid w:val="00580A0B"/>
    <w:rsid w:val="00580A71"/>
    <w:rsid w:val="00580B04"/>
    <w:rsid w:val="00581F2B"/>
    <w:rsid w:val="005831D5"/>
    <w:rsid w:val="00583D72"/>
    <w:rsid w:val="005844C3"/>
    <w:rsid w:val="005846DA"/>
    <w:rsid w:val="005846E4"/>
    <w:rsid w:val="005849E5"/>
    <w:rsid w:val="00584B7F"/>
    <w:rsid w:val="00584E36"/>
    <w:rsid w:val="00585980"/>
    <w:rsid w:val="00585C7C"/>
    <w:rsid w:val="00585CAD"/>
    <w:rsid w:val="00585CBA"/>
    <w:rsid w:val="005860AC"/>
    <w:rsid w:val="00586A7E"/>
    <w:rsid w:val="00586BF6"/>
    <w:rsid w:val="00586D5E"/>
    <w:rsid w:val="005870C4"/>
    <w:rsid w:val="0058719F"/>
    <w:rsid w:val="0058771E"/>
    <w:rsid w:val="0058787C"/>
    <w:rsid w:val="005879AB"/>
    <w:rsid w:val="00587A62"/>
    <w:rsid w:val="00587AD6"/>
    <w:rsid w:val="00587FE1"/>
    <w:rsid w:val="00590135"/>
    <w:rsid w:val="00590391"/>
    <w:rsid w:val="00590401"/>
    <w:rsid w:val="005906B4"/>
    <w:rsid w:val="00590879"/>
    <w:rsid w:val="005914FE"/>
    <w:rsid w:val="005915DD"/>
    <w:rsid w:val="0059195F"/>
    <w:rsid w:val="00592B64"/>
    <w:rsid w:val="00592F08"/>
    <w:rsid w:val="00594210"/>
    <w:rsid w:val="00594918"/>
    <w:rsid w:val="00594D2B"/>
    <w:rsid w:val="00594D9D"/>
    <w:rsid w:val="00595150"/>
    <w:rsid w:val="00595218"/>
    <w:rsid w:val="005952D7"/>
    <w:rsid w:val="005956B1"/>
    <w:rsid w:val="00595751"/>
    <w:rsid w:val="0059586A"/>
    <w:rsid w:val="00595E14"/>
    <w:rsid w:val="00596610"/>
    <w:rsid w:val="00596BF0"/>
    <w:rsid w:val="00596D29"/>
    <w:rsid w:val="005971AF"/>
    <w:rsid w:val="00597278"/>
    <w:rsid w:val="0059731B"/>
    <w:rsid w:val="0059749F"/>
    <w:rsid w:val="0059767E"/>
    <w:rsid w:val="005976F4"/>
    <w:rsid w:val="00597741"/>
    <w:rsid w:val="005977F7"/>
    <w:rsid w:val="00597947"/>
    <w:rsid w:val="00597A4E"/>
    <w:rsid w:val="00597C16"/>
    <w:rsid w:val="005A11EC"/>
    <w:rsid w:val="005A14BE"/>
    <w:rsid w:val="005A1D6F"/>
    <w:rsid w:val="005A20A7"/>
    <w:rsid w:val="005A2200"/>
    <w:rsid w:val="005A2834"/>
    <w:rsid w:val="005A2A06"/>
    <w:rsid w:val="005A2D37"/>
    <w:rsid w:val="005A2E11"/>
    <w:rsid w:val="005A2FD0"/>
    <w:rsid w:val="005A3230"/>
    <w:rsid w:val="005A3353"/>
    <w:rsid w:val="005A3761"/>
    <w:rsid w:val="005A3847"/>
    <w:rsid w:val="005A3C63"/>
    <w:rsid w:val="005A4730"/>
    <w:rsid w:val="005A4747"/>
    <w:rsid w:val="005A48D2"/>
    <w:rsid w:val="005A4944"/>
    <w:rsid w:val="005A4C3A"/>
    <w:rsid w:val="005A4FA8"/>
    <w:rsid w:val="005A51E6"/>
    <w:rsid w:val="005A5673"/>
    <w:rsid w:val="005A57C6"/>
    <w:rsid w:val="005A57E4"/>
    <w:rsid w:val="005A5A10"/>
    <w:rsid w:val="005A5A1A"/>
    <w:rsid w:val="005A5F4C"/>
    <w:rsid w:val="005A5FE7"/>
    <w:rsid w:val="005A600D"/>
    <w:rsid w:val="005A601A"/>
    <w:rsid w:val="005A6E11"/>
    <w:rsid w:val="005A70B2"/>
    <w:rsid w:val="005A7A2A"/>
    <w:rsid w:val="005A7CBA"/>
    <w:rsid w:val="005B0087"/>
    <w:rsid w:val="005B0400"/>
    <w:rsid w:val="005B04B7"/>
    <w:rsid w:val="005B0530"/>
    <w:rsid w:val="005B087A"/>
    <w:rsid w:val="005B115C"/>
    <w:rsid w:val="005B12D6"/>
    <w:rsid w:val="005B1323"/>
    <w:rsid w:val="005B1841"/>
    <w:rsid w:val="005B1C0D"/>
    <w:rsid w:val="005B2032"/>
    <w:rsid w:val="005B20E4"/>
    <w:rsid w:val="005B2500"/>
    <w:rsid w:val="005B2948"/>
    <w:rsid w:val="005B2C68"/>
    <w:rsid w:val="005B3146"/>
    <w:rsid w:val="005B3436"/>
    <w:rsid w:val="005B3495"/>
    <w:rsid w:val="005B39C3"/>
    <w:rsid w:val="005B3D68"/>
    <w:rsid w:val="005B4B45"/>
    <w:rsid w:val="005B53E8"/>
    <w:rsid w:val="005B59D0"/>
    <w:rsid w:val="005B5BFC"/>
    <w:rsid w:val="005B5F5C"/>
    <w:rsid w:val="005B6D47"/>
    <w:rsid w:val="005B6F45"/>
    <w:rsid w:val="005B717E"/>
    <w:rsid w:val="005B7420"/>
    <w:rsid w:val="005B75F2"/>
    <w:rsid w:val="005B77C1"/>
    <w:rsid w:val="005B7F01"/>
    <w:rsid w:val="005B7FEE"/>
    <w:rsid w:val="005C0035"/>
    <w:rsid w:val="005C03F1"/>
    <w:rsid w:val="005C067C"/>
    <w:rsid w:val="005C0A77"/>
    <w:rsid w:val="005C0E3E"/>
    <w:rsid w:val="005C1855"/>
    <w:rsid w:val="005C1A05"/>
    <w:rsid w:val="005C1CC5"/>
    <w:rsid w:val="005C1D8F"/>
    <w:rsid w:val="005C208F"/>
    <w:rsid w:val="005C20F2"/>
    <w:rsid w:val="005C24C6"/>
    <w:rsid w:val="005C3231"/>
    <w:rsid w:val="005C3751"/>
    <w:rsid w:val="005C37B3"/>
    <w:rsid w:val="005C3C79"/>
    <w:rsid w:val="005C40D8"/>
    <w:rsid w:val="005C4156"/>
    <w:rsid w:val="005C426C"/>
    <w:rsid w:val="005C45EE"/>
    <w:rsid w:val="005C4D0D"/>
    <w:rsid w:val="005C4E44"/>
    <w:rsid w:val="005C6259"/>
    <w:rsid w:val="005C6275"/>
    <w:rsid w:val="005C6A06"/>
    <w:rsid w:val="005C6D86"/>
    <w:rsid w:val="005C6DA7"/>
    <w:rsid w:val="005C7222"/>
    <w:rsid w:val="005C7870"/>
    <w:rsid w:val="005C7DE9"/>
    <w:rsid w:val="005C7EFE"/>
    <w:rsid w:val="005D00BC"/>
    <w:rsid w:val="005D01AA"/>
    <w:rsid w:val="005D01D5"/>
    <w:rsid w:val="005D06A0"/>
    <w:rsid w:val="005D0805"/>
    <w:rsid w:val="005D0C7D"/>
    <w:rsid w:val="005D0D0A"/>
    <w:rsid w:val="005D0DE9"/>
    <w:rsid w:val="005D1271"/>
    <w:rsid w:val="005D1618"/>
    <w:rsid w:val="005D1998"/>
    <w:rsid w:val="005D1B75"/>
    <w:rsid w:val="005D2B6F"/>
    <w:rsid w:val="005D2DA0"/>
    <w:rsid w:val="005D3049"/>
    <w:rsid w:val="005D392C"/>
    <w:rsid w:val="005D3EA0"/>
    <w:rsid w:val="005D4856"/>
    <w:rsid w:val="005D490C"/>
    <w:rsid w:val="005D49C4"/>
    <w:rsid w:val="005D4AC5"/>
    <w:rsid w:val="005D563D"/>
    <w:rsid w:val="005D59E7"/>
    <w:rsid w:val="005D5D04"/>
    <w:rsid w:val="005D6372"/>
    <w:rsid w:val="005D638E"/>
    <w:rsid w:val="005D6B86"/>
    <w:rsid w:val="005D6FC4"/>
    <w:rsid w:val="005D765B"/>
    <w:rsid w:val="005D7AD0"/>
    <w:rsid w:val="005D7B99"/>
    <w:rsid w:val="005D7C72"/>
    <w:rsid w:val="005E057A"/>
    <w:rsid w:val="005E0D9E"/>
    <w:rsid w:val="005E1C0F"/>
    <w:rsid w:val="005E237E"/>
    <w:rsid w:val="005E24CA"/>
    <w:rsid w:val="005E2C86"/>
    <w:rsid w:val="005E31F6"/>
    <w:rsid w:val="005E3940"/>
    <w:rsid w:val="005E4158"/>
    <w:rsid w:val="005E423D"/>
    <w:rsid w:val="005E4816"/>
    <w:rsid w:val="005E49B2"/>
    <w:rsid w:val="005E4D3F"/>
    <w:rsid w:val="005E4ED5"/>
    <w:rsid w:val="005E52D8"/>
    <w:rsid w:val="005E5A38"/>
    <w:rsid w:val="005E60FE"/>
    <w:rsid w:val="005E627D"/>
    <w:rsid w:val="005E6776"/>
    <w:rsid w:val="005E69FA"/>
    <w:rsid w:val="005E7585"/>
    <w:rsid w:val="005E7689"/>
    <w:rsid w:val="005E7C5D"/>
    <w:rsid w:val="005E7FAF"/>
    <w:rsid w:val="005F022C"/>
    <w:rsid w:val="005F0EA3"/>
    <w:rsid w:val="005F13FF"/>
    <w:rsid w:val="005F2A88"/>
    <w:rsid w:val="005F2DD0"/>
    <w:rsid w:val="005F2E62"/>
    <w:rsid w:val="005F2F59"/>
    <w:rsid w:val="005F34A0"/>
    <w:rsid w:val="005F3801"/>
    <w:rsid w:val="005F3972"/>
    <w:rsid w:val="005F3B98"/>
    <w:rsid w:val="005F3D27"/>
    <w:rsid w:val="005F3DA7"/>
    <w:rsid w:val="005F3DC6"/>
    <w:rsid w:val="005F3EF7"/>
    <w:rsid w:val="005F4BDD"/>
    <w:rsid w:val="005F5672"/>
    <w:rsid w:val="005F5AD8"/>
    <w:rsid w:val="005F5BA4"/>
    <w:rsid w:val="005F638C"/>
    <w:rsid w:val="005F641A"/>
    <w:rsid w:val="005F6FF9"/>
    <w:rsid w:val="005F7393"/>
    <w:rsid w:val="005F7537"/>
    <w:rsid w:val="005F7AF1"/>
    <w:rsid w:val="00600169"/>
    <w:rsid w:val="00600A06"/>
    <w:rsid w:val="00600DA9"/>
    <w:rsid w:val="00600EBE"/>
    <w:rsid w:val="00600F3D"/>
    <w:rsid w:val="006015E6"/>
    <w:rsid w:val="00601BAA"/>
    <w:rsid w:val="00601FB0"/>
    <w:rsid w:val="006021CC"/>
    <w:rsid w:val="00602687"/>
    <w:rsid w:val="00602ADB"/>
    <w:rsid w:val="00602D0C"/>
    <w:rsid w:val="00602D0F"/>
    <w:rsid w:val="00602FC2"/>
    <w:rsid w:val="006031B7"/>
    <w:rsid w:val="00603968"/>
    <w:rsid w:val="006039D6"/>
    <w:rsid w:val="00603B74"/>
    <w:rsid w:val="00603B94"/>
    <w:rsid w:val="00603F9E"/>
    <w:rsid w:val="006043E8"/>
    <w:rsid w:val="0060463D"/>
    <w:rsid w:val="00604CF4"/>
    <w:rsid w:val="0060511A"/>
    <w:rsid w:val="00605D16"/>
    <w:rsid w:val="00605F84"/>
    <w:rsid w:val="006063A7"/>
    <w:rsid w:val="00606736"/>
    <w:rsid w:val="006067E6"/>
    <w:rsid w:val="006068EC"/>
    <w:rsid w:val="00606C18"/>
    <w:rsid w:val="00606D98"/>
    <w:rsid w:val="00607785"/>
    <w:rsid w:val="00607A45"/>
    <w:rsid w:val="00607E69"/>
    <w:rsid w:val="006100BC"/>
    <w:rsid w:val="00610162"/>
    <w:rsid w:val="006106D2"/>
    <w:rsid w:val="006107C3"/>
    <w:rsid w:val="00610DCB"/>
    <w:rsid w:val="0061101A"/>
    <w:rsid w:val="00611860"/>
    <w:rsid w:val="0061262F"/>
    <w:rsid w:val="006127A2"/>
    <w:rsid w:val="00612DAA"/>
    <w:rsid w:val="006130EA"/>
    <w:rsid w:val="006136D8"/>
    <w:rsid w:val="00613B88"/>
    <w:rsid w:val="00613F59"/>
    <w:rsid w:val="006143FD"/>
    <w:rsid w:val="00614518"/>
    <w:rsid w:val="00614DB5"/>
    <w:rsid w:val="00614EEF"/>
    <w:rsid w:val="0061514D"/>
    <w:rsid w:val="006154FC"/>
    <w:rsid w:val="00615854"/>
    <w:rsid w:val="00616409"/>
    <w:rsid w:val="00616443"/>
    <w:rsid w:val="00616A68"/>
    <w:rsid w:val="0061709F"/>
    <w:rsid w:val="00620114"/>
    <w:rsid w:val="00620190"/>
    <w:rsid w:val="00620ABA"/>
    <w:rsid w:val="006210CA"/>
    <w:rsid w:val="006212E5"/>
    <w:rsid w:val="0062135C"/>
    <w:rsid w:val="00621434"/>
    <w:rsid w:val="006215B6"/>
    <w:rsid w:val="00621E0C"/>
    <w:rsid w:val="0062214A"/>
    <w:rsid w:val="006221EB"/>
    <w:rsid w:val="00622284"/>
    <w:rsid w:val="006222D0"/>
    <w:rsid w:val="0062233D"/>
    <w:rsid w:val="006226E6"/>
    <w:rsid w:val="006227B4"/>
    <w:rsid w:val="006230F0"/>
    <w:rsid w:val="006239E2"/>
    <w:rsid w:val="00623BAD"/>
    <w:rsid w:val="00623E24"/>
    <w:rsid w:val="006241FE"/>
    <w:rsid w:val="006242FE"/>
    <w:rsid w:val="00624343"/>
    <w:rsid w:val="00624776"/>
    <w:rsid w:val="00624A05"/>
    <w:rsid w:val="00625011"/>
    <w:rsid w:val="00625794"/>
    <w:rsid w:val="00625D2A"/>
    <w:rsid w:val="00625EB1"/>
    <w:rsid w:val="00625FE6"/>
    <w:rsid w:val="00626285"/>
    <w:rsid w:val="00626485"/>
    <w:rsid w:val="0062655E"/>
    <w:rsid w:val="006266A1"/>
    <w:rsid w:val="00626A76"/>
    <w:rsid w:val="00626F5D"/>
    <w:rsid w:val="00626FEF"/>
    <w:rsid w:val="006273E8"/>
    <w:rsid w:val="006278D3"/>
    <w:rsid w:val="006279BF"/>
    <w:rsid w:val="00627A05"/>
    <w:rsid w:val="00627A8C"/>
    <w:rsid w:val="00627C23"/>
    <w:rsid w:val="00627CD2"/>
    <w:rsid w:val="00627EC9"/>
    <w:rsid w:val="00627F99"/>
    <w:rsid w:val="006303F2"/>
    <w:rsid w:val="00630578"/>
    <w:rsid w:val="006307AC"/>
    <w:rsid w:val="00630E0B"/>
    <w:rsid w:val="00630FBB"/>
    <w:rsid w:val="0063116F"/>
    <w:rsid w:val="0063186E"/>
    <w:rsid w:val="00631E28"/>
    <w:rsid w:val="006322A2"/>
    <w:rsid w:val="0063252C"/>
    <w:rsid w:val="00632607"/>
    <w:rsid w:val="00632968"/>
    <w:rsid w:val="006329A1"/>
    <w:rsid w:val="00632C32"/>
    <w:rsid w:val="00632C80"/>
    <w:rsid w:val="006335FE"/>
    <w:rsid w:val="00633AFE"/>
    <w:rsid w:val="00633E12"/>
    <w:rsid w:val="00634BDE"/>
    <w:rsid w:val="0063503B"/>
    <w:rsid w:val="006351C9"/>
    <w:rsid w:val="006353D3"/>
    <w:rsid w:val="006355CD"/>
    <w:rsid w:val="006356D7"/>
    <w:rsid w:val="006357AE"/>
    <w:rsid w:val="00635874"/>
    <w:rsid w:val="006359B3"/>
    <w:rsid w:val="00635DE8"/>
    <w:rsid w:val="0063647A"/>
    <w:rsid w:val="006369F1"/>
    <w:rsid w:val="00636BF7"/>
    <w:rsid w:val="006371F8"/>
    <w:rsid w:val="00637261"/>
    <w:rsid w:val="006375EE"/>
    <w:rsid w:val="006377BD"/>
    <w:rsid w:val="00637CF7"/>
    <w:rsid w:val="00637D23"/>
    <w:rsid w:val="00637FA5"/>
    <w:rsid w:val="00637FD6"/>
    <w:rsid w:val="00640132"/>
    <w:rsid w:val="006404A0"/>
    <w:rsid w:val="00640680"/>
    <w:rsid w:val="00640882"/>
    <w:rsid w:val="00640E5B"/>
    <w:rsid w:val="00641307"/>
    <w:rsid w:val="0064162C"/>
    <w:rsid w:val="00641B82"/>
    <w:rsid w:val="0064229B"/>
    <w:rsid w:val="00642565"/>
    <w:rsid w:val="00642941"/>
    <w:rsid w:val="00643043"/>
    <w:rsid w:val="0064342C"/>
    <w:rsid w:val="0064361E"/>
    <w:rsid w:val="0064368D"/>
    <w:rsid w:val="00643708"/>
    <w:rsid w:val="006437E7"/>
    <w:rsid w:val="00643C14"/>
    <w:rsid w:val="006443A2"/>
    <w:rsid w:val="00644B8D"/>
    <w:rsid w:val="00645264"/>
    <w:rsid w:val="00645381"/>
    <w:rsid w:val="006457F3"/>
    <w:rsid w:val="006458C7"/>
    <w:rsid w:val="00645DC3"/>
    <w:rsid w:val="00645EB1"/>
    <w:rsid w:val="00645FBB"/>
    <w:rsid w:val="00645FC4"/>
    <w:rsid w:val="0064617C"/>
    <w:rsid w:val="0064694D"/>
    <w:rsid w:val="00646B1A"/>
    <w:rsid w:val="00646F2D"/>
    <w:rsid w:val="0064707A"/>
    <w:rsid w:val="006472FB"/>
    <w:rsid w:val="00647398"/>
    <w:rsid w:val="00647696"/>
    <w:rsid w:val="006476B6"/>
    <w:rsid w:val="00647961"/>
    <w:rsid w:val="006479B6"/>
    <w:rsid w:val="00647A52"/>
    <w:rsid w:val="006503C9"/>
    <w:rsid w:val="00651533"/>
    <w:rsid w:val="00651F18"/>
    <w:rsid w:val="00651F69"/>
    <w:rsid w:val="006520BF"/>
    <w:rsid w:val="00652976"/>
    <w:rsid w:val="00652978"/>
    <w:rsid w:val="00652A79"/>
    <w:rsid w:val="00652AC1"/>
    <w:rsid w:val="006530F8"/>
    <w:rsid w:val="0065350B"/>
    <w:rsid w:val="00653972"/>
    <w:rsid w:val="0065417F"/>
    <w:rsid w:val="00654CAB"/>
    <w:rsid w:val="00654D84"/>
    <w:rsid w:val="006551DB"/>
    <w:rsid w:val="00655255"/>
    <w:rsid w:val="00655270"/>
    <w:rsid w:val="00655406"/>
    <w:rsid w:val="00655551"/>
    <w:rsid w:val="00655556"/>
    <w:rsid w:val="0065583D"/>
    <w:rsid w:val="00655B5F"/>
    <w:rsid w:val="00655BC8"/>
    <w:rsid w:val="00656A0D"/>
    <w:rsid w:val="00656A1C"/>
    <w:rsid w:val="00656F08"/>
    <w:rsid w:val="00657A4A"/>
    <w:rsid w:val="00657C63"/>
    <w:rsid w:val="00660A9B"/>
    <w:rsid w:val="006612B3"/>
    <w:rsid w:val="006612B8"/>
    <w:rsid w:val="00661CF0"/>
    <w:rsid w:val="00661D52"/>
    <w:rsid w:val="00661F77"/>
    <w:rsid w:val="00662107"/>
    <w:rsid w:val="00662152"/>
    <w:rsid w:val="00662284"/>
    <w:rsid w:val="0066233D"/>
    <w:rsid w:val="00662627"/>
    <w:rsid w:val="00662743"/>
    <w:rsid w:val="00662C58"/>
    <w:rsid w:val="00662CF4"/>
    <w:rsid w:val="006630BC"/>
    <w:rsid w:val="00663EBB"/>
    <w:rsid w:val="006641FB"/>
    <w:rsid w:val="0066420D"/>
    <w:rsid w:val="0066457D"/>
    <w:rsid w:val="006647EB"/>
    <w:rsid w:val="00664B6B"/>
    <w:rsid w:val="00664FCB"/>
    <w:rsid w:val="00665002"/>
    <w:rsid w:val="006650CD"/>
    <w:rsid w:val="00665568"/>
    <w:rsid w:val="00665913"/>
    <w:rsid w:val="00665D20"/>
    <w:rsid w:val="00665DCA"/>
    <w:rsid w:val="00666559"/>
    <w:rsid w:val="006667B4"/>
    <w:rsid w:val="0066685E"/>
    <w:rsid w:val="00667152"/>
    <w:rsid w:val="0066769A"/>
    <w:rsid w:val="00667800"/>
    <w:rsid w:val="0066787A"/>
    <w:rsid w:val="00667B97"/>
    <w:rsid w:val="00667EE8"/>
    <w:rsid w:val="00667F7B"/>
    <w:rsid w:val="006709D3"/>
    <w:rsid w:val="00670C0F"/>
    <w:rsid w:val="00670FEB"/>
    <w:rsid w:val="00671851"/>
    <w:rsid w:val="006719CA"/>
    <w:rsid w:val="0067228F"/>
    <w:rsid w:val="00672AD8"/>
    <w:rsid w:val="00672C55"/>
    <w:rsid w:val="00673124"/>
    <w:rsid w:val="0067312C"/>
    <w:rsid w:val="00673323"/>
    <w:rsid w:val="0067350F"/>
    <w:rsid w:val="00673661"/>
    <w:rsid w:val="00673731"/>
    <w:rsid w:val="006737D9"/>
    <w:rsid w:val="00673E0C"/>
    <w:rsid w:val="00673F20"/>
    <w:rsid w:val="0067425E"/>
    <w:rsid w:val="0067433A"/>
    <w:rsid w:val="00674424"/>
    <w:rsid w:val="00674523"/>
    <w:rsid w:val="0067476D"/>
    <w:rsid w:val="00674970"/>
    <w:rsid w:val="00674DB3"/>
    <w:rsid w:val="006752B7"/>
    <w:rsid w:val="0067563D"/>
    <w:rsid w:val="006759F4"/>
    <w:rsid w:val="00675AC5"/>
    <w:rsid w:val="00675AF8"/>
    <w:rsid w:val="00675B10"/>
    <w:rsid w:val="00675E1F"/>
    <w:rsid w:val="00676262"/>
    <w:rsid w:val="00676315"/>
    <w:rsid w:val="00676AED"/>
    <w:rsid w:val="00676B6F"/>
    <w:rsid w:val="0067710B"/>
    <w:rsid w:val="00677303"/>
    <w:rsid w:val="00677498"/>
    <w:rsid w:val="0068009F"/>
    <w:rsid w:val="006801D5"/>
    <w:rsid w:val="0068030E"/>
    <w:rsid w:val="00680CCA"/>
    <w:rsid w:val="006811BF"/>
    <w:rsid w:val="006811EF"/>
    <w:rsid w:val="00681375"/>
    <w:rsid w:val="006813EB"/>
    <w:rsid w:val="00681DFD"/>
    <w:rsid w:val="006825BB"/>
    <w:rsid w:val="00682E05"/>
    <w:rsid w:val="00682F5D"/>
    <w:rsid w:val="00683CE6"/>
    <w:rsid w:val="00684873"/>
    <w:rsid w:val="00684ABF"/>
    <w:rsid w:val="00684EE6"/>
    <w:rsid w:val="006850B3"/>
    <w:rsid w:val="00685B33"/>
    <w:rsid w:val="00685ED6"/>
    <w:rsid w:val="0068600C"/>
    <w:rsid w:val="00686180"/>
    <w:rsid w:val="00686424"/>
    <w:rsid w:val="0068690F"/>
    <w:rsid w:val="006869C7"/>
    <w:rsid w:val="006871B4"/>
    <w:rsid w:val="00687770"/>
    <w:rsid w:val="00687CF3"/>
    <w:rsid w:val="00687D63"/>
    <w:rsid w:val="00690122"/>
    <w:rsid w:val="00690203"/>
    <w:rsid w:val="00690666"/>
    <w:rsid w:val="00690677"/>
    <w:rsid w:val="00690DFC"/>
    <w:rsid w:val="00690E5E"/>
    <w:rsid w:val="00690F89"/>
    <w:rsid w:val="00691498"/>
    <w:rsid w:val="006923AF"/>
    <w:rsid w:val="0069255D"/>
    <w:rsid w:val="00692E9E"/>
    <w:rsid w:val="00692EFC"/>
    <w:rsid w:val="00693388"/>
    <w:rsid w:val="0069379B"/>
    <w:rsid w:val="006938DF"/>
    <w:rsid w:val="00693EE0"/>
    <w:rsid w:val="006945E0"/>
    <w:rsid w:val="00695126"/>
    <w:rsid w:val="006954C8"/>
    <w:rsid w:val="006959E1"/>
    <w:rsid w:val="00695BE2"/>
    <w:rsid w:val="0069625A"/>
    <w:rsid w:val="006964D1"/>
    <w:rsid w:val="00696A77"/>
    <w:rsid w:val="00696B45"/>
    <w:rsid w:val="00696B79"/>
    <w:rsid w:val="00696BBC"/>
    <w:rsid w:val="00696D11"/>
    <w:rsid w:val="0069731E"/>
    <w:rsid w:val="006975EC"/>
    <w:rsid w:val="00697DB0"/>
    <w:rsid w:val="006A015C"/>
    <w:rsid w:val="006A0194"/>
    <w:rsid w:val="006A0BE9"/>
    <w:rsid w:val="006A0FB5"/>
    <w:rsid w:val="006A2005"/>
    <w:rsid w:val="006A2925"/>
    <w:rsid w:val="006A302E"/>
    <w:rsid w:val="006A3125"/>
    <w:rsid w:val="006A34FF"/>
    <w:rsid w:val="006A3735"/>
    <w:rsid w:val="006A3B73"/>
    <w:rsid w:val="006A3CB6"/>
    <w:rsid w:val="006A3D10"/>
    <w:rsid w:val="006A3D32"/>
    <w:rsid w:val="006A4311"/>
    <w:rsid w:val="006A47DA"/>
    <w:rsid w:val="006A5208"/>
    <w:rsid w:val="006A53B9"/>
    <w:rsid w:val="006A557E"/>
    <w:rsid w:val="006A5C97"/>
    <w:rsid w:val="006A5D8F"/>
    <w:rsid w:val="006A6329"/>
    <w:rsid w:val="006A63B3"/>
    <w:rsid w:val="006A6557"/>
    <w:rsid w:val="006A6B8A"/>
    <w:rsid w:val="006A702C"/>
    <w:rsid w:val="006A7164"/>
    <w:rsid w:val="006A73E3"/>
    <w:rsid w:val="006A7CBF"/>
    <w:rsid w:val="006A7FD5"/>
    <w:rsid w:val="006B005E"/>
    <w:rsid w:val="006B0266"/>
    <w:rsid w:val="006B0365"/>
    <w:rsid w:val="006B050F"/>
    <w:rsid w:val="006B0537"/>
    <w:rsid w:val="006B06C3"/>
    <w:rsid w:val="006B0872"/>
    <w:rsid w:val="006B0EBF"/>
    <w:rsid w:val="006B13AF"/>
    <w:rsid w:val="006B1731"/>
    <w:rsid w:val="006B1ADF"/>
    <w:rsid w:val="006B2168"/>
    <w:rsid w:val="006B2516"/>
    <w:rsid w:val="006B2CFB"/>
    <w:rsid w:val="006B2F6E"/>
    <w:rsid w:val="006B2F96"/>
    <w:rsid w:val="006B31D1"/>
    <w:rsid w:val="006B34C2"/>
    <w:rsid w:val="006B419E"/>
    <w:rsid w:val="006B42C8"/>
    <w:rsid w:val="006B42EF"/>
    <w:rsid w:val="006B47CB"/>
    <w:rsid w:val="006B4E2D"/>
    <w:rsid w:val="006B4E77"/>
    <w:rsid w:val="006B4FD5"/>
    <w:rsid w:val="006B506B"/>
    <w:rsid w:val="006B51DD"/>
    <w:rsid w:val="006B5239"/>
    <w:rsid w:val="006B5494"/>
    <w:rsid w:val="006B56FC"/>
    <w:rsid w:val="006B59D9"/>
    <w:rsid w:val="006B5FDA"/>
    <w:rsid w:val="006B6105"/>
    <w:rsid w:val="006B6957"/>
    <w:rsid w:val="006B6A0A"/>
    <w:rsid w:val="006B7B53"/>
    <w:rsid w:val="006B7C40"/>
    <w:rsid w:val="006B7D82"/>
    <w:rsid w:val="006B7DCD"/>
    <w:rsid w:val="006B7FF4"/>
    <w:rsid w:val="006C0996"/>
    <w:rsid w:val="006C09EA"/>
    <w:rsid w:val="006C0BB4"/>
    <w:rsid w:val="006C0C80"/>
    <w:rsid w:val="006C0E2B"/>
    <w:rsid w:val="006C0EC7"/>
    <w:rsid w:val="006C1215"/>
    <w:rsid w:val="006C19CC"/>
    <w:rsid w:val="006C2D23"/>
    <w:rsid w:val="006C31CE"/>
    <w:rsid w:val="006C353F"/>
    <w:rsid w:val="006C35B1"/>
    <w:rsid w:val="006C3938"/>
    <w:rsid w:val="006C3CF0"/>
    <w:rsid w:val="006C4414"/>
    <w:rsid w:val="006C4A59"/>
    <w:rsid w:val="006C4D0E"/>
    <w:rsid w:val="006C5083"/>
    <w:rsid w:val="006C590A"/>
    <w:rsid w:val="006C59B7"/>
    <w:rsid w:val="006C5B4B"/>
    <w:rsid w:val="006C5F7E"/>
    <w:rsid w:val="006C61CD"/>
    <w:rsid w:val="006C64B5"/>
    <w:rsid w:val="006C64BB"/>
    <w:rsid w:val="006C6631"/>
    <w:rsid w:val="006C6A75"/>
    <w:rsid w:val="006C6BE0"/>
    <w:rsid w:val="006C6C20"/>
    <w:rsid w:val="006C6E05"/>
    <w:rsid w:val="006C7169"/>
    <w:rsid w:val="006C7A0B"/>
    <w:rsid w:val="006C7D9D"/>
    <w:rsid w:val="006C7FE9"/>
    <w:rsid w:val="006D0465"/>
    <w:rsid w:val="006D0572"/>
    <w:rsid w:val="006D0E17"/>
    <w:rsid w:val="006D11EF"/>
    <w:rsid w:val="006D148F"/>
    <w:rsid w:val="006D1B0E"/>
    <w:rsid w:val="006D1B49"/>
    <w:rsid w:val="006D1B8C"/>
    <w:rsid w:val="006D273C"/>
    <w:rsid w:val="006D28DA"/>
    <w:rsid w:val="006D32FD"/>
    <w:rsid w:val="006D335C"/>
    <w:rsid w:val="006D3966"/>
    <w:rsid w:val="006D3D4C"/>
    <w:rsid w:val="006D430E"/>
    <w:rsid w:val="006D43C6"/>
    <w:rsid w:val="006D4A53"/>
    <w:rsid w:val="006D4A85"/>
    <w:rsid w:val="006D4E5D"/>
    <w:rsid w:val="006D4E6D"/>
    <w:rsid w:val="006D51C9"/>
    <w:rsid w:val="006D581F"/>
    <w:rsid w:val="006D59AD"/>
    <w:rsid w:val="006D5A50"/>
    <w:rsid w:val="006D5FD8"/>
    <w:rsid w:val="006D618C"/>
    <w:rsid w:val="006D6453"/>
    <w:rsid w:val="006D6538"/>
    <w:rsid w:val="006D691C"/>
    <w:rsid w:val="006D6DF0"/>
    <w:rsid w:val="006D6E17"/>
    <w:rsid w:val="006D718C"/>
    <w:rsid w:val="006D7249"/>
    <w:rsid w:val="006D7DB5"/>
    <w:rsid w:val="006E0492"/>
    <w:rsid w:val="006E079F"/>
    <w:rsid w:val="006E0AD1"/>
    <w:rsid w:val="006E1076"/>
    <w:rsid w:val="006E11A8"/>
    <w:rsid w:val="006E18D3"/>
    <w:rsid w:val="006E1C12"/>
    <w:rsid w:val="006E2020"/>
    <w:rsid w:val="006E2406"/>
    <w:rsid w:val="006E274C"/>
    <w:rsid w:val="006E2D2C"/>
    <w:rsid w:val="006E3475"/>
    <w:rsid w:val="006E3731"/>
    <w:rsid w:val="006E3ADF"/>
    <w:rsid w:val="006E3B58"/>
    <w:rsid w:val="006E3E41"/>
    <w:rsid w:val="006E49C0"/>
    <w:rsid w:val="006E4B89"/>
    <w:rsid w:val="006E4CBA"/>
    <w:rsid w:val="006E54C5"/>
    <w:rsid w:val="006E5544"/>
    <w:rsid w:val="006E57AA"/>
    <w:rsid w:val="006E590D"/>
    <w:rsid w:val="006E5E03"/>
    <w:rsid w:val="006E61A9"/>
    <w:rsid w:val="006E654D"/>
    <w:rsid w:val="006E67A0"/>
    <w:rsid w:val="006E6E45"/>
    <w:rsid w:val="006E79E7"/>
    <w:rsid w:val="006E7A28"/>
    <w:rsid w:val="006E7A7F"/>
    <w:rsid w:val="006E7CCF"/>
    <w:rsid w:val="006F00D2"/>
    <w:rsid w:val="006F052D"/>
    <w:rsid w:val="006F094C"/>
    <w:rsid w:val="006F0AF0"/>
    <w:rsid w:val="006F0CED"/>
    <w:rsid w:val="006F0D6E"/>
    <w:rsid w:val="006F0DAB"/>
    <w:rsid w:val="006F13A3"/>
    <w:rsid w:val="006F174D"/>
    <w:rsid w:val="006F1AB4"/>
    <w:rsid w:val="006F1D63"/>
    <w:rsid w:val="006F1F7B"/>
    <w:rsid w:val="006F216A"/>
    <w:rsid w:val="006F2516"/>
    <w:rsid w:val="006F2757"/>
    <w:rsid w:val="006F2B1F"/>
    <w:rsid w:val="006F3156"/>
    <w:rsid w:val="006F322A"/>
    <w:rsid w:val="006F3385"/>
    <w:rsid w:val="006F3941"/>
    <w:rsid w:val="006F3B4D"/>
    <w:rsid w:val="006F3C2E"/>
    <w:rsid w:val="006F3D7C"/>
    <w:rsid w:val="006F40FE"/>
    <w:rsid w:val="006F4239"/>
    <w:rsid w:val="006F4592"/>
    <w:rsid w:val="006F49BA"/>
    <w:rsid w:val="006F4DA2"/>
    <w:rsid w:val="006F4ED7"/>
    <w:rsid w:val="006F5230"/>
    <w:rsid w:val="006F52D7"/>
    <w:rsid w:val="006F5643"/>
    <w:rsid w:val="006F56D2"/>
    <w:rsid w:val="006F59A5"/>
    <w:rsid w:val="006F5A53"/>
    <w:rsid w:val="006F5B72"/>
    <w:rsid w:val="006F6119"/>
    <w:rsid w:val="006F65A2"/>
    <w:rsid w:val="006F6800"/>
    <w:rsid w:val="006F6875"/>
    <w:rsid w:val="006F6916"/>
    <w:rsid w:val="006F7412"/>
    <w:rsid w:val="00700FC5"/>
    <w:rsid w:val="00701110"/>
    <w:rsid w:val="00701F6B"/>
    <w:rsid w:val="00702608"/>
    <w:rsid w:val="00702B75"/>
    <w:rsid w:val="00702B96"/>
    <w:rsid w:val="00702BCC"/>
    <w:rsid w:val="00702D1D"/>
    <w:rsid w:val="00702D4E"/>
    <w:rsid w:val="00702E1D"/>
    <w:rsid w:val="0070324D"/>
    <w:rsid w:val="00703BC4"/>
    <w:rsid w:val="00703C3A"/>
    <w:rsid w:val="007046BD"/>
    <w:rsid w:val="0070482A"/>
    <w:rsid w:val="00704C87"/>
    <w:rsid w:val="00704E3F"/>
    <w:rsid w:val="007057EC"/>
    <w:rsid w:val="007059F1"/>
    <w:rsid w:val="00705F1C"/>
    <w:rsid w:val="0070642B"/>
    <w:rsid w:val="00706758"/>
    <w:rsid w:val="00706817"/>
    <w:rsid w:val="00706942"/>
    <w:rsid w:val="00706B03"/>
    <w:rsid w:val="00706E93"/>
    <w:rsid w:val="007072A7"/>
    <w:rsid w:val="0070736D"/>
    <w:rsid w:val="00707850"/>
    <w:rsid w:val="0070795E"/>
    <w:rsid w:val="00707EF7"/>
    <w:rsid w:val="0071036B"/>
    <w:rsid w:val="0071099B"/>
    <w:rsid w:val="00711027"/>
    <w:rsid w:val="00711226"/>
    <w:rsid w:val="007114AB"/>
    <w:rsid w:val="0071184E"/>
    <w:rsid w:val="0071189C"/>
    <w:rsid w:val="00711A76"/>
    <w:rsid w:val="00711B6B"/>
    <w:rsid w:val="00711E7A"/>
    <w:rsid w:val="00711FC6"/>
    <w:rsid w:val="007123C4"/>
    <w:rsid w:val="007124CB"/>
    <w:rsid w:val="00712669"/>
    <w:rsid w:val="0071287F"/>
    <w:rsid w:val="00712B4C"/>
    <w:rsid w:val="00712C10"/>
    <w:rsid w:val="00712F19"/>
    <w:rsid w:val="007132C9"/>
    <w:rsid w:val="00713315"/>
    <w:rsid w:val="007139F1"/>
    <w:rsid w:val="007140B5"/>
    <w:rsid w:val="007140D1"/>
    <w:rsid w:val="007148A6"/>
    <w:rsid w:val="00714F0E"/>
    <w:rsid w:val="00715094"/>
    <w:rsid w:val="007152D8"/>
    <w:rsid w:val="0071534A"/>
    <w:rsid w:val="00715B0D"/>
    <w:rsid w:val="00715DC6"/>
    <w:rsid w:val="00716993"/>
    <w:rsid w:val="00716C3A"/>
    <w:rsid w:val="0071753F"/>
    <w:rsid w:val="0072025C"/>
    <w:rsid w:val="0072029C"/>
    <w:rsid w:val="00720337"/>
    <w:rsid w:val="00720745"/>
    <w:rsid w:val="00720F15"/>
    <w:rsid w:val="00721126"/>
    <w:rsid w:val="0072121E"/>
    <w:rsid w:val="00721459"/>
    <w:rsid w:val="007215B7"/>
    <w:rsid w:val="0072177E"/>
    <w:rsid w:val="00721935"/>
    <w:rsid w:val="00722004"/>
    <w:rsid w:val="007221E6"/>
    <w:rsid w:val="007224A3"/>
    <w:rsid w:val="00722507"/>
    <w:rsid w:val="00722CDF"/>
    <w:rsid w:val="00722F5A"/>
    <w:rsid w:val="00723380"/>
    <w:rsid w:val="0072395F"/>
    <w:rsid w:val="00723BF4"/>
    <w:rsid w:val="00723FA3"/>
    <w:rsid w:val="00724121"/>
    <w:rsid w:val="007242BB"/>
    <w:rsid w:val="007245CA"/>
    <w:rsid w:val="00724789"/>
    <w:rsid w:val="007248EE"/>
    <w:rsid w:val="00724DF9"/>
    <w:rsid w:val="00725076"/>
    <w:rsid w:val="007251D9"/>
    <w:rsid w:val="00725477"/>
    <w:rsid w:val="00725530"/>
    <w:rsid w:val="007258A3"/>
    <w:rsid w:val="00725982"/>
    <w:rsid w:val="00725C31"/>
    <w:rsid w:val="00725E00"/>
    <w:rsid w:val="00725F16"/>
    <w:rsid w:val="007266F1"/>
    <w:rsid w:val="007268F2"/>
    <w:rsid w:val="00726A0F"/>
    <w:rsid w:val="00727A10"/>
    <w:rsid w:val="0073003D"/>
    <w:rsid w:val="0073092F"/>
    <w:rsid w:val="007314E8"/>
    <w:rsid w:val="00731787"/>
    <w:rsid w:val="00731C4B"/>
    <w:rsid w:val="00732069"/>
    <w:rsid w:val="0073206A"/>
    <w:rsid w:val="007320F3"/>
    <w:rsid w:val="0073229C"/>
    <w:rsid w:val="007324B3"/>
    <w:rsid w:val="00732DD6"/>
    <w:rsid w:val="00732E2A"/>
    <w:rsid w:val="007335E2"/>
    <w:rsid w:val="007335E8"/>
    <w:rsid w:val="00733661"/>
    <w:rsid w:val="00733838"/>
    <w:rsid w:val="00733A49"/>
    <w:rsid w:val="00733E6E"/>
    <w:rsid w:val="0073475C"/>
    <w:rsid w:val="007349E3"/>
    <w:rsid w:val="00734CC7"/>
    <w:rsid w:val="00734F26"/>
    <w:rsid w:val="007350DF"/>
    <w:rsid w:val="0073515C"/>
    <w:rsid w:val="007352BC"/>
    <w:rsid w:val="00735645"/>
    <w:rsid w:val="00735AA2"/>
    <w:rsid w:val="00736128"/>
    <w:rsid w:val="00736431"/>
    <w:rsid w:val="007369E1"/>
    <w:rsid w:val="00736A15"/>
    <w:rsid w:val="00736C17"/>
    <w:rsid w:val="00736CF6"/>
    <w:rsid w:val="00736D6B"/>
    <w:rsid w:val="00736E23"/>
    <w:rsid w:val="0073758C"/>
    <w:rsid w:val="007375D4"/>
    <w:rsid w:val="00737A78"/>
    <w:rsid w:val="00737D24"/>
    <w:rsid w:val="0074051D"/>
    <w:rsid w:val="007408CF"/>
    <w:rsid w:val="00740925"/>
    <w:rsid w:val="00740E2A"/>
    <w:rsid w:val="00740FEC"/>
    <w:rsid w:val="0074120E"/>
    <w:rsid w:val="0074188F"/>
    <w:rsid w:val="0074193F"/>
    <w:rsid w:val="00741B40"/>
    <w:rsid w:val="00741DF0"/>
    <w:rsid w:val="00742124"/>
    <w:rsid w:val="00742223"/>
    <w:rsid w:val="0074286C"/>
    <w:rsid w:val="00742C76"/>
    <w:rsid w:val="00743039"/>
    <w:rsid w:val="0074373A"/>
    <w:rsid w:val="00743D5F"/>
    <w:rsid w:val="00743F6B"/>
    <w:rsid w:val="007441ED"/>
    <w:rsid w:val="007442CC"/>
    <w:rsid w:val="00744415"/>
    <w:rsid w:val="00744487"/>
    <w:rsid w:val="00744670"/>
    <w:rsid w:val="007446E2"/>
    <w:rsid w:val="00744755"/>
    <w:rsid w:val="007449B2"/>
    <w:rsid w:val="007449D6"/>
    <w:rsid w:val="007449DA"/>
    <w:rsid w:val="00744E96"/>
    <w:rsid w:val="007452C1"/>
    <w:rsid w:val="007457FA"/>
    <w:rsid w:val="00745A6F"/>
    <w:rsid w:val="007460A9"/>
    <w:rsid w:val="0074619C"/>
    <w:rsid w:val="00746409"/>
    <w:rsid w:val="00747415"/>
    <w:rsid w:val="007478D3"/>
    <w:rsid w:val="00747A58"/>
    <w:rsid w:val="007502F2"/>
    <w:rsid w:val="0075093A"/>
    <w:rsid w:val="00750DAF"/>
    <w:rsid w:val="00750E1F"/>
    <w:rsid w:val="00750E9B"/>
    <w:rsid w:val="0075125A"/>
    <w:rsid w:val="00751299"/>
    <w:rsid w:val="0075142E"/>
    <w:rsid w:val="00751699"/>
    <w:rsid w:val="0075218E"/>
    <w:rsid w:val="0075225D"/>
    <w:rsid w:val="00752BD4"/>
    <w:rsid w:val="00753C5B"/>
    <w:rsid w:val="00753FB6"/>
    <w:rsid w:val="007545E6"/>
    <w:rsid w:val="00754635"/>
    <w:rsid w:val="00754C8F"/>
    <w:rsid w:val="00754F1F"/>
    <w:rsid w:val="00754FFC"/>
    <w:rsid w:val="00755853"/>
    <w:rsid w:val="00755928"/>
    <w:rsid w:val="00755B3A"/>
    <w:rsid w:val="00755BA9"/>
    <w:rsid w:val="00755C9B"/>
    <w:rsid w:val="007560A3"/>
    <w:rsid w:val="00756B66"/>
    <w:rsid w:val="00756FE6"/>
    <w:rsid w:val="0075718C"/>
    <w:rsid w:val="00757776"/>
    <w:rsid w:val="00757C65"/>
    <w:rsid w:val="00757FEB"/>
    <w:rsid w:val="007604E3"/>
    <w:rsid w:val="00760F16"/>
    <w:rsid w:val="007618C0"/>
    <w:rsid w:val="00761F2D"/>
    <w:rsid w:val="00762173"/>
    <w:rsid w:val="00762228"/>
    <w:rsid w:val="007622C4"/>
    <w:rsid w:val="007626BA"/>
    <w:rsid w:val="007628B6"/>
    <w:rsid w:val="00763071"/>
    <w:rsid w:val="00763394"/>
    <w:rsid w:val="007639AB"/>
    <w:rsid w:val="00763C3E"/>
    <w:rsid w:val="00763C52"/>
    <w:rsid w:val="00763C9C"/>
    <w:rsid w:val="00763DA2"/>
    <w:rsid w:val="0076421B"/>
    <w:rsid w:val="00764340"/>
    <w:rsid w:val="0076458C"/>
    <w:rsid w:val="007645AC"/>
    <w:rsid w:val="0076463F"/>
    <w:rsid w:val="00765006"/>
    <w:rsid w:val="007659AF"/>
    <w:rsid w:val="00766A79"/>
    <w:rsid w:val="00766B71"/>
    <w:rsid w:val="00766E90"/>
    <w:rsid w:val="007671DB"/>
    <w:rsid w:val="00767539"/>
    <w:rsid w:val="0076794E"/>
    <w:rsid w:val="00767BAD"/>
    <w:rsid w:val="00767D6E"/>
    <w:rsid w:val="00770135"/>
    <w:rsid w:val="00770573"/>
    <w:rsid w:val="0077086F"/>
    <w:rsid w:val="00770B90"/>
    <w:rsid w:val="00770BF7"/>
    <w:rsid w:val="00770C31"/>
    <w:rsid w:val="00770D5C"/>
    <w:rsid w:val="00770EE4"/>
    <w:rsid w:val="007710BB"/>
    <w:rsid w:val="007712EC"/>
    <w:rsid w:val="007714F2"/>
    <w:rsid w:val="007715BE"/>
    <w:rsid w:val="007715F7"/>
    <w:rsid w:val="007718FC"/>
    <w:rsid w:val="00771AC7"/>
    <w:rsid w:val="00772728"/>
    <w:rsid w:val="007729EB"/>
    <w:rsid w:val="00772CA3"/>
    <w:rsid w:val="0077315E"/>
    <w:rsid w:val="0077320C"/>
    <w:rsid w:val="007732BD"/>
    <w:rsid w:val="0077364F"/>
    <w:rsid w:val="00773A00"/>
    <w:rsid w:val="00774026"/>
    <w:rsid w:val="007749E5"/>
    <w:rsid w:val="00774F2D"/>
    <w:rsid w:val="00775147"/>
    <w:rsid w:val="007752EE"/>
    <w:rsid w:val="00775573"/>
    <w:rsid w:val="007756CD"/>
    <w:rsid w:val="007757EB"/>
    <w:rsid w:val="00775CAA"/>
    <w:rsid w:val="00776645"/>
    <w:rsid w:val="007769B9"/>
    <w:rsid w:val="00777448"/>
    <w:rsid w:val="00777A57"/>
    <w:rsid w:val="00777DE4"/>
    <w:rsid w:val="00777E96"/>
    <w:rsid w:val="00780157"/>
    <w:rsid w:val="0078015B"/>
    <w:rsid w:val="0078019F"/>
    <w:rsid w:val="00780247"/>
    <w:rsid w:val="00780314"/>
    <w:rsid w:val="007808B7"/>
    <w:rsid w:val="00780E99"/>
    <w:rsid w:val="00781182"/>
    <w:rsid w:val="00781510"/>
    <w:rsid w:val="00781637"/>
    <w:rsid w:val="00781E87"/>
    <w:rsid w:val="007822B1"/>
    <w:rsid w:val="007822D1"/>
    <w:rsid w:val="0078274F"/>
    <w:rsid w:val="007827F7"/>
    <w:rsid w:val="00782947"/>
    <w:rsid w:val="00782971"/>
    <w:rsid w:val="00782B57"/>
    <w:rsid w:val="00783018"/>
    <w:rsid w:val="00783112"/>
    <w:rsid w:val="007831D9"/>
    <w:rsid w:val="0078350B"/>
    <w:rsid w:val="00783B27"/>
    <w:rsid w:val="00783F68"/>
    <w:rsid w:val="007843F6"/>
    <w:rsid w:val="007845B3"/>
    <w:rsid w:val="00785FDC"/>
    <w:rsid w:val="00785FE9"/>
    <w:rsid w:val="007860D3"/>
    <w:rsid w:val="00786893"/>
    <w:rsid w:val="00786E29"/>
    <w:rsid w:val="00786F6E"/>
    <w:rsid w:val="007875E8"/>
    <w:rsid w:val="007877BB"/>
    <w:rsid w:val="00787CA6"/>
    <w:rsid w:val="00787FC5"/>
    <w:rsid w:val="007905C0"/>
    <w:rsid w:val="00790982"/>
    <w:rsid w:val="007909C6"/>
    <w:rsid w:val="00790A31"/>
    <w:rsid w:val="00790C9D"/>
    <w:rsid w:val="00790CAA"/>
    <w:rsid w:val="00790EDE"/>
    <w:rsid w:val="007917DE"/>
    <w:rsid w:val="00791EFC"/>
    <w:rsid w:val="00792160"/>
    <w:rsid w:val="007923EC"/>
    <w:rsid w:val="00792565"/>
    <w:rsid w:val="00792EF4"/>
    <w:rsid w:val="00792F23"/>
    <w:rsid w:val="007930A6"/>
    <w:rsid w:val="00793185"/>
    <w:rsid w:val="0079334E"/>
    <w:rsid w:val="0079346E"/>
    <w:rsid w:val="00793BC0"/>
    <w:rsid w:val="00793D90"/>
    <w:rsid w:val="00794550"/>
    <w:rsid w:val="007947E5"/>
    <w:rsid w:val="00794A58"/>
    <w:rsid w:val="00795131"/>
    <w:rsid w:val="0079629B"/>
    <w:rsid w:val="0079640A"/>
    <w:rsid w:val="00797279"/>
    <w:rsid w:val="00797317"/>
    <w:rsid w:val="0079799C"/>
    <w:rsid w:val="007A0368"/>
    <w:rsid w:val="007A03DB"/>
    <w:rsid w:val="007A061F"/>
    <w:rsid w:val="007A0D87"/>
    <w:rsid w:val="007A0F1F"/>
    <w:rsid w:val="007A15EB"/>
    <w:rsid w:val="007A16DA"/>
    <w:rsid w:val="007A1877"/>
    <w:rsid w:val="007A19C7"/>
    <w:rsid w:val="007A205C"/>
    <w:rsid w:val="007A2116"/>
    <w:rsid w:val="007A2189"/>
    <w:rsid w:val="007A2E4B"/>
    <w:rsid w:val="007A32AE"/>
    <w:rsid w:val="007A3639"/>
    <w:rsid w:val="007A3ED0"/>
    <w:rsid w:val="007A437D"/>
    <w:rsid w:val="007A44D1"/>
    <w:rsid w:val="007A45E8"/>
    <w:rsid w:val="007A4869"/>
    <w:rsid w:val="007A4C50"/>
    <w:rsid w:val="007A4D09"/>
    <w:rsid w:val="007A4FB0"/>
    <w:rsid w:val="007A522F"/>
    <w:rsid w:val="007A5A5E"/>
    <w:rsid w:val="007A5B55"/>
    <w:rsid w:val="007A5D48"/>
    <w:rsid w:val="007A60CF"/>
    <w:rsid w:val="007A62F1"/>
    <w:rsid w:val="007A6358"/>
    <w:rsid w:val="007A6465"/>
    <w:rsid w:val="007A6912"/>
    <w:rsid w:val="007A6978"/>
    <w:rsid w:val="007A6E89"/>
    <w:rsid w:val="007A72DE"/>
    <w:rsid w:val="007A7316"/>
    <w:rsid w:val="007A7C05"/>
    <w:rsid w:val="007A7CC3"/>
    <w:rsid w:val="007A7D0A"/>
    <w:rsid w:val="007A7FAA"/>
    <w:rsid w:val="007B020E"/>
    <w:rsid w:val="007B091A"/>
    <w:rsid w:val="007B0940"/>
    <w:rsid w:val="007B0FC1"/>
    <w:rsid w:val="007B11AD"/>
    <w:rsid w:val="007B15CF"/>
    <w:rsid w:val="007B1952"/>
    <w:rsid w:val="007B2207"/>
    <w:rsid w:val="007B2531"/>
    <w:rsid w:val="007B2997"/>
    <w:rsid w:val="007B2A4E"/>
    <w:rsid w:val="007B2F83"/>
    <w:rsid w:val="007B320B"/>
    <w:rsid w:val="007B3439"/>
    <w:rsid w:val="007B3503"/>
    <w:rsid w:val="007B43E7"/>
    <w:rsid w:val="007B4935"/>
    <w:rsid w:val="007B5569"/>
    <w:rsid w:val="007B55AC"/>
    <w:rsid w:val="007B5BE3"/>
    <w:rsid w:val="007B5E2A"/>
    <w:rsid w:val="007B5EC4"/>
    <w:rsid w:val="007B5F8B"/>
    <w:rsid w:val="007B611C"/>
    <w:rsid w:val="007B619C"/>
    <w:rsid w:val="007B627C"/>
    <w:rsid w:val="007B698E"/>
    <w:rsid w:val="007B6AA0"/>
    <w:rsid w:val="007B712D"/>
    <w:rsid w:val="007B76BA"/>
    <w:rsid w:val="007B7872"/>
    <w:rsid w:val="007B7A10"/>
    <w:rsid w:val="007B7E26"/>
    <w:rsid w:val="007B7F0C"/>
    <w:rsid w:val="007C0204"/>
    <w:rsid w:val="007C04FE"/>
    <w:rsid w:val="007C0C4B"/>
    <w:rsid w:val="007C0C83"/>
    <w:rsid w:val="007C15BF"/>
    <w:rsid w:val="007C1E32"/>
    <w:rsid w:val="007C27EB"/>
    <w:rsid w:val="007C29A3"/>
    <w:rsid w:val="007C2DBA"/>
    <w:rsid w:val="007C3721"/>
    <w:rsid w:val="007C3857"/>
    <w:rsid w:val="007C3B49"/>
    <w:rsid w:val="007C4114"/>
    <w:rsid w:val="007C45B6"/>
    <w:rsid w:val="007C4859"/>
    <w:rsid w:val="007C4C9D"/>
    <w:rsid w:val="007C4D9E"/>
    <w:rsid w:val="007C4F91"/>
    <w:rsid w:val="007C5A4B"/>
    <w:rsid w:val="007C5DA2"/>
    <w:rsid w:val="007C622A"/>
    <w:rsid w:val="007C6280"/>
    <w:rsid w:val="007C630E"/>
    <w:rsid w:val="007C63AC"/>
    <w:rsid w:val="007C643E"/>
    <w:rsid w:val="007C646A"/>
    <w:rsid w:val="007C66DD"/>
    <w:rsid w:val="007C6779"/>
    <w:rsid w:val="007C695E"/>
    <w:rsid w:val="007C73DF"/>
    <w:rsid w:val="007C74EA"/>
    <w:rsid w:val="007C75FE"/>
    <w:rsid w:val="007C78F9"/>
    <w:rsid w:val="007C7B89"/>
    <w:rsid w:val="007C7C18"/>
    <w:rsid w:val="007C7C8E"/>
    <w:rsid w:val="007C7F7F"/>
    <w:rsid w:val="007D011D"/>
    <w:rsid w:val="007D01D9"/>
    <w:rsid w:val="007D0979"/>
    <w:rsid w:val="007D0E18"/>
    <w:rsid w:val="007D114A"/>
    <w:rsid w:val="007D1300"/>
    <w:rsid w:val="007D16A5"/>
    <w:rsid w:val="007D1754"/>
    <w:rsid w:val="007D1F9C"/>
    <w:rsid w:val="007D2339"/>
    <w:rsid w:val="007D2363"/>
    <w:rsid w:val="007D271A"/>
    <w:rsid w:val="007D2720"/>
    <w:rsid w:val="007D2A2F"/>
    <w:rsid w:val="007D2BD7"/>
    <w:rsid w:val="007D3B4C"/>
    <w:rsid w:val="007D3D01"/>
    <w:rsid w:val="007D41DB"/>
    <w:rsid w:val="007D45EB"/>
    <w:rsid w:val="007D46D1"/>
    <w:rsid w:val="007D48CE"/>
    <w:rsid w:val="007D4AD8"/>
    <w:rsid w:val="007D4E05"/>
    <w:rsid w:val="007D5A7C"/>
    <w:rsid w:val="007D648A"/>
    <w:rsid w:val="007D6C3C"/>
    <w:rsid w:val="007D7033"/>
    <w:rsid w:val="007D70E8"/>
    <w:rsid w:val="007D73B4"/>
    <w:rsid w:val="007D747B"/>
    <w:rsid w:val="007D76C4"/>
    <w:rsid w:val="007D7858"/>
    <w:rsid w:val="007E00C7"/>
    <w:rsid w:val="007E01C5"/>
    <w:rsid w:val="007E0303"/>
    <w:rsid w:val="007E047F"/>
    <w:rsid w:val="007E049D"/>
    <w:rsid w:val="007E04F4"/>
    <w:rsid w:val="007E055F"/>
    <w:rsid w:val="007E0A6E"/>
    <w:rsid w:val="007E0E30"/>
    <w:rsid w:val="007E11AB"/>
    <w:rsid w:val="007E187B"/>
    <w:rsid w:val="007E18C3"/>
    <w:rsid w:val="007E1D3F"/>
    <w:rsid w:val="007E1DD7"/>
    <w:rsid w:val="007E23D9"/>
    <w:rsid w:val="007E2F5A"/>
    <w:rsid w:val="007E325A"/>
    <w:rsid w:val="007E38E5"/>
    <w:rsid w:val="007E3A8D"/>
    <w:rsid w:val="007E3DAA"/>
    <w:rsid w:val="007E47F5"/>
    <w:rsid w:val="007E4886"/>
    <w:rsid w:val="007E4CDF"/>
    <w:rsid w:val="007E4F6A"/>
    <w:rsid w:val="007E5CCA"/>
    <w:rsid w:val="007E5D68"/>
    <w:rsid w:val="007E6684"/>
    <w:rsid w:val="007E6A81"/>
    <w:rsid w:val="007E6B0A"/>
    <w:rsid w:val="007E7562"/>
    <w:rsid w:val="007E762C"/>
    <w:rsid w:val="007E7CB7"/>
    <w:rsid w:val="007E7DC2"/>
    <w:rsid w:val="007E7F0F"/>
    <w:rsid w:val="007F0089"/>
    <w:rsid w:val="007F0206"/>
    <w:rsid w:val="007F0C22"/>
    <w:rsid w:val="007F11AF"/>
    <w:rsid w:val="007F11CE"/>
    <w:rsid w:val="007F1209"/>
    <w:rsid w:val="007F1482"/>
    <w:rsid w:val="007F1867"/>
    <w:rsid w:val="007F1E02"/>
    <w:rsid w:val="007F2774"/>
    <w:rsid w:val="007F29A0"/>
    <w:rsid w:val="007F29E8"/>
    <w:rsid w:val="007F301F"/>
    <w:rsid w:val="007F31A7"/>
    <w:rsid w:val="007F3689"/>
    <w:rsid w:val="007F3F52"/>
    <w:rsid w:val="007F47FA"/>
    <w:rsid w:val="007F4F64"/>
    <w:rsid w:val="007F54B0"/>
    <w:rsid w:val="007F595E"/>
    <w:rsid w:val="007F5E78"/>
    <w:rsid w:val="007F5EA7"/>
    <w:rsid w:val="007F5EB5"/>
    <w:rsid w:val="007F5F81"/>
    <w:rsid w:val="007F60A5"/>
    <w:rsid w:val="007F644F"/>
    <w:rsid w:val="007F6CBA"/>
    <w:rsid w:val="007F76BF"/>
    <w:rsid w:val="007F777C"/>
    <w:rsid w:val="007F791A"/>
    <w:rsid w:val="007F7B25"/>
    <w:rsid w:val="007F7B4C"/>
    <w:rsid w:val="007F7CB6"/>
    <w:rsid w:val="00800100"/>
    <w:rsid w:val="00800787"/>
    <w:rsid w:val="00800B28"/>
    <w:rsid w:val="00800EC5"/>
    <w:rsid w:val="008013D1"/>
    <w:rsid w:val="0080143E"/>
    <w:rsid w:val="0080180C"/>
    <w:rsid w:val="00801CE9"/>
    <w:rsid w:val="00801E49"/>
    <w:rsid w:val="00802120"/>
    <w:rsid w:val="00802891"/>
    <w:rsid w:val="00802A7A"/>
    <w:rsid w:val="00803109"/>
    <w:rsid w:val="00803425"/>
    <w:rsid w:val="00803C22"/>
    <w:rsid w:val="00803F75"/>
    <w:rsid w:val="008044F8"/>
    <w:rsid w:val="0080450C"/>
    <w:rsid w:val="00804872"/>
    <w:rsid w:val="00804A17"/>
    <w:rsid w:val="00804D34"/>
    <w:rsid w:val="00804DBB"/>
    <w:rsid w:val="00805148"/>
    <w:rsid w:val="00805279"/>
    <w:rsid w:val="0080581D"/>
    <w:rsid w:val="00805886"/>
    <w:rsid w:val="008058EC"/>
    <w:rsid w:val="00805ABF"/>
    <w:rsid w:val="00805D6B"/>
    <w:rsid w:val="0080605E"/>
    <w:rsid w:val="00806434"/>
    <w:rsid w:val="00806E0B"/>
    <w:rsid w:val="00806E10"/>
    <w:rsid w:val="00807EAF"/>
    <w:rsid w:val="008101A3"/>
    <w:rsid w:val="0081044E"/>
    <w:rsid w:val="0081047C"/>
    <w:rsid w:val="0081055A"/>
    <w:rsid w:val="00810B9C"/>
    <w:rsid w:val="008119B2"/>
    <w:rsid w:val="0081237B"/>
    <w:rsid w:val="00812B8A"/>
    <w:rsid w:val="00812C76"/>
    <w:rsid w:val="008134E5"/>
    <w:rsid w:val="00813628"/>
    <w:rsid w:val="0081374E"/>
    <w:rsid w:val="00813929"/>
    <w:rsid w:val="008143C4"/>
    <w:rsid w:val="008144E0"/>
    <w:rsid w:val="00814923"/>
    <w:rsid w:val="00814DB3"/>
    <w:rsid w:val="00814F73"/>
    <w:rsid w:val="0081552E"/>
    <w:rsid w:val="00815778"/>
    <w:rsid w:val="00815B91"/>
    <w:rsid w:val="00815E53"/>
    <w:rsid w:val="0081633E"/>
    <w:rsid w:val="0081650F"/>
    <w:rsid w:val="00816FC2"/>
    <w:rsid w:val="008174F5"/>
    <w:rsid w:val="0081762C"/>
    <w:rsid w:val="008179BE"/>
    <w:rsid w:val="00817A26"/>
    <w:rsid w:val="00817CF3"/>
    <w:rsid w:val="00817D28"/>
    <w:rsid w:val="00817F92"/>
    <w:rsid w:val="008202EE"/>
    <w:rsid w:val="0082037A"/>
    <w:rsid w:val="008204AA"/>
    <w:rsid w:val="0082055B"/>
    <w:rsid w:val="008209E3"/>
    <w:rsid w:val="00820E50"/>
    <w:rsid w:val="00820F67"/>
    <w:rsid w:val="008210CE"/>
    <w:rsid w:val="00821EAF"/>
    <w:rsid w:val="00822147"/>
    <w:rsid w:val="00822356"/>
    <w:rsid w:val="0082316B"/>
    <w:rsid w:val="00823768"/>
    <w:rsid w:val="008239B2"/>
    <w:rsid w:val="00824028"/>
    <w:rsid w:val="008242AA"/>
    <w:rsid w:val="0082441D"/>
    <w:rsid w:val="00824829"/>
    <w:rsid w:val="00824AEA"/>
    <w:rsid w:val="00824D2A"/>
    <w:rsid w:val="00824D72"/>
    <w:rsid w:val="00825C83"/>
    <w:rsid w:val="00825DE9"/>
    <w:rsid w:val="00825FDA"/>
    <w:rsid w:val="00826D56"/>
    <w:rsid w:val="00826F42"/>
    <w:rsid w:val="00827272"/>
    <w:rsid w:val="00827453"/>
    <w:rsid w:val="008279F9"/>
    <w:rsid w:val="0083015B"/>
    <w:rsid w:val="008301E3"/>
    <w:rsid w:val="00830661"/>
    <w:rsid w:val="00830B7B"/>
    <w:rsid w:val="00830B97"/>
    <w:rsid w:val="00830C44"/>
    <w:rsid w:val="008319E3"/>
    <w:rsid w:val="00831B4E"/>
    <w:rsid w:val="00831B53"/>
    <w:rsid w:val="00831C2A"/>
    <w:rsid w:val="00831E93"/>
    <w:rsid w:val="00831EBC"/>
    <w:rsid w:val="0083204A"/>
    <w:rsid w:val="008320AF"/>
    <w:rsid w:val="0083211F"/>
    <w:rsid w:val="008328E1"/>
    <w:rsid w:val="00832F93"/>
    <w:rsid w:val="00833206"/>
    <w:rsid w:val="008334EF"/>
    <w:rsid w:val="008335FF"/>
    <w:rsid w:val="00833A9F"/>
    <w:rsid w:val="00833E2F"/>
    <w:rsid w:val="00833E6C"/>
    <w:rsid w:val="00833F92"/>
    <w:rsid w:val="0083493F"/>
    <w:rsid w:val="00834B25"/>
    <w:rsid w:val="00835405"/>
    <w:rsid w:val="008359B9"/>
    <w:rsid w:val="00836120"/>
    <w:rsid w:val="008366AA"/>
    <w:rsid w:val="008366D4"/>
    <w:rsid w:val="00836B29"/>
    <w:rsid w:val="00836FD4"/>
    <w:rsid w:val="00837105"/>
    <w:rsid w:val="0083715E"/>
    <w:rsid w:val="00837D44"/>
    <w:rsid w:val="0084065F"/>
    <w:rsid w:val="008407ED"/>
    <w:rsid w:val="00840F6E"/>
    <w:rsid w:val="008411D4"/>
    <w:rsid w:val="008420E4"/>
    <w:rsid w:val="0084217E"/>
    <w:rsid w:val="00842289"/>
    <w:rsid w:val="00842BBE"/>
    <w:rsid w:val="0084376B"/>
    <w:rsid w:val="008438E0"/>
    <w:rsid w:val="00843A5F"/>
    <w:rsid w:val="00843D11"/>
    <w:rsid w:val="00843D56"/>
    <w:rsid w:val="008440F1"/>
    <w:rsid w:val="00844135"/>
    <w:rsid w:val="0084436E"/>
    <w:rsid w:val="0084440A"/>
    <w:rsid w:val="00844818"/>
    <w:rsid w:val="00844CF3"/>
    <w:rsid w:val="00844DC8"/>
    <w:rsid w:val="0084548E"/>
    <w:rsid w:val="0084549D"/>
    <w:rsid w:val="00845556"/>
    <w:rsid w:val="00845580"/>
    <w:rsid w:val="00845827"/>
    <w:rsid w:val="00845A97"/>
    <w:rsid w:val="00845CC8"/>
    <w:rsid w:val="00846090"/>
    <w:rsid w:val="00846463"/>
    <w:rsid w:val="008464E8"/>
    <w:rsid w:val="0084664E"/>
    <w:rsid w:val="00846756"/>
    <w:rsid w:val="0084677B"/>
    <w:rsid w:val="00846A7F"/>
    <w:rsid w:val="00846FD3"/>
    <w:rsid w:val="0084704D"/>
    <w:rsid w:val="00847488"/>
    <w:rsid w:val="0084748B"/>
    <w:rsid w:val="00847512"/>
    <w:rsid w:val="00847545"/>
    <w:rsid w:val="00847717"/>
    <w:rsid w:val="00847A3F"/>
    <w:rsid w:val="00847ABD"/>
    <w:rsid w:val="0085000B"/>
    <w:rsid w:val="0085069E"/>
    <w:rsid w:val="00850F0E"/>
    <w:rsid w:val="00851295"/>
    <w:rsid w:val="00851711"/>
    <w:rsid w:val="008527E1"/>
    <w:rsid w:val="00852979"/>
    <w:rsid w:val="00853050"/>
    <w:rsid w:val="008531E6"/>
    <w:rsid w:val="00853FF9"/>
    <w:rsid w:val="00854AAD"/>
    <w:rsid w:val="00854B06"/>
    <w:rsid w:val="008550DB"/>
    <w:rsid w:val="008551BC"/>
    <w:rsid w:val="008552C1"/>
    <w:rsid w:val="00855365"/>
    <w:rsid w:val="00855562"/>
    <w:rsid w:val="008561DF"/>
    <w:rsid w:val="00856322"/>
    <w:rsid w:val="008568A8"/>
    <w:rsid w:val="00856A87"/>
    <w:rsid w:val="00856B27"/>
    <w:rsid w:val="00856C99"/>
    <w:rsid w:val="00856CEB"/>
    <w:rsid w:val="00856DE3"/>
    <w:rsid w:val="008571C3"/>
    <w:rsid w:val="00857558"/>
    <w:rsid w:val="008578AA"/>
    <w:rsid w:val="00857A5D"/>
    <w:rsid w:val="00857AA9"/>
    <w:rsid w:val="00857C3C"/>
    <w:rsid w:val="00857DA7"/>
    <w:rsid w:val="00857E58"/>
    <w:rsid w:val="00860411"/>
    <w:rsid w:val="00860881"/>
    <w:rsid w:val="0086089B"/>
    <w:rsid w:val="0086098D"/>
    <w:rsid w:val="00860C07"/>
    <w:rsid w:val="00860C73"/>
    <w:rsid w:val="00861284"/>
    <w:rsid w:val="00861404"/>
    <w:rsid w:val="008617C3"/>
    <w:rsid w:val="008617F4"/>
    <w:rsid w:val="00861B8B"/>
    <w:rsid w:val="00862B9B"/>
    <w:rsid w:val="00862C97"/>
    <w:rsid w:val="00862E06"/>
    <w:rsid w:val="00862EAB"/>
    <w:rsid w:val="008632E2"/>
    <w:rsid w:val="00863675"/>
    <w:rsid w:val="008637A8"/>
    <w:rsid w:val="00863F5A"/>
    <w:rsid w:val="00864103"/>
    <w:rsid w:val="00864219"/>
    <w:rsid w:val="0086462C"/>
    <w:rsid w:val="0086520F"/>
    <w:rsid w:val="00865915"/>
    <w:rsid w:val="00866204"/>
    <w:rsid w:val="00866830"/>
    <w:rsid w:val="00866B61"/>
    <w:rsid w:val="00866CB4"/>
    <w:rsid w:val="00866DF8"/>
    <w:rsid w:val="008670B2"/>
    <w:rsid w:val="008672C4"/>
    <w:rsid w:val="008672C6"/>
    <w:rsid w:val="0086780B"/>
    <w:rsid w:val="0087001E"/>
    <w:rsid w:val="008703D9"/>
    <w:rsid w:val="008705CA"/>
    <w:rsid w:val="00870A02"/>
    <w:rsid w:val="008711C4"/>
    <w:rsid w:val="008718DC"/>
    <w:rsid w:val="00871BFD"/>
    <w:rsid w:val="00872124"/>
    <w:rsid w:val="008723F5"/>
    <w:rsid w:val="00872932"/>
    <w:rsid w:val="00872A9A"/>
    <w:rsid w:val="00872CEE"/>
    <w:rsid w:val="008732CD"/>
    <w:rsid w:val="008733BA"/>
    <w:rsid w:val="00873509"/>
    <w:rsid w:val="00873649"/>
    <w:rsid w:val="008737A0"/>
    <w:rsid w:val="00873EA2"/>
    <w:rsid w:val="00874629"/>
    <w:rsid w:val="0087464A"/>
    <w:rsid w:val="008749BF"/>
    <w:rsid w:val="00874A10"/>
    <w:rsid w:val="00874C10"/>
    <w:rsid w:val="00874D6C"/>
    <w:rsid w:val="00875AEA"/>
    <w:rsid w:val="00875E00"/>
    <w:rsid w:val="008763AC"/>
    <w:rsid w:val="008765EA"/>
    <w:rsid w:val="00876B42"/>
    <w:rsid w:val="00877252"/>
    <w:rsid w:val="00877294"/>
    <w:rsid w:val="00877434"/>
    <w:rsid w:val="00880074"/>
    <w:rsid w:val="00880401"/>
    <w:rsid w:val="00880793"/>
    <w:rsid w:val="00880D15"/>
    <w:rsid w:val="008822C3"/>
    <w:rsid w:val="008824DA"/>
    <w:rsid w:val="00882740"/>
    <w:rsid w:val="0088293C"/>
    <w:rsid w:val="0088299B"/>
    <w:rsid w:val="00882C84"/>
    <w:rsid w:val="00882CD8"/>
    <w:rsid w:val="008832CC"/>
    <w:rsid w:val="008834EF"/>
    <w:rsid w:val="00883B0D"/>
    <w:rsid w:val="00883E33"/>
    <w:rsid w:val="00884201"/>
    <w:rsid w:val="00884225"/>
    <w:rsid w:val="0088433E"/>
    <w:rsid w:val="008844F8"/>
    <w:rsid w:val="0088469E"/>
    <w:rsid w:val="0088476D"/>
    <w:rsid w:val="00884DB7"/>
    <w:rsid w:val="00884EA6"/>
    <w:rsid w:val="00885125"/>
    <w:rsid w:val="00885687"/>
    <w:rsid w:val="00885D86"/>
    <w:rsid w:val="0088610E"/>
    <w:rsid w:val="0088645B"/>
    <w:rsid w:val="008864AD"/>
    <w:rsid w:val="00886CAE"/>
    <w:rsid w:val="00886F35"/>
    <w:rsid w:val="008870A3"/>
    <w:rsid w:val="008871F8"/>
    <w:rsid w:val="0088756F"/>
    <w:rsid w:val="008877AE"/>
    <w:rsid w:val="00887BB0"/>
    <w:rsid w:val="00890159"/>
    <w:rsid w:val="00890715"/>
    <w:rsid w:val="00890770"/>
    <w:rsid w:val="0089078D"/>
    <w:rsid w:val="00890837"/>
    <w:rsid w:val="008909ED"/>
    <w:rsid w:val="00890B9F"/>
    <w:rsid w:val="008915E8"/>
    <w:rsid w:val="0089164F"/>
    <w:rsid w:val="008919C0"/>
    <w:rsid w:val="00891A9F"/>
    <w:rsid w:val="00891B80"/>
    <w:rsid w:val="00891D9B"/>
    <w:rsid w:val="00891DC8"/>
    <w:rsid w:val="0089212A"/>
    <w:rsid w:val="0089229F"/>
    <w:rsid w:val="008922CC"/>
    <w:rsid w:val="00892FB2"/>
    <w:rsid w:val="00892FCD"/>
    <w:rsid w:val="00893B04"/>
    <w:rsid w:val="00893C3A"/>
    <w:rsid w:val="00893C83"/>
    <w:rsid w:val="00893DCA"/>
    <w:rsid w:val="00893EAE"/>
    <w:rsid w:val="00893F82"/>
    <w:rsid w:val="008941DD"/>
    <w:rsid w:val="008948F4"/>
    <w:rsid w:val="00894ED5"/>
    <w:rsid w:val="00895705"/>
    <w:rsid w:val="00895798"/>
    <w:rsid w:val="008958D8"/>
    <w:rsid w:val="00896281"/>
    <w:rsid w:val="008964A7"/>
    <w:rsid w:val="00896B97"/>
    <w:rsid w:val="00896EFC"/>
    <w:rsid w:val="0089724D"/>
    <w:rsid w:val="00897486"/>
    <w:rsid w:val="008979A3"/>
    <w:rsid w:val="00897E56"/>
    <w:rsid w:val="008A0223"/>
    <w:rsid w:val="008A0592"/>
    <w:rsid w:val="008A07A2"/>
    <w:rsid w:val="008A100D"/>
    <w:rsid w:val="008A1212"/>
    <w:rsid w:val="008A1643"/>
    <w:rsid w:val="008A1932"/>
    <w:rsid w:val="008A1BDC"/>
    <w:rsid w:val="008A24E4"/>
    <w:rsid w:val="008A253D"/>
    <w:rsid w:val="008A2D82"/>
    <w:rsid w:val="008A3055"/>
    <w:rsid w:val="008A3462"/>
    <w:rsid w:val="008A34E4"/>
    <w:rsid w:val="008A3ADF"/>
    <w:rsid w:val="008A3B10"/>
    <w:rsid w:val="008A3C29"/>
    <w:rsid w:val="008A3EAB"/>
    <w:rsid w:val="008A42C8"/>
    <w:rsid w:val="008A4806"/>
    <w:rsid w:val="008A4889"/>
    <w:rsid w:val="008A5209"/>
    <w:rsid w:val="008A5B44"/>
    <w:rsid w:val="008A5FEE"/>
    <w:rsid w:val="008A63D9"/>
    <w:rsid w:val="008A667A"/>
    <w:rsid w:val="008A6909"/>
    <w:rsid w:val="008A6EDC"/>
    <w:rsid w:val="008A7175"/>
    <w:rsid w:val="008A727F"/>
    <w:rsid w:val="008A7330"/>
    <w:rsid w:val="008A73F6"/>
    <w:rsid w:val="008A7A6F"/>
    <w:rsid w:val="008B03E6"/>
    <w:rsid w:val="008B0470"/>
    <w:rsid w:val="008B05F5"/>
    <w:rsid w:val="008B07B5"/>
    <w:rsid w:val="008B0CA4"/>
    <w:rsid w:val="008B1133"/>
    <w:rsid w:val="008B115A"/>
    <w:rsid w:val="008B126B"/>
    <w:rsid w:val="008B16B4"/>
    <w:rsid w:val="008B17D4"/>
    <w:rsid w:val="008B1BA7"/>
    <w:rsid w:val="008B1E94"/>
    <w:rsid w:val="008B1F66"/>
    <w:rsid w:val="008B2079"/>
    <w:rsid w:val="008B2917"/>
    <w:rsid w:val="008B3322"/>
    <w:rsid w:val="008B3481"/>
    <w:rsid w:val="008B3B89"/>
    <w:rsid w:val="008B3DFC"/>
    <w:rsid w:val="008B4287"/>
    <w:rsid w:val="008B4C3D"/>
    <w:rsid w:val="008B572F"/>
    <w:rsid w:val="008B5DB2"/>
    <w:rsid w:val="008B5F51"/>
    <w:rsid w:val="008B629B"/>
    <w:rsid w:val="008B6DD5"/>
    <w:rsid w:val="008B7142"/>
    <w:rsid w:val="008B7184"/>
    <w:rsid w:val="008B741B"/>
    <w:rsid w:val="008B762B"/>
    <w:rsid w:val="008B7C80"/>
    <w:rsid w:val="008B7CE4"/>
    <w:rsid w:val="008C02ED"/>
    <w:rsid w:val="008C0300"/>
    <w:rsid w:val="008C0378"/>
    <w:rsid w:val="008C0483"/>
    <w:rsid w:val="008C059A"/>
    <w:rsid w:val="008C0A46"/>
    <w:rsid w:val="008C0A6B"/>
    <w:rsid w:val="008C0AC7"/>
    <w:rsid w:val="008C0B62"/>
    <w:rsid w:val="008C0C2E"/>
    <w:rsid w:val="008C147C"/>
    <w:rsid w:val="008C148C"/>
    <w:rsid w:val="008C16FA"/>
    <w:rsid w:val="008C177C"/>
    <w:rsid w:val="008C18F2"/>
    <w:rsid w:val="008C218B"/>
    <w:rsid w:val="008C2C8E"/>
    <w:rsid w:val="008C31A8"/>
    <w:rsid w:val="008C32A0"/>
    <w:rsid w:val="008C35CC"/>
    <w:rsid w:val="008C37F8"/>
    <w:rsid w:val="008C3A2F"/>
    <w:rsid w:val="008C42F1"/>
    <w:rsid w:val="008C4840"/>
    <w:rsid w:val="008C4952"/>
    <w:rsid w:val="008C4A6C"/>
    <w:rsid w:val="008C4ED3"/>
    <w:rsid w:val="008C4F08"/>
    <w:rsid w:val="008C4FE9"/>
    <w:rsid w:val="008C54BB"/>
    <w:rsid w:val="008C55C5"/>
    <w:rsid w:val="008C5741"/>
    <w:rsid w:val="008C6181"/>
    <w:rsid w:val="008C671A"/>
    <w:rsid w:val="008C6933"/>
    <w:rsid w:val="008C6BEA"/>
    <w:rsid w:val="008C718B"/>
    <w:rsid w:val="008C7330"/>
    <w:rsid w:val="008C7ECA"/>
    <w:rsid w:val="008C7F63"/>
    <w:rsid w:val="008D030B"/>
    <w:rsid w:val="008D05B6"/>
    <w:rsid w:val="008D06EB"/>
    <w:rsid w:val="008D06F6"/>
    <w:rsid w:val="008D0777"/>
    <w:rsid w:val="008D0DB6"/>
    <w:rsid w:val="008D100D"/>
    <w:rsid w:val="008D125F"/>
    <w:rsid w:val="008D1455"/>
    <w:rsid w:val="008D145E"/>
    <w:rsid w:val="008D15B0"/>
    <w:rsid w:val="008D1969"/>
    <w:rsid w:val="008D19F1"/>
    <w:rsid w:val="008D1F22"/>
    <w:rsid w:val="008D21F0"/>
    <w:rsid w:val="008D2721"/>
    <w:rsid w:val="008D31DC"/>
    <w:rsid w:val="008D36C4"/>
    <w:rsid w:val="008D3935"/>
    <w:rsid w:val="008D3956"/>
    <w:rsid w:val="008D40FB"/>
    <w:rsid w:val="008D4227"/>
    <w:rsid w:val="008D4362"/>
    <w:rsid w:val="008D47A9"/>
    <w:rsid w:val="008D4B86"/>
    <w:rsid w:val="008D4CBB"/>
    <w:rsid w:val="008D5426"/>
    <w:rsid w:val="008D5569"/>
    <w:rsid w:val="008D55B5"/>
    <w:rsid w:val="008D569D"/>
    <w:rsid w:val="008D590D"/>
    <w:rsid w:val="008D5982"/>
    <w:rsid w:val="008D5A75"/>
    <w:rsid w:val="008D5E6F"/>
    <w:rsid w:val="008D5F83"/>
    <w:rsid w:val="008D643A"/>
    <w:rsid w:val="008D6598"/>
    <w:rsid w:val="008D6B0C"/>
    <w:rsid w:val="008D6B8B"/>
    <w:rsid w:val="008D6CC3"/>
    <w:rsid w:val="008D7A18"/>
    <w:rsid w:val="008D7E0C"/>
    <w:rsid w:val="008D7F7C"/>
    <w:rsid w:val="008E02DB"/>
    <w:rsid w:val="008E030A"/>
    <w:rsid w:val="008E0350"/>
    <w:rsid w:val="008E0432"/>
    <w:rsid w:val="008E0AA5"/>
    <w:rsid w:val="008E0CED"/>
    <w:rsid w:val="008E0FAA"/>
    <w:rsid w:val="008E1024"/>
    <w:rsid w:val="008E105D"/>
    <w:rsid w:val="008E1083"/>
    <w:rsid w:val="008E112B"/>
    <w:rsid w:val="008E1248"/>
    <w:rsid w:val="008E12CB"/>
    <w:rsid w:val="008E1E0E"/>
    <w:rsid w:val="008E29C0"/>
    <w:rsid w:val="008E2BDD"/>
    <w:rsid w:val="008E2FE6"/>
    <w:rsid w:val="008E3A29"/>
    <w:rsid w:val="008E3A4C"/>
    <w:rsid w:val="008E3BC2"/>
    <w:rsid w:val="008E3C43"/>
    <w:rsid w:val="008E42BB"/>
    <w:rsid w:val="008E46BD"/>
    <w:rsid w:val="008E48FD"/>
    <w:rsid w:val="008E4A36"/>
    <w:rsid w:val="008E516D"/>
    <w:rsid w:val="008E57FF"/>
    <w:rsid w:val="008E5D62"/>
    <w:rsid w:val="008E634F"/>
    <w:rsid w:val="008E6635"/>
    <w:rsid w:val="008E6A21"/>
    <w:rsid w:val="008E6B4D"/>
    <w:rsid w:val="008E6EC0"/>
    <w:rsid w:val="008E73BA"/>
    <w:rsid w:val="008E7744"/>
    <w:rsid w:val="008F01DE"/>
    <w:rsid w:val="008F03F7"/>
    <w:rsid w:val="008F05E9"/>
    <w:rsid w:val="008F0D31"/>
    <w:rsid w:val="008F0E17"/>
    <w:rsid w:val="008F14BE"/>
    <w:rsid w:val="008F1DF5"/>
    <w:rsid w:val="008F2286"/>
    <w:rsid w:val="008F22C0"/>
    <w:rsid w:val="008F239E"/>
    <w:rsid w:val="008F3733"/>
    <w:rsid w:val="008F3922"/>
    <w:rsid w:val="008F3BDB"/>
    <w:rsid w:val="008F3C33"/>
    <w:rsid w:val="008F3E4C"/>
    <w:rsid w:val="008F4111"/>
    <w:rsid w:val="008F413F"/>
    <w:rsid w:val="008F4641"/>
    <w:rsid w:val="008F56D9"/>
    <w:rsid w:val="008F5933"/>
    <w:rsid w:val="008F5ACF"/>
    <w:rsid w:val="008F5BD4"/>
    <w:rsid w:val="008F6421"/>
    <w:rsid w:val="008F661F"/>
    <w:rsid w:val="008F682A"/>
    <w:rsid w:val="008F6E07"/>
    <w:rsid w:val="008F7083"/>
    <w:rsid w:val="008F70EE"/>
    <w:rsid w:val="008F7466"/>
    <w:rsid w:val="008F7889"/>
    <w:rsid w:val="008F7A9F"/>
    <w:rsid w:val="009008A3"/>
    <w:rsid w:val="00900CFB"/>
    <w:rsid w:val="00901514"/>
    <w:rsid w:val="00901829"/>
    <w:rsid w:val="00901C69"/>
    <w:rsid w:val="00901DD9"/>
    <w:rsid w:val="009020B2"/>
    <w:rsid w:val="0090254F"/>
    <w:rsid w:val="0090278F"/>
    <w:rsid w:val="009028A9"/>
    <w:rsid w:val="00902CB6"/>
    <w:rsid w:val="009032DC"/>
    <w:rsid w:val="009033D9"/>
    <w:rsid w:val="00903F65"/>
    <w:rsid w:val="00903FFD"/>
    <w:rsid w:val="00904295"/>
    <w:rsid w:val="0090435D"/>
    <w:rsid w:val="00904B05"/>
    <w:rsid w:val="0090529E"/>
    <w:rsid w:val="009059A4"/>
    <w:rsid w:val="00905D96"/>
    <w:rsid w:val="0090633B"/>
    <w:rsid w:val="00906407"/>
    <w:rsid w:val="0090644C"/>
    <w:rsid w:val="00906D9E"/>
    <w:rsid w:val="009072FC"/>
    <w:rsid w:val="009077BC"/>
    <w:rsid w:val="009079CA"/>
    <w:rsid w:val="0091020C"/>
    <w:rsid w:val="00910434"/>
    <w:rsid w:val="009104E3"/>
    <w:rsid w:val="009105D1"/>
    <w:rsid w:val="00910AA3"/>
    <w:rsid w:val="00910B38"/>
    <w:rsid w:val="00910BDB"/>
    <w:rsid w:val="009112A1"/>
    <w:rsid w:val="0091152B"/>
    <w:rsid w:val="00911763"/>
    <w:rsid w:val="00911812"/>
    <w:rsid w:val="0091185D"/>
    <w:rsid w:val="00911D7E"/>
    <w:rsid w:val="00911EDB"/>
    <w:rsid w:val="00912674"/>
    <w:rsid w:val="00912A21"/>
    <w:rsid w:val="00912AA1"/>
    <w:rsid w:val="00912B15"/>
    <w:rsid w:val="00913035"/>
    <w:rsid w:val="00913730"/>
    <w:rsid w:val="00913AD0"/>
    <w:rsid w:val="00913EA8"/>
    <w:rsid w:val="0091403F"/>
    <w:rsid w:val="0091416D"/>
    <w:rsid w:val="00914281"/>
    <w:rsid w:val="0091463D"/>
    <w:rsid w:val="009149DB"/>
    <w:rsid w:val="00914D2F"/>
    <w:rsid w:val="0091501C"/>
    <w:rsid w:val="00915DD5"/>
    <w:rsid w:val="00915F4E"/>
    <w:rsid w:val="0091656F"/>
    <w:rsid w:val="00916619"/>
    <w:rsid w:val="00916B01"/>
    <w:rsid w:val="00916EC4"/>
    <w:rsid w:val="009170EB"/>
    <w:rsid w:val="0091752E"/>
    <w:rsid w:val="00920F1C"/>
    <w:rsid w:val="0092105A"/>
    <w:rsid w:val="00921D72"/>
    <w:rsid w:val="00921ED2"/>
    <w:rsid w:val="00922201"/>
    <w:rsid w:val="009223B2"/>
    <w:rsid w:val="009229BB"/>
    <w:rsid w:val="00922FF9"/>
    <w:rsid w:val="00923348"/>
    <w:rsid w:val="009235DE"/>
    <w:rsid w:val="0092363E"/>
    <w:rsid w:val="009236D2"/>
    <w:rsid w:val="009237B7"/>
    <w:rsid w:val="00923843"/>
    <w:rsid w:val="00923AC7"/>
    <w:rsid w:val="00923AD9"/>
    <w:rsid w:val="009244D2"/>
    <w:rsid w:val="00924A7F"/>
    <w:rsid w:val="00924C6F"/>
    <w:rsid w:val="00924E44"/>
    <w:rsid w:val="009251D5"/>
    <w:rsid w:val="009251E2"/>
    <w:rsid w:val="00925929"/>
    <w:rsid w:val="00925F9E"/>
    <w:rsid w:val="00925FA3"/>
    <w:rsid w:val="00925FD1"/>
    <w:rsid w:val="0092623F"/>
    <w:rsid w:val="0092628B"/>
    <w:rsid w:val="00926352"/>
    <w:rsid w:val="00926760"/>
    <w:rsid w:val="00926853"/>
    <w:rsid w:val="00926AD5"/>
    <w:rsid w:val="009276F4"/>
    <w:rsid w:val="0092771C"/>
    <w:rsid w:val="00927D77"/>
    <w:rsid w:val="00927E60"/>
    <w:rsid w:val="00930C61"/>
    <w:rsid w:val="00931358"/>
    <w:rsid w:val="009315CC"/>
    <w:rsid w:val="009316E8"/>
    <w:rsid w:val="00931C0C"/>
    <w:rsid w:val="00932820"/>
    <w:rsid w:val="009329D8"/>
    <w:rsid w:val="00932D36"/>
    <w:rsid w:val="00932F4F"/>
    <w:rsid w:val="0093343A"/>
    <w:rsid w:val="00933CA4"/>
    <w:rsid w:val="009343F7"/>
    <w:rsid w:val="009345FA"/>
    <w:rsid w:val="0093494B"/>
    <w:rsid w:val="00934B3F"/>
    <w:rsid w:val="00934DDE"/>
    <w:rsid w:val="00935025"/>
    <w:rsid w:val="00935091"/>
    <w:rsid w:val="00935473"/>
    <w:rsid w:val="0093574F"/>
    <w:rsid w:val="009358B9"/>
    <w:rsid w:val="009358E6"/>
    <w:rsid w:val="00935F46"/>
    <w:rsid w:val="00936891"/>
    <w:rsid w:val="009369FC"/>
    <w:rsid w:val="009371C5"/>
    <w:rsid w:val="00937603"/>
    <w:rsid w:val="00937D17"/>
    <w:rsid w:val="00940112"/>
    <w:rsid w:val="009406E3"/>
    <w:rsid w:val="00940B46"/>
    <w:rsid w:val="00940D71"/>
    <w:rsid w:val="0094147C"/>
    <w:rsid w:val="009419F6"/>
    <w:rsid w:val="00941BE2"/>
    <w:rsid w:val="0094206B"/>
    <w:rsid w:val="009421D2"/>
    <w:rsid w:val="00942253"/>
    <w:rsid w:val="009423B4"/>
    <w:rsid w:val="009425EC"/>
    <w:rsid w:val="00942B97"/>
    <w:rsid w:val="00942CFE"/>
    <w:rsid w:val="0094329F"/>
    <w:rsid w:val="009433F5"/>
    <w:rsid w:val="0094369D"/>
    <w:rsid w:val="009436D3"/>
    <w:rsid w:val="00943C0C"/>
    <w:rsid w:val="00943E8A"/>
    <w:rsid w:val="00943F11"/>
    <w:rsid w:val="009448F2"/>
    <w:rsid w:val="00944926"/>
    <w:rsid w:val="00945030"/>
    <w:rsid w:val="00945250"/>
    <w:rsid w:val="00945411"/>
    <w:rsid w:val="009455D8"/>
    <w:rsid w:val="009459C1"/>
    <w:rsid w:val="00945A6A"/>
    <w:rsid w:val="009467C9"/>
    <w:rsid w:val="00946806"/>
    <w:rsid w:val="0094691D"/>
    <w:rsid w:val="00946B57"/>
    <w:rsid w:val="00946F21"/>
    <w:rsid w:val="00946FF4"/>
    <w:rsid w:val="00947018"/>
    <w:rsid w:val="009472B5"/>
    <w:rsid w:val="00947424"/>
    <w:rsid w:val="00947448"/>
    <w:rsid w:val="009474D0"/>
    <w:rsid w:val="00947A1E"/>
    <w:rsid w:val="00947C8A"/>
    <w:rsid w:val="00947EDB"/>
    <w:rsid w:val="0095015F"/>
    <w:rsid w:val="009512C3"/>
    <w:rsid w:val="009514EA"/>
    <w:rsid w:val="00951553"/>
    <w:rsid w:val="00951C29"/>
    <w:rsid w:val="00951EEC"/>
    <w:rsid w:val="00952700"/>
    <w:rsid w:val="009530CF"/>
    <w:rsid w:val="009532F7"/>
    <w:rsid w:val="009535B3"/>
    <w:rsid w:val="009542B7"/>
    <w:rsid w:val="00954A3F"/>
    <w:rsid w:val="00954B24"/>
    <w:rsid w:val="00954CE0"/>
    <w:rsid w:val="00955679"/>
    <w:rsid w:val="009556DB"/>
    <w:rsid w:val="0095581F"/>
    <w:rsid w:val="0095588C"/>
    <w:rsid w:val="00955A83"/>
    <w:rsid w:val="00955AE2"/>
    <w:rsid w:val="00955DE9"/>
    <w:rsid w:val="00955F97"/>
    <w:rsid w:val="00956067"/>
    <w:rsid w:val="0095610E"/>
    <w:rsid w:val="0095611D"/>
    <w:rsid w:val="00956235"/>
    <w:rsid w:val="009562E6"/>
    <w:rsid w:val="0095630C"/>
    <w:rsid w:val="00956353"/>
    <w:rsid w:val="00956426"/>
    <w:rsid w:val="0095646E"/>
    <w:rsid w:val="009570B1"/>
    <w:rsid w:val="00957644"/>
    <w:rsid w:val="00957DC3"/>
    <w:rsid w:val="00960355"/>
    <w:rsid w:val="00960469"/>
    <w:rsid w:val="0096053E"/>
    <w:rsid w:val="00960597"/>
    <w:rsid w:val="00960F50"/>
    <w:rsid w:val="009611D4"/>
    <w:rsid w:val="009619B5"/>
    <w:rsid w:val="00961BD1"/>
    <w:rsid w:val="00961C84"/>
    <w:rsid w:val="00961CB7"/>
    <w:rsid w:val="00962443"/>
    <w:rsid w:val="00962507"/>
    <w:rsid w:val="00962760"/>
    <w:rsid w:val="00962829"/>
    <w:rsid w:val="00962BB0"/>
    <w:rsid w:val="00962BFF"/>
    <w:rsid w:val="00962C14"/>
    <w:rsid w:val="0096300E"/>
    <w:rsid w:val="0096331C"/>
    <w:rsid w:val="00963471"/>
    <w:rsid w:val="009636A5"/>
    <w:rsid w:val="00963FF0"/>
    <w:rsid w:val="009642A6"/>
    <w:rsid w:val="00964522"/>
    <w:rsid w:val="009647C4"/>
    <w:rsid w:val="00964929"/>
    <w:rsid w:val="00964CD9"/>
    <w:rsid w:val="00964FD4"/>
    <w:rsid w:val="009653A3"/>
    <w:rsid w:val="009653D0"/>
    <w:rsid w:val="00965577"/>
    <w:rsid w:val="009657F4"/>
    <w:rsid w:val="00965D52"/>
    <w:rsid w:val="00966174"/>
    <w:rsid w:val="009667C6"/>
    <w:rsid w:val="00966976"/>
    <w:rsid w:val="00966C58"/>
    <w:rsid w:val="009672A6"/>
    <w:rsid w:val="009675C7"/>
    <w:rsid w:val="0096773B"/>
    <w:rsid w:val="00967C7C"/>
    <w:rsid w:val="00967EB8"/>
    <w:rsid w:val="00967F2F"/>
    <w:rsid w:val="00970032"/>
    <w:rsid w:val="00970291"/>
    <w:rsid w:val="00970367"/>
    <w:rsid w:val="00970967"/>
    <w:rsid w:val="00970AAE"/>
    <w:rsid w:val="00970D24"/>
    <w:rsid w:val="00970E32"/>
    <w:rsid w:val="00970E54"/>
    <w:rsid w:val="009712AB"/>
    <w:rsid w:val="00971552"/>
    <w:rsid w:val="009715F1"/>
    <w:rsid w:val="0097191F"/>
    <w:rsid w:val="00971A6B"/>
    <w:rsid w:val="00971C5F"/>
    <w:rsid w:val="00972761"/>
    <w:rsid w:val="0097349C"/>
    <w:rsid w:val="009739FC"/>
    <w:rsid w:val="00973A12"/>
    <w:rsid w:val="0097406D"/>
    <w:rsid w:val="009741F3"/>
    <w:rsid w:val="009742FC"/>
    <w:rsid w:val="00974630"/>
    <w:rsid w:val="00974AA9"/>
    <w:rsid w:val="00974B0A"/>
    <w:rsid w:val="00974B97"/>
    <w:rsid w:val="00974E7D"/>
    <w:rsid w:val="00975386"/>
    <w:rsid w:val="009759D3"/>
    <w:rsid w:val="00975CA6"/>
    <w:rsid w:val="00975D53"/>
    <w:rsid w:val="00976026"/>
    <w:rsid w:val="00976CE0"/>
    <w:rsid w:val="009770C9"/>
    <w:rsid w:val="0097721C"/>
    <w:rsid w:val="009773A0"/>
    <w:rsid w:val="00977435"/>
    <w:rsid w:val="00977D9C"/>
    <w:rsid w:val="00977E45"/>
    <w:rsid w:val="00977EB1"/>
    <w:rsid w:val="00977F1E"/>
    <w:rsid w:val="00980104"/>
    <w:rsid w:val="009801FB"/>
    <w:rsid w:val="0098026A"/>
    <w:rsid w:val="009804F7"/>
    <w:rsid w:val="009809EB"/>
    <w:rsid w:val="00981144"/>
    <w:rsid w:val="009812B2"/>
    <w:rsid w:val="009812CE"/>
    <w:rsid w:val="009813C4"/>
    <w:rsid w:val="00981491"/>
    <w:rsid w:val="00981496"/>
    <w:rsid w:val="0098195B"/>
    <w:rsid w:val="00981AD6"/>
    <w:rsid w:val="00981F87"/>
    <w:rsid w:val="009822FD"/>
    <w:rsid w:val="00982B00"/>
    <w:rsid w:val="00982B49"/>
    <w:rsid w:val="009846E0"/>
    <w:rsid w:val="009849D9"/>
    <w:rsid w:val="00984EDF"/>
    <w:rsid w:val="00984F2E"/>
    <w:rsid w:val="00985439"/>
    <w:rsid w:val="0098553C"/>
    <w:rsid w:val="00986449"/>
    <w:rsid w:val="00986549"/>
    <w:rsid w:val="00987B5F"/>
    <w:rsid w:val="00990E3A"/>
    <w:rsid w:val="00991167"/>
    <w:rsid w:val="0099124C"/>
    <w:rsid w:val="00991AE4"/>
    <w:rsid w:val="009920CA"/>
    <w:rsid w:val="0099216D"/>
    <w:rsid w:val="009926DF"/>
    <w:rsid w:val="00992760"/>
    <w:rsid w:val="00992AF6"/>
    <w:rsid w:val="00992F8A"/>
    <w:rsid w:val="009932E4"/>
    <w:rsid w:val="00993432"/>
    <w:rsid w:val="0099354E"/>
    <w:rsid w:val="00993812"/>
    <w:rsid w:val="00993990"/>
    <w:rsid w:val="00993C5E"/>
    <w:rsid w:val="00993D5D"/>
    <w:rsid w:val="00993F64"/>
    <w:rsid w:val="00993F9F"/>
    <w:rsid w:val="00994080"/>
    <w:rsid w:val="00994194"/>
    <w:rsid w:val="0099433F"/>
    <w:rsid w:val="00994384"/>
    <w:rsid w:val="009944AE"/>
    <w:rsid w:val="00994563"/>
    <w:rsid w:val="00994782"/>
    <w:rsid w:val="00994A76"/>
    <w:rsid w:val="00994B64"/>
    <w:rsid w:val="00994B94"/>
    <w:rsid w:val="00995354"/>
    <w:rsid w:val="009955DD"/>
    <w:rsid w:val="00995FA7"/>
    <w:rsid w:val="009960D7"/>
    <w:rsid w:val="00996285"/>
    <w:rsid w:val="00996CE3"/>
    <w:rsid w:val="00997219"/>
    <w:rsid w:val="00997548"/>
    <w:rsid w:val="009976F6"/>
    <w:rsid w:val="00997970"/>
    <w:rsid w:val="00997AC4"/>
    <w:rsid w:val="00997AD5"/>
    <w:rsid w:val="00997DC7"/>
    <w:rsid w:val="00997FEF"/>
    <w:rsid w:val="009A013F"/>
    <w:rsid w:val="009A0273"/>
    <w:rsid w:val="009A0465"/>
    <w:rsid w:val="009A0A4F"/>
    <w:rsid w:val="009A1658"/>
    <w:rsid w:val="009A1E3B"/>
    <w:rsid w:val="009A1E74"/>
    <w:rsid w:val="009A20D4"/>
    <w:rsid w:val="009A28A2"/>
    <w:rsid w:val="009A2A30"/>
    <w:rsid w:val="009A2C41"/>
    <w:rsid w:val="009A2D6C"/>
    <w:rsid w:val="009A2DAB"/>
    <w:rsid w:val="009A2EBE"/>
    <w:rsid w:val="009A31C5"/>
    <w:rsid w:val="009A3551"/>
    <w:rsid w:val="009A3663"/>
    <w:rsid w:val="009A3881"/>
    <w:rsid w:val="009A38C3"/>
    <w:rsid w:val="009A38F5"/>
    <w:rsid w:val="009A3A18"/>
    <w:rsid w:val="009A3E44"/>
    <w:rsid w:val="009A4089"/>
    <w:rsid w:val="009A4221"/>
    <w:rsid w:val="009A48FF"/>
    <w:rsid w:val="009A5587"/>
    <w:rsid w:val="009A5933"/>
    <w:rsid w:val="009A5C6D"/>
    <w:rsid w:val="009A5C76"/>
    <w:rsid w:val="009A5D2E"/>
    <w:rsid w:val="009A5E7B"/>
    <w:rsid w:val="009A653C"/>
    <w:rsid w:val="009A745F"/>
    <w:rsid w:val="009A74A5"/>
    <w:rsid w:val="009A7674"/>
    <w:rsid w:val="009A7692"/>
    <w:rsid w:val="009A78A6"/>
    <w:rsid w:val="009A7A63"/>
    <w:rsid w:val="009A7F4A"/>
    <w:rsid w:val="009B05EF"/>
    <w:rsid w:val="009B0634"/>
    <w:rsid w:val="009B1138"/>
    <w:rsid w:val="009B1566"/>
    <w:rsid w:val="009B1574"/>
    <w:rsid w:val="009B1911"/>
    <w:rsid w:val="009B1ADD"/>
    <w:rsid w:val="009B1B41"/>
    <w:rsid w:val="009B1CEA"/>
    <w:rsid w:val="009B1E7E"/>
    <w:rsid w:val="009B1FEE"/>
    <w:rsid w:val="009B2599"/>
    <w:rsid w:val="009B2851"/>
    <w:rsid w:val="009B2914"/>
    <w:rsid w:val="009B2ACC"/>
    <w:rsid w:val="009B2D70"/>
    <w:rsid w:val="009B2DA4"/>
    <w:rsid w:val="009B300D"/>
    <w:rsid w:val="009B3682"/>
    <w:rsid w:val="009B43EA"/>
    <w:rsid w:val="009B44A1"/>
    <w:rsid w:val="009B4BE1"/>
    <w:rsid w:val="009B4F8D"/>
    <w:rsid w:val="009B5116"/>
    <w:rsid w:val="009B56CF"/>
    <w:rsid w:val="009B57A6"/>
    <w:rsid w:val="009B5B0E"/>
    <w:rsid w:val="009B5BF1"/>
    <w:rsid w:val="009B6079"/>
    <w:rsid w:val="009B6179"/>
    <w:rsid w:val="009B6934"/>
    <w:rsid w:val="009B6C48"/>
    <w:rsid w:val="009B6C58"/>
    <w:rsid w:val="009B6F4A"/>
    <w:rsid w:val="009B794B"/>
    <w:rsid w:val="009B7A5D"/>
    <w:rsid w:val="009B7E61"/>
    <w:rsid w:val="009B7F10"/>
    <w:rsid w:val="009B7F1D"/>
    <w:rsid w:val="009C007A"/>
    <w:rsid w:val="009C00DA"/>
    <w:rsid w:val="009C03CB"/>
    <w:rsid w:val="009C058E"/>
    <w:rsid w:val="009C08F5"/>
    <w:rsid w:val="009C0A86"/>
    <w:rsid w:val="009C0C85"/>
    <w:rsid w:val="009C0D3E"/>
    <w:rsid w:val="009C1476"/>
    <w:rsid w:val="009C15D0"/>
    <w:rsid w:val="009C188D"/>
    <w:rsid w:val="009C1B89"/>
    <w:rsid w:val="009C1BD0"/>
    <w:rsid w:val="009C1C77"/>
    <w:rsid w:val="009C1DCC"/>
    <w:rsid w:val="009C1E52"/>
    <w:rsid w:val="009C20B0"/>
    <w:rsid w:val="009C23E3"/>
    <w:rsid w:val="009C2422"/>
    <w:rsid w:val="009C26D5"/>
    <w:rsid w:val="009C2858"/>
    <w:rsid w:val="009C2B93"/>
    <w:rsid w:val="009C2F9D"/>
    <w:rsid w:val="009C2FB1"/>
    <w:rsid w:val="009C32C7"/>
    <w:rsid w:val="009C395A"/>
    <w:rsid w:val="009C3FC2"/>
    <w:rsid w:val="009C4127"/>
    <w:rsid w:val="009C473B"/>
    <w:rsid w:val="009C4852"/>
    <w:rsid w:val="009C487E"/>
    <w:rsid w:val="009C5280"/>
    <w:rsid w:val="009C5A79"/>
    <w:rsid w:val="009C5D32"/>
    <w:rsid w:val="009C5E53"/>
    <w:rsid w:val="009C5FF4"/>
    <w:rsid w:val="009C622B"/>
    <w:rsid w:val="009C6AB1"/>
    <w:rsid w:val="009C6AE4"/>
    <w:rsid w:val="009C6F82"/>
    <w:rsid w:val="009C7598"/>
    <w:rsid w:val="009C763F"/>
    <w:rsid w:val="009C78D5"/>
    <w:rsid w:val="009C7CBD"/>
    <w:rsid w:val="009C7D2A"/>
    <w:rsid w:val="009D02E7"/>
    <w:rsid w:val="009D0600"/>
    <w:rsid w:val="009D074C"/>
    <w:rsid w:val="009D091A"/>
    <w:rsid w:val="009D0FFC"/>
    <w:rsid w:val="009D130B"/>
    <w:rsid w:val="009D13B0"/>
    <w:rsid w:val="009D1517"/>
    <w:rsid w:val="009D15D3"/>
    <w:rsid w:val="009D17ED"/>
    <w:rsid w:val="009D20D0"/>
    <w:rsid w:val="009D224B"/>
    <w:rsid w:val="009D27A2"/>
    <w:rsid w:val="009D28FE"/>
    <w:rsid w:val="009D2E13"/>
    <w:rsid w:val="009D2F78"/>
    <w:rsid w:val="009D329A"/>
    <w:rsid w:val="009D3C09"/>
    <w:rsid w:val="009D3DAE"/>
    <w:rsid w:val="009D3E59"/>
    <w:rsid w:val="009D4495"/>
    <w:rsid w:val="009D449E"/>
    <w:rsid w:val="009D470D"/>
    <w:rsid w:val="009D48B6"/>
    <w:rsid w:val="009D4A28"/>
    <w:rsid w:val="009D4DA1"/>
    <w:rsid w:val="009D4F28"/>
    <w:rsid w:val="009D521F"/>
    <w:rsid w:val="009D5E8E"/>
    <w:rsid w:val="009D694A"/>
    <w:rsid w:val="009D6E0A"/>
    <w:rsid w:val="009D7173"/>
    <w:rsid w:val="009D7330"/>
    <w:rsid w:val="009D7784"/>
    <w:rsid w:val="009D7856"/>
    <w:rsid w:val="009D7862"/>
    <w:rsid w:val="009D7B03"/>
    <w:rsid w:val="009D7E76"/>
    <w:rsid w:val="009E0680"/>
    <w:rsid w:val="009E0687"/>
    <w:rsid w:val="009E0EAD"/>
    <w:rsid w:val="009E0FF8"/>
    <w:rsid w:val="009E1E9E"/>
    <w:rsid w:val="009E1F5F"/>
    <w:rsid w:val="009E1F77"/>
    <w:rsid w:val="009E200A"/>
    <w:rsid w:val="009E20AD"/>
    <w:rsid w:val="009E23D1"/>
    <w:rsid w:val="009E2D3C"/>
    <w:rsid w:val="009E2F7D"/>
    <w:rsid w:val="009E3712"/>
    <w:rsid w:val="009E432B"/>
    <w:rsid w:val="009E440F"/>
    <w:rsid w:val="009E488C"/>
    <w:rsid w:val="009E4A51"/>
    <w:rsid w:val="009E56AC"/>
    <w:rsid w:val="009E5A8B"/>
    <w:rsid w:val="009E60BC"/>
    <w:rsid w:val="009E62A1"/>
    <w:rsid w:val="009E6B05"/>
    <w:rsid w:val="009E6D04"/>
    <w:rsid w:val="009E6DCC"/>
    <w:rsid w:val="009E6F62"/>
    <w:rsid w:val="009E7C8B"/>
    <w:rsid w:val="009E7DFA"/>
    <w:rsid w:val="009E7E16"/>
    <w:rsid w:val="009F07ED"/>
    <w:rsid w:val="009F08C8"/>
    <w:rsid w:val="009F0F53"/>
    <w:rsid w:val="009F10A2"/>
    <w:rsid w:val="009F144F"/>
    <w:rsid w:val="009F1E5E"/>
    <w:rsid w:val="009F2007"/>
    <w:rsid w:val="009F2139"/>
    <w:rsid w:val="009F2AFC"/>
    <w:rsid w:val="009F32B2"/>
    <w:rsid w:val="009F335D"/>
    <w:rsid w:val="009F348D"/>
    <w:rsid w:val="009F3CF7"/>
    <w:rsid w:val="009F475B"/>
    <w:rsid w:val="009F4BE6"/>
    <w:rsid w:val="009F5390"/>
    <w:rsid w:val="009F5613"/>
    <w:rsid w:val="009F56F5"/>
    <w:rsid w:val="009F5A32"/>
    <w:rsid w:val="009F5AEF"/>
    <w:rsid w:val="009F6114"/>
    <w:rsid w:val="009F622D"/>
    <w:rsid w:val="009F6282"/>
    <w:rsid w:val="009F63F2"/>
    <w:rsid w:val="009F6EDE"/>
    <w:rsid w:val="009F7057"/>
    <w:rsid w:val="009F769E"/>
    <w:rsid w:val="009F7DCA"/>
    <w:rsid w:val="00A00A76"/>
    <w:rsid w:val="00A00AA6"/>
    <w:rsid w:val="00A00B8A"/>
    <w:rsid w:val="00A00D0D"/>
    <w:rsid w:val="00A00F2E"/>
    <w:rsid w:val="00A00FC8"/>
    <w:rsid w:val="00A013D3"/>
    <w:rsid w:val="00A01401"/>
    <w:rsid w:val="00A018B8"/>
    <w:rsid w:val="00A01F28"/>
    <w:rsid w:val="00A01F67"/>
    <w:rsid w:val="00A02267"/>
    <w:rsid w:val="00A022FB"/>
    <w:rsid w:val="00A02886"/>
    <w:rsid w:val="00A03404"/>
    <w:rsid w:val="00A03802"/>
    <w:rsid w:val="00A038CD"/>
    <w:rsid w:val="00A03C08"/>
    <w:rsid w:val="00A0400C"/>
    <w:rsid w:val="00A042CA"/>
    <w:rsid w:val="00A04540"/>
    <w:rsid w:val="00A04F2A"/>
    <w:rsid w:val="00A05039"/>
    <w:rsid w:val="00A051A2"/>
    <w:rsid w:val="00A0554F"/>
    <w:rsid w:val="00A0590D"/>
    <w:rsid w:val="00A06CCE"/>
    <w:rsid w:val="00A06F62"/>
    <w:rsid w:val="00A07299"/>
    <w:rsid w:val="00A078F2"/>
    <w:rsid w:val="00A07B4C"/>
    <w:rsid w:val="00A1034A"/>
    <w:rsid w:val="00A1097D"/>
    <w:rsid w:val="00A10D29"/>
    <w:rsid w:val="00A10D95"/>
    <w:rsid w:val="00A1140C"/>
    <w:rsid w:val="00A11645"/>
    <w:rsid w:val="00A12023"/>
    <w:rsid w:val="00A123F9"/>
    <w:rsid w:val="00A125E4"/>
    <w:rsid w:val="00A12AC4"/>
    <w:rsid w:val="00A12F2E"/>
    <w:rsid w:val="00A13C4B"/>
    <w:rsid w:val="00A1435E"/>
    <w:rsid w:val="00A143FD"/>
    <w:rsid w:val="00A14954"/>
    <w:rsid w:val="00A15106"/>
    <w:rsid w:val="00A1540A"/>
    <w:rsid w:val="00A15B6C"/>
    <w:rsid w:val="00A16900"/>
    <w:rsid w:val="00A16990"/>
    <w:rsid w:val="00A16A85"/>
    <w:rsid w:val="00A16BE7"/>
    <w:rsid w:val="00A17004"/>
    <w:rsid w:val="00A17389"/>
    <w:rsid w:val="00A17515"/>
    <w:rsid w:val="00A175F2"/>
    <w:rsid w:val="00A176AE"/>
    <w:rsid w:val="00A179CD"/>
    <w:rsid w:val="00A17A62"/>
    <w:rsid w:val="00A17EDF"/>
    <w:rsid w:val="00A20189"/>
    <w:rsid w:val="00A2029D"/>
    <w:rsid w:val="00A208D3"/>
    <w:rsid w:val="00A20F7C"/>
    <w:rsid w:val="00A21259"/>
    <w:rsid w:val="00A21421"/>
    <w:rsid w:val="00A216D5"/>
    <w:rsid w:val="00A2265F"/>
    <w:rsid w:val="00A22806"/>
    <w:rsid w:val="00A22E97"/>
    <w:rsid w:val="00A2396D"/>
    <w:rsid w:val="00A24242"/>
    <w:rsid w:val="00A24523"/>
    <w:rsid w:val="00A24781"/>
    <w:rsid w:val="00A2483F"/>
    <w:rsid w:val="00A24AB9"/>
    <w:rsid w:val="00A2508B"/>
    <w:rsid w:val="00A2543F"/>
    <w:rsid w:val="00A2546A"/>
    <w:rsid w:val="00A25FDE"/>
    <w:rsid w:val="00A26D9C"/>
    <w:rsid w:val="00A27695"/>
    <w:rsid w:val="00A2787F"/>
    <w:rsid w:val="00A278D7"/>
    <w:rsid w:val="00A2793B"/>
    <w:rsid w:val="00A30082"/>
    <w:rsid w:val="00A300B5"/>
    <w:rsid w:val="00A3024A"/>
    <w:rsid w:val="00A30433"/>
    <w:rsid w:val="00A307B1"/>
    <w:rsid w:val="00A30EAE"/>
    <w:rsid w:val="00A30F91"/>
    <w:rsid w:val="00A3123D"/>
    <w:rsid w:val="00A312EA"/>
    <w:rsid w:val="00A315DE"/>
    <w:rsid w:val="00A3196C"/>
    <w:rsid w:val="00A31BDA"/>
    <w:rsid w:val="00A31FF9"/>
    <w:rsid w:val="00A32266"/>
    <w:rsid w:val="00A32C59"/>
    <w:rsid w:val="00A32EAD"/>
    <w:rsid w:val="00A33938"/>
    <w:rsid w:val="00A33AE5"/>
    <w:rsid w:val="00A33D73"/>
    <w:rsid w:val="00A3425A"/>
    <w:rsid w:val="00A347BF"/>
    <w:rsid w:val="00A350EA"/>
    <w:rsid w:val="00A357D7"/>
    <w:rsid w:val="00A35813"/>
    <w:rsid w:val="00A359D5"/>
    <w:rsid w:val="00A35D3E"/>
    <w:rsid w:val="00A362A7"/>
    <w:rsid w:val="00A3653F"/>
    <w:rsid w:val="00A36984"/>
    <w:rsid w:val="00A36BE6"/>
    <w:rsid w:val="00A372CB"/>
    <w:rsid w:val="00A3737A"/>
    <w:rsid w:val="00A3768B"/>
    <w:rsid w:val="00A377DA"/>
    <w:rsid w:val="00A37AEC"/>
    <w:rsid w:val="00A401F9"/>
    <w:rsid w:val="00A407AE"/>
    <w:rsid w:val="00A40B32"/>
    <w:rsid w:val="00A40B72"/>
    <w:rsid w:val="00A411A8"/>
    <w:rsid w:val="00A411D3"/>
    <w:rsid w:val="00A41546"/>
    <w:rsid w:val="00A41AC0"/>
    <w:rsid w:val="00A42119"/>
    <w:rsid w:val="00A42144"/>
    <w:rsid w:val="00A4240E"/>
    <w:rsid w:val="00A425E1"/>
    <w:rsid w:val="00A427B0"/>
    <w:rsid w:val="00A43488"/>
    <w:rsid w:val="00A439B7"/>
    <w:rsid w:val="00A440D8"/>
    <w:rsid w:val="00A441FC"/>
    <w:rsid w:val="00A45074"/>
    <w:rsid w:val="00A45560"/>
    <w:rsid w:val="00A45963"/>
    <w:rsid w:val="00A463EA"/>
    <w:rsid w:val="00A46449"/>
    <w:rsid w:val="00A46817"/>
    <w:rsid w:val="00A472DE"/>
    <w:rsid w:val="00A47686"/>
    <w:rsid w:val="00A47DE1"/>
    <w:rsid w:val="00A47DF7"/>
    <w:rsid w:val="00A500A7"/>
    <w:rsid w:val="00A503B1"/>
    <w:rsid w:val="00A5042F"/>
    <w:rsid w:val="00A505F3"/>
    <w:rsid w:val="00A506E8"/>
    <w:rsid w:val="00A50C4A"/>
    <w:rsid w:val="00A50E1D"/>
    <w:rsid w:val="00A51175"/>
    <w:rsid w:val="00A514A0"/>
    <w:rsid w:val="00A51766"/>
    <w:rsid w:val="00A51784"/>
    <w:rsid w:val="00A51D42"/>
    <w:rsid w:val="00A5204F"/>
    <w:rsid w:val="00A5205B"/>
    <w:rsid w:val="00A521E9"/>
    <w:rsid w:val="00A5228E"/>
    <w:rsid w:val="00A52A77"/>
    <w:rsid w:val="00A52F18"/>
    <w:rsid w:val="00A53920"/>
    <w:rsid w:val="00A53A1A"/>
    <w:rsid w:val="00A53B0D"/>
    <w:rsid w:val="00A53B2B"/>
    <w:rsid w:val="00A5441C"/>
    <w:rsid w:val="00A5467C"/>
    <w:rsid w:val="00A54753"/>
    <w:rsid w:val="00A54DC2"/>
    <w:rsid w:val="00A54EAA"/>
    <w:rsid w:val="00A54F25"/>
    <w:rsid w:val="00A54F50"/>
    <w:rsid w:val="00A5591C"/>
    <w:rsid w:val="00A55953"/>
    <w:rsid w:val="00A565BD"/>
    <w:rsid w:val="00A568D0"/>
    <w:rsid w:val="00A56FBE"/>
    <w:rsid w:val="00A57976"/>
    <w:rsid w:val="00A57BA6"/>
    <w:rsid w:val="00A6010E"/>
    <w:rsid w:val="00A6066E"/>
    <w:rsid w:val="00A60673"/>
    <w:rsid w:val="00A607C8"/>
    <w:rsid w:val="00A60C66"/>
    <w:rsid w:val="00A6117C"/>
    <w:rsid w:val="00A6136F"/>
    <w:rsid w:val="00A61545"/>
    <w:rsid w:val="00A61878"/>
    <w:rsid w:val="00A61C28"/>
    <w:rsid w:val="00A620C7"/>
    <w:rsid w:val="00A62DA2"/>
    <w:rsid w:val="00A630B3"/>
    <w:rsid w:val="00A632D6"/>
    <w:rsid w:val="00A637DA"/>
    <w:rsid w:val="00A639A8"/>
    <w:rsid w:val="00A63E76"/>
    <w:rsid w:val="00A64092"/>
    <w:rsid w:val="00A640BB"/>
    <w:rsid w:val="00A6446E"/>
    <w:rsid w:val="00A64481"/>
    <w:rsid w:val="00A64911"/>
    <w:rsid w:val="00A64973"/>
    <w:rsid w:val="00A64B78"/>
    <w:rsid w:val="00A65139"/>
    <w:rsid w:val="00A660EB"/>
    <w:rsid w:val="00A6612E"/>
    <w:rsid w:val="00A661D0"/>
    <w:rsid w:val="00A66515"/>
    <w:rsid w:val="00A66923"/>
    <w:rsid w:val="00A66990"/>
    <w:rsid w:val="00A66DA9"/>
    <w:rsid w:val="00A6714F"/>
    <w:rsid w:val="00A6724B"/>
    <w:rsid w:val="00A672BA"/>
    <w:rsid w:val="00A672C7"/>
    <w:rsid w:val="00A673AC"/>
    <w:rsid w:val="00A67C60"/>
    <w:rsid w:val="00A701A0"/>
    <w:rsid w:val="00A70D56"/>
    <w:rsid w:val="00A712CA"/>
    <w:rsid w:val="00A717DB"/>
    <w:rsid w:val="00A71AE4"/>
    <w:rsid w:val="00A723FF"/>
    <w:rsid w:val="00A727FA"/>
    <w:rsid w:val="00A73216"/>
    <w:rsid w:val="00A73734"/>
    <w:rsid w:val="00A745D4"/>
    <w:rsid w:val="00A74737"/>
    <w:rsid w:val="00A75323"/>
    <w:rsid w:val="00A755DA"/>
    <w:rsid w:val="00A75A5F"/>
    <w:rsid w:val="00A75A98"/>
    <w:rsid w:val="00A75C5B"/>
    <w:rsid w:val="00A75DC1"/>
    <w:rsid w:val="00A764AA"/>
    <w:rsid w:val="00A76548"/>
    <w:rsid w:val="00A76814"/>
    <w:rsid w:val="00A76B8A"/>
    <w:rsid w:val="00A771DB"/>
    <w:rsid w:val="00A773BD"/>
    <w:rsid w:val="00A7789E"/>
    <w:rsid w:val="00A779B7"/>
    <w:rsid w:val="00A77B19"/>
    <w:rsid w:val="00A77B2B"/>
    <w:rsid w:val="00A77C91"/>
    <w:rsid w:val="00A80243"/>
    <w:rsid w:val="00A80414"/>
    <w:rsid w:val="00A80554"/>
    <w:rsid w:val="00A80C2B"/>
    <w:rsid w:val="00A80D06"/>
    <w:rsid w:val="00A80F70"/>
    <w:rsid w:val="00A814F7"/>
    <w:rsid w:val="00A815F7"/>
    <w:rsid w:val="00A82DC4"/>
    <w:rsid w:val="00A8319A"/>
    <w:rsid w:val="00A8369F"/>
    <w:rsid w:val="00A836C0"/>
    <w:rsid w:val="00A838F4"/>
    <w:rsid w:val="00A83C11"/>
    <w:rsid w:val="00A83F4F"/>
    <w:rsid w:val="00A84176"/>
    <w:rsid w:val="00A8546F"/>
    <w:rsid w:val="00A85639"/>
    <w:rsid w:val="00A85712"/>
    <w:rsid w:val="00A85974"/>
    <w:rsid w:val="00A85BE4"/>
    <w:rsid w:val="00A85C00"/>
    <w:rsid w:val="00A85CBE"/>
    <w:rsid w:val="00A86233"/>
    <w:rsid w:val="00A86263"/>
    <w:rsid w:val="00A86363"/>
    <w:rsid w:val="00A8684D"/>
    <w:rsid w:val="00A86E55"/>
    <w:rsid w:val="00A870D4"/>
    <w:rsid w:val="00A8718A"/>
    <w:rsid w:val="00A873BF"/>
    <w:rsid w:val="00A87D1A"/>
    <w:rsid w:val="00A87EE7"/>
    <w:rsid w:val="00A90115"/>
    <w:rsid w:val="00A90217"/>
    <w:rsid w:val="00A90957"/>
    <w:rsid w:val="00A90F60"/>
    <w:rsid w:val="00A91494"/>
    <w:rsid w:val="00A919C2"/>
    <w:rsid w:val="00A91A53"/>
    <w:rsid w:val="00A91BDC"/>
    <w:rsid w:val="00A92394"/>
    <w:rsid w:val="00A92809"/>
    <w:rsid w:val="00A928FF"/>
    <w:rsid w:val="00A92961"/>
    <w:rsid w:val="00A92AD2"/>
    <w:rsid w:val="00A92BEA"/>
    <w:rsid w:val="00A9304C"/>
    <w:rsid w:val="00A933AE"/>
    <w:rsid w:val="00A93D04"/>
    <w:rsid w:val="00A9496A"/>
    <w:rsid w:val="00A94A01"/>
    <w:rsid w:val="00A94ED3"/>
    <w:rsid w:val="00A9533A"/>
    <w:rsid w:val="00A95F13"/>
    <w:rsid w:val="00A9610F"/>
    <w:rsid w:val="00A97278"/>
    <w:rsid w:val="00A97AC3"/>
    <w:rsid w:val="00AA02C0"/>
    <w:rsid w:val="00AA0325"/>
    <w:rsid w:val="00AA0A6A"/>
    <w:rsid w:val="00AA0DBD"/>
    <w:rsid w:val="00AA0DF9"/>
    <w:rsid w:val="00AA0FD9"/>
    <w:rsid w:val="00AA11F6"/>
    <w:rsid w:val="00AA15E7"/>
    <w:rsid w:val="00AA187A"/>
    <w:rsid w:val="00AA197B"/>
    <w:rsid w:val="00AA1BC2"/>
    <w:rsid w:val="00AA1F5F"/>
    <w:rsid w:val="00AA20C4"/>
    <w:rsid w:val="00AA221B"/>
    <w:rsid w:val="00AA26A2"/>
    <w:rsid w:val="00AA27A7"/>
    <w:rsid w:val="00AA2884"/>
    <w:rsid w:val="00AA29D2"/>
    <w:rsid w:val="00AA3437"/>
    <w:rsid w:val="00AA40AA"/>
    <w:rsid w:val="00AA4213"/>
    <w:rsid w:val="00AA4565"/>
    <w:rsid w:val="00AA47FA"/>
    <w:rsid w:val="00AA4990"/>
    <w:rsid w:val="00AA4D31"/>
    <w:rsid w:val="00AA52B7"/>
    <w:rsid w:val="00AA54D3"/>
    <w:rsid w:val="00AA562F"/>
    <w:rsid w:val="00AA5898"/>
    <w:rsid w:val="00AA5B51"/>
    <w:rsid w:val="00AA5B57"/>
    <w:rsid w:val="00AA5BEC"/>
    <w:rsid w:val="00AA6171"/>
    <w:rsid w:val="00AA660D"/>
    <w:rsid w:val="00AA6738"/>
    <w:rsid w:val="00AA69AE"/>
    <w:rsid w:val="00AA6A9D"/>
    <w:rsid w:val="00AA6C29"/>
    <w:rsid w:val="00AA6D9E"/>
    <w:rsid w:val="00AA6E56"/>
    <w:rsid w:val="00AA7292"/>
    <w:rsid w:val="00AA79F0"/>
    <w:rsid w:val="00AA7C6E"/>
    <w:rsid w:val="00AA7DEC"/>
    <w:rsid w:val="00AA7EF7"/>
    <w:rsid w:val="00AB03D6"/>
    <w:rsid w:val="00AB05F8"/>
    <w:rsid w:val="00AB064B"/>
    <w:rsid w:val="00AB072F"/>
    <w:rsid w:val="00AB1819"/>
    <w:rsid w:val="00AB1860"/>
    <w:rsid w:val="00AB1C82"/>
    <w:rsid w:val="00AB1E91"/>
    <w:rsid w:val="00AB2041"/>
    <w:rsid w:val="00AB296D"/>
    <w:rsid w:val="00AB29AE"/>
    <w:rsid w:val="00AB34EB"/>
    <w:rsid w:val="00AB3773"/>
    <w:rsid w:val="00AB3ABF"/>
    <w:rsid w:val="00AB3B21"/>
    <w:rsid w:val="00AB3EBE"/>
    <w:rsid w:val="00AB463B"/>
    <w:rsid w:val="00AB5034"/>
    <w:rsid w:val="00AB55FE"/>
    <w:rsid w:val="00AB58EC"/>
    <w:rsid w:val="00AB5D54"/>
    <w:rsid w:val="00AB5E32"/>
    <w:rsid w:val="00AB631A"/>
    <w:rsid w:val="00AB666F"/>
    <w:rsid w:val="00AB6B92"/>
    <w:rsid w:val="00AB6BB9"/>
    <w:rsid w:val="00AB70D5"/>
    <w:rsid w:val="00AB7319"/>
    <w:rsid w:val="00AB73CB"/>
    <w:rsid w:val="00AB74CB"/>
    <w:rsid w:val="00AB7506"/>
    <w:rsid w:val="00AB778B"/>
    <w:rsid w:val="00AB7833"/>
    <w:rsid w:val="00AB7C82"/>
    <w:rsid w:val="00AC0116"/>
    <w:rsid w:val="00AC0418"/>
    <w:rsid w:val="00AC04A9"/>
    <w:rsid w:val="00AC18BD"/>
    <w:rsid w:val="00AC1963"/>
    <w:rsid w:val="00AC1D14"/>
    <w:rsid w:val="00AC1F9C"/>
    <w:rsid w:val="00AC2DEC"/>
    <w:rsid w:val="00AC2F68"/>
    <w:rsid w:val="00AC30F4"/>
    <w:rsid w:val="00AC33A1"/>
    <w:rsid w:val="00AC3C79"/>
    <w:rsid w:val="00AC3D4E"/>
    <w:rsid w:val="00AC3E31"/>
    <w:rsid w:val="00AC40BA"/>
    <w:rsid w:val="00AC4257"/>
    <w:rsid w:val="00AC4CDA"/>
    <w:rsid w:val="00AC521D"/>
    <w:rsid w:val="00AC58C2"/>
    <w:rsid w:val="00AC5AD7"/>
    <w:rsid w:val="00AC5B04"/>
    <w:rsid w:val="00AC5CAB"/>
    <w:rsid w:val="00AC5E4B"/>
    <w:rsid w:val="00AC60B9"/>
    <w:rsid w:val="00AC624A"/>
    <w:rsid w:val="00AC63E2"/>
    <w:rsid w:val="00AC6FCF"/>
    <w:rsid w:val="00AC7275"/>
    <w:rsid w:val="00AC7555"/>
    <w:rsid w:val="00AC7EF7"/>
    <w:rsid w:val="00AC7FA7"/>
    <w:rsid w:val="00AD0031"/>
    <w:rsid w:val="00AD00EA"/>
    <w:rsid w:val="00AD05B8"/>
    <w:rsid w:val="00AD0A09"/>
    <w:rsid w:val="00AD0A74"/>
    <w:rsid w:val="00AD0AAF"/>
    <w:rsid w:val="00AD1042"/>
    <w:rsid w:val="00AD12F8"/>
    <w:rsid w:val="00AD2578"/>
    <w:rsid w:val="00AD263B"/>
    <w:rsid w:val="00AD2711"/>
    <w:rsid w:val="00AD28D8"/>
    <w:rsid w:val="00AD2B12"/>
    <w:rsid w:val="00AD2EAC"/>
    <w:rsid w:val="00AD30C8"/>
    <w:rsid w:val="00AD3101"/>
    <w:rsid w:val="00AD3400"/>
    <w:rsid w:val="00AD340E"/>
    <w:rsid w:val="00AD34D3"/>
    <w:rsid w:val="00AD35FD"/>
    <w:rsid w:val="00AD37A1"/>
    <w:rsid w:val="00AD38BA"/>
    <w:rsid w:val="00AD38D4"/>
    <w:rsid w:val="00AD3A51"/>
    <w:rsid w:val="00AD3D8E"/>
    <w:rsid w:val="00AD41B7"/>
    <w:rsid w:val="00AD4444"/>
    <w:rsid w:val="00AD4555"/>
    <w:rsid w:val="00AD4655"/>
    <w:rsid w:val="00AD5051"/>
    <w:rsid w:val="00AD530E"/>
    <w:rsid w:val="00AD5809"/>
    <w:rsid w:val="00AD5C0E"/>
    <w:rsid w:val="00AD6395"/>
    <w:rsid w:val="00AD6542"/>
    <w:rsid w:val="00AD6ADA"/>
    <w:rsid w:val="00AD70BD"/>
    <w:rsid w:val="00AD715C"/>
    <w:rsid w:val="00AD72BE"/>
    <w:rsid w:val="00AD72DA"/>
    <w:rsid w:val="00AD7885"/>
    <w:rsid w:val="00AE0ECA"/>
    <w:rsid w:val="00AE142D"/>
    <w:rsid w:val="00AE1446"/>
    <w:rsid w:val="00AE209E"/>
    <w:rsid w:val="00AE286C"/>
    <w:rsid w:val="00AE2ABE"/>
    <w:rsid w:val="00AE2B24"/>
    <w:rsid w:val="00AE2D3D"/>
    <w:rsid w:val="00AE3920"/>
    <w:rsid w:val="00AE3F91"/>
    <w:rsid w:val="00AE41D6"/>
    <w:rsid w:val="00AE4A85"/>
    <w:rsid w:val="00AE5106"/>
    <w:rsid w:val="00AE5825"/>
    <w:rsid w:val="00AE5B2D"/>
    <w:rsid w:val="00AE5C17"/>
    <w:rsid w:val="00AE5EF5"/>
    <w:rsid w:val="00AE5F87"/>
    <w:rsid w:val="00AE602F"/>
    <w:rsid w:val="00AE62FF"/>
    <w:rsid w:val="00AE6414"/>
    <w:rsid w:val="00AE657F"/>
    <w:rsid w:val="00AE67F5"/>
    <w:rsid w:val="00AE68C2"/>
    <w:rsid w:val="00AE6908"/>
    <w:rsid w:val="00AE6D3F"/>
    <w:rsid w:val="00AE7153"/>
    <w:rsid w:val="00AE727E"/>
    <w:rsid w:val="00AE728C"/>
    <w:rsid w:val="00AE72E2"/>
    <w:rsid w:val="00AE7337"/>
    <w:rsid w:val="00AE7771"/>
    <w:rsid w:val="00AE7C19"/>
    <w:rsid w:val="00AF0767"/>
    <w:rsid w:val="00AF0784"/>
    <w:rsid w:val="00AF0D14"/>
    <w:rsid w:val="00AF0D94"/>
    <w:rsid w:val="00AF0EF1"/>
    <w:rsid w:val="00AF0F05"/>
    <w:rsid w:val="00AF1B58"/>
    <w:rsid w:val="00AF1F62"/>
    <w:rsid w:val="00AF22F1"/>
    <w:rsid w:val="00AF2465"/>
    <w:rsid w:val="00AF25A6"/>
    <w:rsid w:val="00AF263F"/>
    <w:rsid w:val="00AF2987"/>
    <w:rsid w:val="00AF29EC"/>
    <w:rsid w:val="00AF2ACE"/>
    <w:rsid w:val="00AF2CD6"/>
    <w:rsid w:val="00AF36D6"/>
    <w:rsid w:val="00AF3C7D"/>
    <w:rsid w:val="00AF412E"/>
    <w:rsid w:val="00AF42FE"/>
    <w:rsid w:val="00AF4386"/>
    <w:rsid w:val="00AF4575"/>
    <w:rsid w:val="00AF46A2"/>
    <w:rsid w:val="00AF4A90"/>
    <w:rsid w:val="00AF5671"/>
    <w:rsid w:val="00AF5946"/>
    <w:rsid w:val="00AF5D25"/>
    <w:rsid w:val="00AF5D33"/>
    <w:rsid w:val="00AF62D7"/>
    <w:rsid w:val="00AF68B9"/>
    <w:rsid w:val="00AF68E6"/>
    <w:rsid w:val="00AF736D"/>
    <w:rsid w:val="00AF75A2"/>
    <w:rsid w:val="00AF7BC5"/>
    <w:rsid w:val="00AF7EE8"/>
    <w:rsid w:val="00B0016C"/>
    <w:rsid w:val="00B0038E"/>
    <w:rsid w:val="00B003E9"/>
    <w:rsid w:val="00B004D2"/>
    <w:rsid w:val="00B00770"/>
    <w:rsid w:val="00B00818"/>
    <w:rsid w:val="00B00AD8"/>
    <w:rsid w:val="00B0154C"/>
    <w:rsid w:val="00B01640"/>
    <w:rsid w:val="00B0284B"/>
    <w:rsid w:val="00B02B19"/>
    <w:rsid w:val="00B02C39"/>
    <w:rsid w:val="00B02C80"/>
    <w:rsid w:val="00B02D54"/>
    <w:rsid w:val="00B02F33"/>
    <w:rsid w:val="00B02FD1"/>
    <w:rsid w:val="00B03117"/>
    <w:rsid w:val="00B03539"/>
    <w:rsid w:val="00B035AC"/>
    <w:rsid w:val="00B039FD"/>
    <w:rsid w:val="00B03C6F"/>
    <w:rsid w:val="00B04BB7"/>
    <w:rsid w:val="00B04ED7"/>
    <w:rsid w:val="00B04F8C"/>
    <w:rsid w:val="00B053C2"/>
    <w:rsid w:val="00B05AB4"/>
    <w:rsid w:val="00B05C1B"/>
    <w:rsid w:val="00B05D2B"/>
    <w:rsid w:val="00B06860"/>
    <w:rsid w:val="00B06BE6"/>
    <w:rsid w:val="00B06C57"/>
    <w:rsid w:val="00B06D93"/>
    <w:rsid w:val="00B06F26"/>
    <w:rsid w:val="00B07193"/>
    <w:rsid w:val="00B07490"/>
    <w:rsid w:val="00B07590"/>
    <w:rsid w:val="00B07610"/>
    <w:rsid w:val="00B07DAD"/>
    <w:rsid w:val="00B10081"/>
    <w:rsid w:val="00B10B61"/>
    <w:rsid w:val="00B10BC3"/>
    <w:rsid w:val="00B10C8F"/>
    <w:rsid w:val="00B11378"/>
    <w:rsid w:val="00B11461"/>
    <w:rsid w:val="00B11862"/>
    <w:rsid w:val="00B11913"/>
    <w:rsid w:val="00B11EC1"/>
    <w:rsid w:val="00B1299A"/>
    <w:rsid w:val="00B12CF2"/>
    <w:rsid w:val="00B12D90"/>
    <w:rsid w:val="00B1319F"/>
    <w:rsid w:val="00B13726"/>
    <w:rsid w:val="00B13AA0"/>
    <w:rsid w:val="00B13C30"/>
    <w:rsid w:val="00B13C31"/>
    <w:rsid w:val="00B13DFF"/>
    <w:rsid w:val="00B13F11"/>
    <w:rsid w:val="00B141C7"/>
    <w:rsid w:val="00B14516"/>
    <w:rsid w:val="00B1484F"/>
    <w:rsid w:val="00B14E24"/>
    <w:rsid w:val="00B14E94"/>
    <w:rsid w:val="00B150EB"/>
    <w:rsid w:val="00B15414"/>
    <w:rsid w:val="00B1568A"/>
    <w:rsid w:val="00B16153"/>
    <w:rsid w:val="00B163AA"/>
    <w:rsid w:val="00B16538"/>
    <w:rsid w:val="00B16984"/>
    <w:rsid w:val="00B16A00"/>
    <w:rsid w:val="00B16E6C"/>
    <w:rsid w:val="00B16F4D"/>
    <w:rsid w:val="00B1721D"/>
    <w:rsid w:val="00B176A2"/>
    <w:rsid w:val="00B178AD"/>
    <w:rsid w:val="00B178F8"/>
    <w:rsid w:val="00B17A4F"/>
    <w:rsid w:val="00B17A84"/>
    <w:rsid w:val="00B17ACA"/>
    <w:rsid w:val="00B20683"/>
    <w:rsid w:val="00B20802"/>
    <w:rsid w:val="00B20E86"/>
    <w:rsid w:val="00B2130B"/>
    <w:rsid w:val="00B21552"/>
    <w:rsid w:val="00B219BB"/>
    <w:rsid w:val="00B221EF"/>
    <w:rsid w:val="00B22C50"/>
    <w:rsid w:val="00B22D63"/>
    <w:rsid w:val="00B23307"/>
    <w:rsid w:val="00B234A6"/>
    <w:rsid w:val="00B235ED"/>
    <w:rsid w:val="00B23BEB"/>
    <w:rsid w:val="00B23D05"/>
    <w:rsid w:val="00B23D55"/>
    <w:rsid w:val="00B25524"/>
    <w:rsid w:val="00B258DC"/>
    <w:rsid w:val="00B25965"/>
    <w:rsid w:val="00B259E9"/>
    <w:rsid w:val="00B25AE6"/>
    <w:rsid w:val="00B25B00"/>
    <w:rsid w:val="00B25B56"/>
    <w:rsid w:val="00B25D2E"/>
    <w:rsid w:val="00B25FE1"/>
    <w:rsid w:val="00B26261"/>
    <w:rsid w:val="00B26414"/>
    <w:rsid w:val="00B26521"/>
    <w:rsid w:val="00B266AC"/>
    <w:rsid w:val="00B26B38"/>
    <w:rsid w:val="00B26BC7"/>
    <w:rsid w:val="00B26DB1"/>
    <w:rsid w:val="00B26F93"/>
    <w:rsid w:val="00B27482"/>
    <w:rsid w:val="00B276AB"/>
    <w:rsid w:val="00B276B0"/>
    <w:rsid w:val="00B27B8E"/>
    <w:rsid w:val="00B27E0B"/>
    <w:rsid w:val="00B30037"/>
    <w:rsid w:val="00B3044A"/>
    <w:rsid w:val="00B305FE"/>
    <w:rsid w:val="00B3080B"/>
    <w:rsid w:val="00B31449"/>
    <w:rsid w:val="00B31782"/>
    <w:rsid w:val="00B319E7"/>
    <w:rsid w:val="00B31EB8"/>
    <w:rsid w:val="00B328E7"/>
    <w:rsid w:val="00B32DAF"/>
    <w:rsid w:val="00B33219"/>
    <w:rsid w:val="00B332F1"/>
    <w:rsid w:val="00B336E2"/>
    <w:rsid w:val="00B33710"/>
    <w:rsid w:val="00B339DE"/>
    <w:rsid w:val="00B34026"/>
    <w:rsid w:val="00B3425C"/>
    <w:rsid w:val="00B343C1"/>
    <w:rsid w:val="00B343EF"/>
    <w:rsid w:val="00B34B2C"/>
    <w:rsid w:val="00B34BCA"/>
    <w:rsid w:val="00B34F31"/>
    <w:rsid w:val="00B35408"/>
    <w:rsid w:val="00B355BC"/>
    <w:rsid w:val="00B35B03"/>
    <w:rsid w:val="00B36220"/>
    <w:rsid w:val="00B36379"/>
    <w:rsid w:val="00B363EB"/>
    <w:rsid w:val="00B36650"/>
    <w:rsid w:val="00B36787"/>
    <w:rsid w:val="00B36843"/>
    <w:rsid w:val="00B36EC6"/>
    <w:rsid w:val="00B3716F"/>
    <w:rsid w:val="00B3746C"/>
    <w:rsid w:val="00B37489"/>
    <w:rsid w:val="00B37490"/>
    <w:rsid w:val="00B37C66"/>
    <w:rsid w:val="00B37E64"/>
    <w:rsid w:val="00B37F76"/>
    <w:rsid w:val="00B401CF"/>
    <w:rsid w:val="00B40267"/>
    <w:rsid w:val="00B40B12"/>
    <w:rsid w:val="00B40DB6"/>
    <w:rsid w:val="00B414D3"/>
    <w:rsid w:val="00B4174D"/>
    <w:rsid w:val="00B41930"/>
    <w:rsid w:val="00B419F5"/>
    <w:rsid w:val="00B41CA3"/>
    <w:rsid w:val="00B41E79"/>
    <w:rsid w:val="00B4202F"/>
    <w:rsid w:val="00B421CF"/>
    <w:rsid w:val="00B425AC"/>
    <w:rsid w:val="00B428E9"/>
    <w:rsid w:val="00B42C5C"/>
    <w:rsid w:val="00B42CBF"/>
    <w:rsid w:val="00B43149"/>
    <w:rsid w:val="00B439AD"/>
    <w:rsid w:val="00B43E2D"/>
    <w:rsid w:val="00B43F5C"/>
    <w:rsid w:val="00B441F9"/>
    <w:rsid w:val="00B4468D"/>
    <w:rsid w:val="00B447C4"/>
    <w:rsid w:val="00B44CFC"/>
    <w:rsid w:val="00B45EFA"/>
    <w:rsid w:val="00B45FB5"/>
    <w:rsid w:val="00B460EC"/>
    <w:rsid w:val="00B46450"/>
    <w:rsid w:val="00B46ABE"/>
    <w:rsid w:val="00B4704E"/>
    <w:rsid w:val="00B47689"/>
    <w:rsid w:val="00B47712"/>
    <w:rsid w:val="00B47B3B"/>
    <w:rsid w:val="00B47CA7"/>
    <w:rsid w:val="00B47F7D"/>
    <w:rsid w:val="00B50242"/>
    <w:rsid w:val="00B503B8"/>
    <w:rsid w:val="00B50733"/>
    <w:rsid w:val="00B50875"/>
    <w:rsid w:val="00B50FA5"/>
    <w:rsid w:val="00B51456"/>
    <w:rsid w:val="00B514BF"/>
    <w:rsid w:val="00B5159C"/>
    <w:rsid w:val="00B5161F"/>
    <w:rsid w:val="00B5163D"/>
    <w:rsid w:val="00B517B8"/>
    <w:rsid w:val="00B51997"/>
    <w:rsid w:val="00B5201D"/>
    <w:rsid w:val="00B52285"/>
    <w:rsid w:val="00B52B40"/>
    <w:rsid w:val="00B52B4E"/>
    <w:rsid w:val="00B52C79"/>
    <w:rsid w:val="00B52E8F"/>
    <w:rsid w:val="00B53256"/>
    <w:rsid w:val="00B5375D"/>
    <w:rsid w:val="00B53D11"/>
    <w:rsid w:val="00B5406E"/>
    <w:rsid w:val="00B54F38"/>
    <w:rsid w:val="00B54FBD"/>
    <w:rsid w:val="00B55336"/>
    <w:rsid w:val="00B5555B"/>
    <w:rsid w:val="00B56014"/>
    <w:rsid w:val="00B56029"/>
    <w:rsid w:val="00B568CA"/>
    <w:rsid w:val="00B56B20"/>
    <w:rsid w:val="00B56BD3"/>
    <w:rsid w:val="00B573C7"/>
    <w:rsid w:val="00B575C9"/>
    <w:rsid w:val="00B6018E"/>
    <w:rsid w:val="00B603EE"/>
    <w:rsid w:val="00B60586"/>
    <w:rsid w:val="00B60816"/>
    <w:rsid w:val="00B60A83"/>
    <w:rsid w:val="00B60AB1"/>
    <w:rsid w:val="00B60D35"/>
    <w:rsid w:val="00B611DA"/>
    <w:rsid w:val="00B61771"/>
    <w:rsid w:val="00B617AC"/>
    <w:rsid w:val="00B6189D"/>
    <w:rsid w:val="00B6199D"/>
    <w:rsid w:val="00B62BD6"/>
    <w:rsid w:val="00B62D8A"/>
    <w:rsid w:val="00B62E25"/>
    <w:rsid w:val="00B630BE"/>
    <w:rsid w:val="00B6318D"/>
    <w:rsid w:val="00B633A4"/>
    <w:rsid w:val="00B6369D"/>
    <w:rsid w:val="00B63D4A"/>
    <w:rsid w:val="00B6409A"/>
    <w:rsid w:val="00B640F2"/>
    <w:rsid w:val="00B64159"/>
    <w:rsid w:val="00B647A6"/>
    <w:rsid w:val="00B64A41"/>
    <w:rsid w:val="00B64AB7"/>
    <w:rsid w:val="00B64FA4"/>
    <w:rsid w:val="00B6525B"/>
    <w:rsid w:val="00B654A6"/>
    <w:rsid w:val="00B65977"/>
    <w:rsid w:val="00B65D17"/>
    <w:rsid w:val="00B65E4A"/>
    <w:rsid w:val="00B6670A"/>
    <w:rsid w:val="00B66917"/>
    <w:rsid w:val="00B66C2B"/>
    <w:rsid w:val="00B66E82"/>
    <w:rsid w:val="00B67171"/>
    <w:rsid w:val="00B67424"/>
    <w:rsid w:val="00B677D3"/>
    <w:rsid w:val="00B7011B"/>
    <w:rsid w:val="00B701CE"/>
    <w:rsid w:val="00B70367"/>
    <w:rsid w:val="00B70C96"/>
    <w:rsid w:val="00B70EF7"/>
    <w:rsid w:val="00B70FE4"/>
    <w:rsid w:val="00B712D2"/>
    <w:rsid w:val="00B71B3E"/>
    <w:rsid w:val="00B71B66"/>
    <w:rsid w:val="00B71C36"/>
    <w:rsid w:val="00B71D90"/>
    <w:rsid w:val="00B71E3A"/>
    <w:rsid w:val="00B71F23"/>
    <w:rsid w:val="00B71FF1"/>
    <w:rsid w:val="00B720FE"/>
    <w:rsid w:val="00B72249"/>
    <w:rsid w:val="00B72418"/>
    <w:rsid w:val="00B724D7"/>
    <w:rsid w:val="00B729A6"/>
    <w:rsid w:val="00B72B4E"/>
    <w:rsid w:val="00B73390"/>
    <w:rsid w:val="00B734C0"/>
    <w:rsid w:val="00B73679"/>
    <w:rsid w:val="00B739AA"/>
    <w:rsid w:val="00B73AF6"/>
    <w:rsid w:val="00B73B87"/>
    <w:rsid w:val="00B7453E"/>
    <w:rsid w:val="00B7455B"/>
    <w:rsid w:val="00B746CB"/>
    <w:rsid w:val="00B7483E"/>
    <w:rsid w:val="00B75060"/>
    <w:rsid w:val="00B750DC"/>
    <w:rsid w:val="00B75236"/>
    <w:rsid w:val="00B7542E"/>
    <w:rsid w:val="00B75480"/>
    <w:rsid w:val="00B754FA"/>
    <w:rsid w:val="00B757E9"/>
    <w:rsid w:val="00B75AAC"/>
    <w:rsid w:val="00B75ABE"/>
    <w:rsid w:val="00B75C62"/>
    <w:rsid w:val="00B76229"/>
    <w:rsid w:val="00B766E5"/>
    <w:rsid w:val="00B76C83"/>
    <w:rsid w:val="00B76E28"/>
    <w:rsid w:val="00B774CB"/>
    <w:rsid w:val="00B775A2"/>
    <w:rsid w:val="00B77FD3"/>
    <w:rsid w:val="00B803FC"/>
    <w:rsid w:val="00B8091C"/>
    <w:rsid w:val="00B809B9"/>
    <w:rsid w:val="00B80A21"/>
    <w:rsid w:val="00B80CBA"/>
    <w:rsid w:val="00B80EBF"/>
    <w:rsid w:val="00B81080"/>
    <w:rsid w:val="00B81156"/>
    <w:rsid w:val="00B81712"/>
    <w:rsid w:val="00B8177D"/>
    <w:rsid w:val="00B81A4A"/>
    <w:rsid w:val="00B81AA3"/>
    <w:rsid w:val="00B81FF4"/>
    <w:rsid w:val="00B821F5"/>
    <w:rsid w:val="00B82236"/>
    <w:rsid w:val="00B823D4"/>
    <w:rsid w:val="00B827EE"/>
    <w:rsid w:val="00B82F57"/>
    <w:rsid w:val="00B83000"/>
    <w:rsid w:val="00B8313D"/>
    <w:rsid w:val="00B83439"/>
    <w:rsid w:val="00B8363F"/>
    <w:rsid w:val="00B836C8"/>
    <w:rsid w:val="00B838F6"/>
    <w:rsid w:val="00B839B5"/>
    <w:rsid w:val="00B83E27"/>
    <w:rsid w:val="00B84308"/>
    <w:rsid w:val="00B84F11"/>
    <w:rsid w:val="00B852F6"/>
    <w:rsid w:val="00B85391"/>
    <w:rsid w:val="00B857D4"/>
    <w:rsid w:val="00B857E5"/>
    <w:rsid w:val="00B85B6C"/>
    <w:rsid w:val="00B86623"/>
    <w:rsid w:val="00B868AE"/>
    <w:rsid w:val="00B86CF7"/>
    <w:rsid w:val="00B86E4A"/>
    <w:rsid w:val="00B902C8"/>
    <w:rsid w:val="00B90440"/>
    <w:rsid w:val="00B90686"/>
    <w:rsid w:val="00B9098F"/>
    <w:rsid w:val="00B90E69"/>
    <w:rsid w:val="00B90FFE"/>
    <w:rsid w:val="00B912A3"/>
    <w:rsid w:val="00B91EA4"/>
    <w:rsid w:val="00B92126"/>
    <w:rsid w:val="00B924BF"/>
    <w:rsid w:val="00B9259A"/>
    <w:rsid w:val="00B92D48"/>
    <w:rsid w:val="00B92F8F"/>
    <w:rsid w:val="00B933F6"/>
    <w:rsid w:val="00B93410"/>
    <w:rsid w:val="00B9353E"/>
    <w:rsid w:val="00B93740"/>
    <w:rsid w:val="00B93901"/>
    <w:rsid w:val="00B93F88"/>
    <w:rsid w:val="00B94187"/>
    <w:rsid w:val="00B94435"/>
    <w:rsid w:val="00B947A9"/>
    <w:rsid w:val="00B9497E"/>
    <w:rsid w:val="00B94B8B"/>
    <w:rsid w:val="00B94D57"/>
    <w:rsid w:val="00B94FF4"/>
    <w:rsid w:val="00B9509B"/>
    <w:rsid w:val="00B951E5"/>
    <w:rsid w:val="00B952A1"/>
    <w:rsid w:val="00B952D7"/>
    <w:rsid w:val="00B95AA2"/>
    <w:rsid w:val="00B95DAB"/>
    <w:rsid w:val="00B95F42"/>
    <w:rsid w:val="00B96715"/>
    <w:rsid w:val="00B96ACD"/>
    <w:rsid w:val="00B9752C"/>
    <w:rsid w:val="00B97A25"/>
    <w:rsid w:val="00B97AC8"/>
    <w:rsid w:val="00B97AFC"/>
    <w:rsid w:val="00B97B99"/>
    <w:rsid w:val="00B97E1D"/>
    <w:rsid w:val="00BA027D"/>
    <w:rsid w:val="00BA03C5"/>
    <w:rsid w:val="00BA074B"/>
    <w:rsid w:val="00BA09C4"/>
    <w:rsid w:val="00BA0C63"/>
    <w:rsid w:val="00BA18FB"/>
    <w:rsid w:val="00BA1DE1"/>
    <w:rsid w:val="00BA21A4"/>
    <w:rsid w:val="00BA2211"/>
    <w:rsid w:val="00BA2314"/>
    <w:rsid w:val="00BA2358"/>
    <w:rsid w:val="00BA27FE"/>
    <w:rsid w:val="00BA2CBF"/>
    <w:rsid w:val="00BA34C8"/>
    <w:rsid w:val="00BA394A"/>
    <w:rsid w:val="00BA3F80"/>
    <w:rsid w:val="00BA4776"/>
    <w:rsid w:val="00BA4905"/>
    <w:rsid w:val="00BA4D9A"/>
    <w:rsid w:val="00BA4F33"/>
    <w:rsid w:val="00BA5581"/>
    <w:rsid w:val="00BA678D"/>
    <w:rsid w:val="00BA6EF9"/>
    <w:rsid w:val="00BA7A31"/>
    <w:rsid w:val="00BA7BA7"/>
    <w:rsid w:val="00BA7D6C"/>
    <w:rsid w:val="00BA7E57"/>
    <w:rsid w:val="00BA7F04"/>
    <w:rsid w:val="00BB0475"/>
    <w:rsid w:val="00BB0551"/>
    <w:rsid w:val="00BB086A"/>
    <w:rsid w:val="00BB0A1D"/>
    <w:rsid w:val="00BB0D2A"/>
    <w:rsid w:val="00BB10C8"/>
    <w:rsid w:val="00BB1386"/>
    <w:rsid w:val="00BB1474"/>
    <w:rsid w:val="00BB1A27"/>
    <w:rsid w:val="00BB1B86"/>
    <w:rsid w:val="00BB1EFE"/>
    <w:rsid w:val="00BB24EB"/>
    <w:rsid w:val="00BB2697"/>
    <w:rsid w:val="00BB2943"/>
    <w:rsid w:val="00BB29E7"/>
    <w:rsid w:val="00BB2CEC"/>
    <w:rsid w:val="00BB2D7D"/>
    <w:rsid w:val="00BB2FFD"/>
    <w:rsid w:val="00BB3057"/>
    <w:rsid w:val="00BB3177"/>
    <w:rsid w:val="00BB3541"/>
    <w:rsid w:val="00BB3B61"/>
    <w:rsid w:val="00BB41EE"/>
    <w:rsid w:val="00BB46CD"/>
    <w:rsid w:val="00BB4772"/>
    <w:rsid w:val="00BB4A81"/>
    <w:rsid w:val="00BB4B1E"/>
    <w:rsid w:val="00BB4E5F"/>
    <w:rsid w:val="00BB4E83"/>
    <w:rsid w:val="00BB5A84"/>
    <w:rsid w:val="00BB6182"/>
    <w:rsid w:val="00BB6288"/>
    <w:rsid w:val="00BB6763"/>
    <w:rsid w:val="00BB691E"/>
    <w:rsid w:val="00BB69F6"/>
    <w:rsid w:val="00BB6CA9"/>
    <w:rsid w:val="00BB72B7"/>
    <w:rsid w:val="00BB7358"/>
    <w:rsid w:val="00BB7B45"/>
    <w:rsid w:val="00BB7D02"/>
    <w:rsid w:val="00BC02DD"/>
    <w:rsid w:val="00BC0521"/>
    <w:rsid w:val="00BC05B7"/>
    <w:rsid w:val="00BC0671"/>
    <w:rsid w:val="00BC11EF"/>
    <w:rsid w:val="00BC15FA"/>
    <w:rsid w:val="00BC1706"/>
    <w:rsid w:val="00BC1758"/>
    <w:rsid w:val="00BC1775"/>
    <w:rsid w:val="00BC1FBB"/>
    <w:rsid w:val="00BC1FC1"/>
    <w:rsid w:val="00BC242E"/>
    <w:rsid w:val="00BC270F"/>
    <w:rsid w:val="00BC2954"/>
    <w:rsid w:val="00BC3069"/>
    <w:rsid w:val="00BC3338"/>
    <w:rsid w:val="00BC3AA3"/>
    <w:rsid w:val="00BC3C68"/>
    <w:rsid w:val="00BC3E0E"/>
    <w:rsid w:val="00BC428F"/>
    <w:rsid w:val="00BC450D"/>
    <w:rsid w:val="00BC462D"/>
    <w:rsid w:val="00BC5178"/>
    <w:rsid w:val="00BC525C"/>
    <w:rsid w:val="00BC53B1"/>
    <w:rsid w:val="00BC548A"/>
    <w:rsid w:val="00BC557E"/>
    <w:rsid w:val="00BC5689"/>
    <w:rsid w:val="00BC59FA"/>
    <w:rsid w:val="00BC5EF6"/>
    <w:rsid w:val="00BC64BA"/>
    <w:rsid w:val="00BC68D2"/>
    <w:rsid w:val="00BC6A17"/>
    <w:rsid w:val="00BC6C03"/>
    <w:rsid w:val="00BC6C4E"/>
    <w:rsid w:val="00BC6CB1"/>
    <w:rsid w:val="00BC712F"/>
    <w:rsid w:val="00BC7246"/>
    <w:rsid w:val="00BC760D"/>
    <w:rsid w:val="00BC7B48"/>
    <w:rsid w:val="00BC7D4D"/>
    <w:rsid w:val="00BC7D7C"/>
    <w:rsid w:val="00BD0D02"/>
    <w:rsid w:val="00BD13C7"/>
    <w:rsid w:val="00BD142C"/>
    <w:rsid w:val="00BD16EE"/>
    <w:rsid w:val="00BD1BC4"/>
    <w:rsid w:val="00BD1E9F"/>
    <w:rsid w:val="00BD1F83"/>
    <w:rsid w:val="00BD2069"/>
    <w:rsid w:val="00BD20DF"/>
    <w:rsid w:val="00BD2359"/>
    <w:rsid w:val="00BD235A"/>
    <w:rsid w:val="00BD2366"/>
    <w:rsid w:val="00BD2390"/>
    <w:rsid w:val="00BD2484"/>
    <w:rsid w:val="00BD253B"/>
    <w:rsid w:val="00BD3686"/>
    <w:rsid w:val="00BD37B6"/>
    <w:rsid w:val="00BD3B2D"/>
    <w:rsid w:val="00BD3DF1"/>
    <w:rsid w:val="00BD3E2D"/>
    <w:rsid w:val="00BD3E32"/>
    <w:rsid w:val="00BD4A68"/>
    <w:rsid w:val="00BD4EBD"/>
    <w:rsid w:val="00BD5168"/>
    <w:rsid w:val="00BD574E"/>
    <w:rsid w:val="00BD5802"/>
    <w:rsid w:val="00BD59DB"/>
    <w:rsid w:val="00BD5D82"/>
    <w:rsid w:val="00BD5DD3"/>
    <w:rsid w:val="00BD6134"/>
    <w:rsid w:val="00BD62FE"/>
    <w:rsid w:val="00BD634E"/>
    <w:rsid w:val="00BD6807"/>
    <w:rsid w:val="00BD6853"/>
    <w:rsid w:val="00BD6B0C"/>
    <w:rsid w:val="00BD6C38"/>
    <w:rsid w:val="00BD76AE"/>
    <w:rsid w:val="00BE01CD"/>
    <w:rsid w:val="00BE050A"/>
    <w:rsid w:val="00BE08DB"/>
    <w:rsid w:val="00BE13FD"/>
    <w:rsid w:val="00BE1894"/>
    <w:rsid w:val="00BE18B7"/>
    <w:rsid w:val="00BE1985"/>
    <w:rsid w:val="00BE1D20"/>
    <w:rsid w:val="00BE1FF8"/>
    <w:rsid w:val="00BE28C9"/>
    <w:rsid w:val="00BE2B57"/>
    <w:rsid w:val="00BE2D54"/>
    <w:rsid w:val="00BE334A"/>
    <w:rsid w:val="00BE35AF"/>
    <w:rsid w:val="00BE3685"/>
    <w:rsid w:val="00BE36B2"/>
    <w:rsid w:val="00BE3BBB"/>
    <w:rsid w:val="00BE3DD3"/>
    <w:rsid w:val="00BE405C"/>
    <w:rsid w:val="00BE4439"/>
    <w:rsid w:val="00BE4446"/>
    <w:rsid w:val="00BE5958"/>
    <w:rsid w:val="00BE5F7C"/>
    <w:rsid w:val="00BE61B4"/>
    <w:rsid w:val="00BE65DB"/>
    <w:rsid w:val="00BE685D"/>
    <w:rsid w:val="00BE6FAB"/>
    <w:rsid w:val="00BE749B"/>
    <w:rsid w:val="00BE767F"/>
    <w:rsid w:val="00BE776F"/>
    <w:rsid w:val="00BE78EC"/>
    <w:rsid w:val="00BE7A4C"/>
    <w:rsid w:val="00BE7DBF"/>
    <w:rsid w:val="00BE7F40"/>
    <w:rsid w:val="00BF01E1"/>
    <w:rsid w:val="00BF0477"/>
    <w:rsid w:val="00BF0CD9"/>
    <w:rsid w:val="00BF0DB6"/>
    <w:rsid w:val="00BF1114"/>
    <w:rsid w:val="00BF12C0"/>
    <w:rsid w:val="00BF17D7"/>
    <w:rsid w:val="00BF1FE0"/>
    <w:rsid w:val="00BF222B"/>
    <w:rsid w:val="00BF26C7"/>
    <w:rsid w:val="00BF28DA"/>
    <w:rsid w:val="00BF28F6"/>
    <w:rsid w:val="00BF2EA2"/>
    <w:rsid w:val="00BF33EC"/>
    <w:rsid w:val="00BF3427"/>
    <w:rsid w:val="00BF3C2D"/>
    <w:rsid w:val="00BF3FE1"/>
    <w:rsid w:val="00BF4162"/>
    <w:rsid w:val="00BF4983"/>
    <w:rsid w:val="00BF53F2"/>
    <w:rsid w:val="00BF552B"/>
    <w:rsid w:val="00BF6313"/>
    <w:rsid w:val="00BF66CD"/>
    <w:rsid w:val="00BF66D4"/>
    <w:rsid w:val="00BF69AF"/>
    <w:rsid w:val="00BF6A1B"/>
    <w:rsid w:val="00BF6B5B"/>
    <w:rsid w:val="00BF7224"/>
    <w:rsid w:val="00BF74FD"/>
    <w:rsid w:val="00BF78AB"/>
    <w:rsid w:val="00BF78C7"/>
    <w:rsid w:val="00BF7A77"/>
    <w:rsid w:val="00BF7D1F"/>
    <w:rsid w:val="00BF7E5D"/>
    <w:rsid w:val="00C0002C"/>
    <w:rsid w:val="00C00BAF"/>
    <w:rsid w:val="00C00CFE"/>
    <w:rsid w:val="00C00D37"/>
    <w:rsid w:val="00C012AC"/>
    <w:rsid w:val="00C017F1"/>
    <w:rsid w:val="00C01C39"/>
    <w:rsid w:val="00C01C74"/>
    <w:rsid w:val="00C0203C"/>
    <w:rsid w:val="00C02136"/>
    <w:rsid w:val="00C023E4"/>
    <w:rsid w:val="00C0266D"/>
    <w:rsid w:val="00C02FC6"/>
    <w:rsid w:val="00C03492"/>
    <w:rsid w:val="00C034D8"/>
    <w:rsid w:val="00C03E70"/>
    <w:rsid w:val="00C0410C"/>
    <w:rsid w:val="00C0464C"/>
    <w:rsid w:val="00C0496A"/>
    <w:rsid w:val="00C049AE"/>
    <w:rsid w:val="00C04DEE"/>
    <w:rsid w:val="00C0568B"/>
    <w:rsid w:val="00C05EEA"/>
    <w:rsid w:val="00C06169"/>
    <w:rsid w:val="00C0619D"/>
    <w:rsid w:val="00C061AF"/>
    <w:rsid w:val="00C0622A"/>
    <w:rsid w:val="00C066B6"/>
    <w:rsid w:val="00C06750"/>
    <w:rsid w:val="00C06806"/>
    <w:rsid w:val="00C0684F"/>
    <w:rsid w:val="00C06999"/>
    <w:rsid w:val="00C06B74"/>
    <w:rsid w:val="00C06DB4"/>
    <w:rsid w:val="00C070E1"/>
    <w:rsid w:val="00C0712F"/>
    <w:rsid w:val="00C07822"/>
    <w:rsid w:val="00C078D5"/>
    <w:rsid w:val="00C0796B"/>
    <w:rsid w:val="00C07BAA"/>
    <w:rsid w:val="00C07EB2"/>
    <w:rsid w:val="00C1057C"/>
    <w:rsid w:val="00C10871"/>
    <w:rsid w:val="00C108A9"/>
    <w:rsid w:val="00C1098A"/>
    <w:rsid w:val="00C109BB"/>
    <w:rsid w:val="00C109DC"/>
    <w:rsid w:val="00C1105D"/>
    <w:rsid w:val="00C1189A"/>
    <w:rsid w:val="00C12AA6"/>
    <w:rsid w:val="00C12B1A"/>
    <w:rsid w:val="00C12BB7"/>
    <w:rsid w:val="00C12F25"/>
    <w:rsid w:val="00C12F4B"/>
    <w:rsid w:val="00C132B8"/>
    <w:rsid w:val="00C13483"/>
    <w:rsid w:val="00C135BB"/>
    <w:rsid w:val="00C13809"/>
    <w:rsid w:val="00C13AA2"/>
    <w:rsid w:val="00C13C39"/>
    <w:rsid w:val="00C144C4"/>
    <w:rsid w:val="00C14568"/>
    <w:rsid w:val="00C145CC"/>
    <w:rsid w:val="00C14B91"/>
    <w:rsid w:val="00C14CAC"/>
    <w:rsid w:val="00C14F61"/>
    <w:rsid w:val="00C1507F"/>
    <w:rsid w:val="00C151C6"/>
    <w:rsid w:val="00C153C6"/>
    <w:rsid w:val="00C15523"/>
    <w:rsid w:val="00C15693"/>
    <w:rsid w:val="00C15823"/>
    <w:rsid w:val="00C15CD5"/>
    <w:rsid w:val="00C15DF8"/>
    <w:rsid w:val="00C15EB4"/>
    <w:rsid w:val="00C1676C"/>
    <w:rsid w:val="00C16AE6"/>
    <w:rsid w:val="00C16FEC"/>
    <w:rsid w:val="00C174D6"/>
    <w:rsid w:val="00C175D7"/>
    <w:rsid w:val="00C17724"/>
    <w:rsid w:val="00C17B5D"/>
    <w:rsid w:val="00C17BED"/>
    <w:rsid w:val="00C17CC2"/>
    <w:rsid w:val="00C209C4"/>
    <w:rsid w:val="00C20A93"/>
    <w:rsid w:val="00C20AB1"/>
    <w:rsid w:val="00C20AED"/>
    <w:rsid w:val="00C20B09"/>
    <w:rsid w:val="00C20BA2"/>
    <w:rsid w:val="00C20BFD"/>
    <w:rsid w:val="00C20E4C"/>
    <w:rsid w:val="00C2130F"/>
    <w:rsid w:val="00C2141E"/>
    <w:rsid w:val="00C214BE"/>
    <w:rsid w:val="00C2196A"/>
    <w:rsid w:val="00C21AFA"/>
    <w:rsid w:val="00C21B22"/>
    <w:rsid w:val="00C21CAF"/>
    <w:rsid w:val="00C21CE3"/>
    <w:rsid w:val="00C224AD"/>
    <w:rsid w:val="00C242C8"/>
    <w:rsid w:val="00C24316"/>
    <w:rsid w:val="00C2448E"/>
    <w:rsid w:val="00C24E4B"/>
    <w:rsid w:val="00C25006"/>
    <w:rsid w:val="00C2513A"/>
    <w:rsid w:val="00C2524D"/>
    <w:rsid w:val="00C255C0"/>
    <w:rsid w:val="00C257E4"/>
    <w:rsid w:val="00C25D04"/>
    <w:rsid w:val="00C25D1A"/>
    <w:rsid w:val="00C25EAB"/>
    <w:rsid w:val="00C25F0B"/>
    <w:rsid w:val="00C25F40"/>
    <w:rsid w:val="00C268BC"/>
    <w:rsid w:val="00C2695F"/>
    <w:rsid w:val="00C26CCB"/>
    <w:rsid w:val="00C26E87"/>
    <w:rsid w:val="00C27213"/>
    <w:rsid w:val="00C27364"/>
    <w:rsid w:val="00C2787D"/>
    <w:rsid w:val="00C27948"/>
    <w:rsid w:val="00C300A4"/>
    <w:rsid w:val="00C30237"/>
    <w:rsid w:val="00C306FD"/>
    <w:rsid w:val="00C307EC"/>
    <w:rsid w:val="00C31861"/>
    <w:rsid w:val="00C31930"/>
    <w:rsid w:val="00C31B8A"/>
    <w:rsid w:val="00C32094"/>
    <w:rsid w:val="00C327DE"/>
    <w:rsid w:val="00C32BCD"/>
    <w:rsid w:val="00C32E13"/>
    <w:rsid w:val="00C330A7"/>
    <w:rsid w:val="00C330AD"/>
    <w:rsid w:val="00C330BB"/>
    <w:rsid w:val="00C33193"/>
    <w:rsid w:val="00C3352E"/>
    <w:rsid w:val="00C33568"/>
    <w:rsid w:val="00C34588"/>
    <w:rsid w:val="00C34A6F"/>
    <w:rsid w:val="00C34ABD"/>
    <w:rsid w:val="00C34C4B"/>
    <w:rsid w:val="00C35039"/>
    <w:rsid w:val="00C354B7"/>
    <w:rsid w:val="00C359B6"/>
    <w:rsid w:val="00C36613"/>
    <w:rsid w:val="00C36BF0"/>
    <w:rsid w:val="00C3710E"/>
    <w:rsid w:val="00C3763D"/>
    <w:rsid w:val="00C404ED"/>
    <w:rsid w:val="00C408A8"/>
    <w:rsid w:val="00C40AA9"/>
    <w:rsid w:val="00C40D39"/>
    <w:rsid w:val="00C40D4A"/>
    <w:rsid w:val="00C40F31"/>
    <w:rsid w:val="00C41656"/>
    <w:rsid w:val="00C417D3"/>
    <w:rsid w:val="00C41F7F"/>
    <w:rsid w:val="00C41FF8"/>
    <w:rsid w:val="00C42461"/>
    <w:rsid w:val="00C42D90"/>
    <w:rsid w:val="00C43203"/>
    <w:rsid w:val="00C4340F"/>
    <w:rsid w:val="00C4388C"/>
    <w:rsid w:val="00C4389E"/>
    <w:rsid w:val="00C43EEE"/>
    <w:rsid w:val="00C44032"/>
    <w:rsid w:val="00C441B7"/>
    <w:rsid w:val="00C44B20"/>
    <w:rsid w:val="00C44C35"/>
    <w:rsid w:val="00C4514F"/>
    <w:rsid w:val="00C456F5"/>
    <w:rsid w:val="00C45C08"/>
    <w:rsid w:val="00C45F86"/>
    <w:rsid w:val="00C463DC"/>
    <w:rsid w:val="00C465C5"/>
    <w:rsid w:val="00C467F5"/>
    <w:rsid w:val="00C46ABB"/>
    <w:rsid w:val="00C4741A"/>
    <w:rsid w:val="00C47557"/>
    <w:rsid w:val="00C47596"/>
    <w:rsid w:val="00C4799C"/>
    <w:rsid w:val="00C479E0"/>
    <w:rsid w:val="00C47ABB"/>
    <w:rsid w:val="00C47CE2"/>
    <w:rsid w:val="00C47CF1"/>
    <w:rsid w:val="00C47FC7"/>
    <w:rsid w:val="00C500FB"/>
    <w:rsid w:val="00C50BA7"/>
    <w:rsid w:val="00C50BD7"/>
    <w:rsid w:val="00C5131D"/>
    <w:rsid w:val="00C516B4"/>
    <w:rsid w:val="00C51914"/>
    <w:rsid w:val="00C51D28"/>
    <w:rsid w:val="00C52F62"/>
    <w:rsid w:val="00C53495"/>
    <w:rsid w:val="00C5362F"/>
    <w:rsid w:val="00C542C8"/>
    <w:rsid w:val="00C546F1"/>
    <w:rsid w:val="00C54757"/>
    <w:rsid w:val="00C54A4E"/>
    <w:rsid w:val="00C55C7B"/>
    <w:rsid w:val="00C55D8D"/>
    <w:rsid w:val="00C55E2B"/>
    <w:rsid w:val="00C55EC1"/>
    <w:rsid w:val="00C560BF"/>
    <w:rsid w:val="00C563C0"/>
    <w:rsid w:val="00C56B53"/>
    <w:rsid w:val="00C56C65"/>
    <w:rsid w:val="00C57269"/>
    <w:rsid w:val="00C575D4"/>
    <w:rsid w:val="00C57B4C"/>
    <w:rsid w:val="00C57CC5"/>
    <w:rsid w:val="00C60349"/>
    <w:rsid w:val="00C608F5"/>
    <w:rsid w:val="00C6094E"/>
    <w:rsid w:val="00C60B80"/>
    <w:rsid w:val="00C60BFE"/>
    <w:rsid w:val="00C6105D"/>
    <w:rsid w:val="00C6159F"/>
    <w:rsid w:val="00C615AD"/>
    <w:rsid w:val="00C61EA7"/>
    <w:rsid w:val="00C626D8"/>
    <w:rsid w:val="00C626E8"/>
    <w:rsid w:val="00C628F9"/>
    <w:rsid w:val="00C62CB5"/>
    <w:rsid w:val="00C62D5C"/>
    <w:rsid w:val="00C62F50"/>
    <w:rsid w:val="00C63022"/>
    <w:rsid w:val="00C63181"/>
    <w:rsid w:val="00C63AE5"/>
    <w:rsid w:val="00C63F57"/>
    <w:rsid w:val="00C640D4"/>
    <w:rsid w:val="00C6431A"/>
    <w:rsid w:val="00C645B2"/>
    <w:rsid w:val="00C64825"/>
    <w:rsid w:val="00C649D9"/>
    <w:rsid w:val="00C64DDE"/>
    <w:rsid w:val="00C65A50"/>
    <w:rsid w:val="00C65C9E"/>
    <w:rsid w:val="00C65E51"/>
    <w:rsid w:val="00C665B5"/>
    <w:rsid w:val="00C669A0"/>
    <w:rsid w:val="00C67687"/>
    <w:rsid w:val="00C67C97"/>
    <w:rsid w:val="00C67ED3"/>
    <w:rsid w:val="00C7013A"/>
    <w:rsid w:val="00C705D4"/>
    <w:rsid w:val="00C7140A"/>
    <w:rsid w:val="00C7175C"/>
    <w:rsid w:val="00C71A16"/>
    <w:rsid w:val="00C71B83"/>
    <w:rsid w:val="00C71C70"/>
    <w:rsid w:val="00C71E03"/>
    <w:rsid w:val="00C72040"/>
    <w:rsid w:val="00C725FF"/>
    <w:rsid w:val="00C72E63"/>
    <w:rsid w:val="00C74225"/>
    <w:rsid w:val="00C74576"/>
    <w:rsid w:val="00C747BC"/>
    <w:rsid w:val="00C74C26"/>
    <w:rsid w:val="00C74CFB"/>
    <w:rsid w:val="00C74F39"/>
    <w:rsid w:val="00C75423"/>
    <w:rsid w:val="00C75534"/>
    <w:rsid w:val="00C75614"/>
    <w:rsid w:val="00C763B6"/>
    <w:rsid w:val="00C76DD2"/>
    <w:rsid w:val="00C77118"/>
    <w:rsid w:val="00C77283"/>
    <w:rsid w:val="00C772BD"/>
    <w:rsid w:val="00C776D6"/>
    <w:rsid w:val="00C779D9"/>
    <w:rsid w:val="00C77ADA"/>
    <w:rsid w:val="00C77B3A"/>
    <w:rsid w:val="00C77C46"/>
    <w:rsid w:val="00C77F6D"/>
    <w:rsid w:val="00C77FBE"/>
    <w:rsid w:val="00C8093C"/>
    <w:rsid w:val="00C80C5C"/>
    <w:rsid w:val="00C80F4E"/>
    <w:rsid w:val="00C81368"/>
    <w:rsid w:val="00C813AF"/>
    <w:rsid w:val="00C8167A"/>
    <w:rsid w:val="00C816AC"/>
    <w:rsid w:val="00C81F18"/>
    <w:rsid w:val="00C8249B"/>
    <w:rsid w:val="00C827F9"/>
    <w:rsid w:val="00C82B45"/>
    <w:rsid w:val="00C82D91"/>
    <w:rsid w:val="00C83122"/>
    <w:rsid w:val="00C838A5"/>
    <w:rsid w:val="00C83934"/>
    <w:rsid w:val="00C839B7"/>
    <w:rsid w:val="00C83B07"/>
    <w:rsid w:val="00C83F61"/>
    <w:rsid w:val="00C83F6B"/>
    <w:rsid w:val="00C844C0"/>
    <w:rsid w:val="00C85644"/>
    <w:rsid w:val="00C856FD"/>
    <w:rsid w:val="00C86382"/>
    <w:rsid w:val="00C863DE"/>
    <w:rsid w:val="00C863F6"/>
    <w:rsid w:val="00C864F0"/>
    <w:rsid w:val="00C86502"/>
    <w:rsid w:val="00C86583"/>
    <w:rsid w:val="00C8695C"/>
    <w:rsid w:val="00C86A0C"/>
    <w:rsid w:val="00C86D04"/>
    <w:rsid w:val="00C87051"/>
    <w:rsid w:val="00C870D5"/>
    <w:rsid w:val="00C8757D"/>
    <w:rsid w:val="00C8775D"/>
    <w:rsid w:val="00C87D1E"/>
    <w:rsid w:val="00C9032C"/>
    <w:rsid w:val="00C90390"/>
    <w:rsid w:val="00C903DE"/>
    <w:rsid w:val="00C9042F"/>
    <w:rsid w:val="00C9047C"/>
    <w:rsid w:val="00C90617"/>
    <w:rsid w:val="00C90655"/>
    <w:rsid w:val="00C90B64"/>
    <w:rsid w:val="00C90C2D"/>
    <w:rsid w:val="00C90C6C"/>
    <w:rsid w:val="00C90C99"/>
    <w:rsid w:val="00C90DCF"/>
    <w:rsid w:val="00C90F92"/>
    <w:rsid w:val="00C91312"/>
    <w:rsid w:val="00C91403"/>
    <w:rsid w:val="00C916D7"/>
    <w:rsid w:val="00C9175C"/>
    <w:rsid w:val="00C919B9"/>
    <w:rsid w:val="00C91BD2"/>
    <w:rsid w:val="00C91C18"/>
    <w:rsid w:val="00C9206D"/>
    <w:rsid w:val="00C92415"/>
    <w:rsid w:val="00C92686"/>
    <w:rsid w:val="00C92F6D"/>
    <w:rsid w:val="00C9308E"/>
    <w:rsid w:val="00C930F7"/>
    <w:rsid w:val="00C9313C"/>
    <w:rsid w:val="00C934D7"/>
    <w:rsid w:val="00C93CB8"/>
    <w:rsid w:val="00C943DC"/>
    <w:rsid w:val="00C94D9B"/>
    <w:rsid w:val="00C95001"/>
    <w:rsid w:val="00C95326"/>
    <w:rsid w:val="00C957D5"/>
    <w:rsid w:val="00C95925"/>
    <w:rsid w:val="00C95BB4"/>
    <w:rsid w:val="00C95C5D"/>
    <w:rsid w:val="00C95E76"/>
    <w:rsid w:val="00C95F8C"/>
    <w:rsid w:val="00C9652F"/>
    <w:rsid w:val="00C9661B"/>
    <w:rsid w:val="00C96679"/>
    <w:rsid w:val="00C96719"/>
    <w:rsid w:val="00C967E2"/>
    <w:rsid w:val="00C96D8E"/>
    <w:rsid w:val="00C96DE3"/>
    <w:rsid w:val="00C970B4"/>
    <w:rsid w:val="00C97108"/>
    <w:rsid w:val="00C9729C"/>
    <w:rsid w:val="00C97610"/>
    <w:rsid w:val="00C9762B"/>
    <w:rsid w:val="00C97A7E"/>
    <w:rsid w:val="00C97CB3"/>
    <w:rsid w:val="00C97CDE"/>
    <w:rsid w:val="00CA03C6"/>
    <w:rsid w:val="00CA06EF"/>
    <w:rsid w:val="00CA0C98"/>
    <w:rsid w:val="00CA0EF0"/>
    <w:rsid w:val="00CA13BC"/>
    <w:rsid w:val="00CA1744"/>
    <w:rsid w:val="00CA17E7"/>
    <w:rsid w:val="00CA214F"/>
    <w:rsid w:val="00CA22CC"/>
    <w:rsid w:val="00CA2589"/>
    <w:rsid w:val="00CA2628"/>
    <w:rsid w:val="00CA2629"/>
    <w:rsid w:val="00CA26C0"/>
    <w:rsid w:val="00CA26CA"/>
    <w:rsid w:val="00CA2BAE"/>
    <w:rsid w:val="00CA2FD7"/>
    <w:rsid w:val="00CA3311"/>
    <w:rsid w:val="00CA3381"/>
    <w:rsid w:val="00CA3405"/>
    <w:rsid w:val="00CA38BF"/>
    <w:rsid w:val="00CA3C8F"/>
    <w:rsid w:val="00CA4ADD"/>
    <w:rsid w:val="00CA59F8"/>
    <w:rsid w:val="00CA5D5C"/>
    <w:rsid w:val="00CA6460"/>
    <w:rsid w:val="00CA65E0"/>
    <w:rsid w:val="00CA6666"/>
    <w:rsid w:val="00CA66B0"/>
    <w:rsid w:val="00CA67C6"/>
    <w:rsid w:val="00CA69A9"/>
    <w:rsid w:val="00CA7036"/>
    <w:rsid w:val="00CA72A5"/>
    <w:rsid w:val="00CA7864"/>
    <w:rsid w:val="00CA7A89"/>
    <w:rsid w:val="00CB00BC"/>
    <w:rsid w:val="00CB01E2"/>
    <w:rsid w:val="00CB01EB"/>
    <w:rsid w:val="00CB0794"/>
    <w:rsid w:val="00CB0AEF"/>
    <w:rsid w:val="00CB0C34"/>
    <w:rsid w:val="00CB0C86"/>
    <w:rsid w:val="00CB130E"/>
    <w:rsid w:val="00CB1621"/>
    <w:rsid w:val="00CB1AC3"/>
    <w:rsid w:val="00CB1E77"/>
    <w:rsid w:val="00CB2230"/>
    <w:rsid w:val="00CB287E"/>
    <w:rsid w:val="00CB2950"/>
    <w:rsid w:val="00CB2A67"/>
    <w:rsid w:val="00CB2CB5"/>
    <w:rsid w:val="00CB30B0"/>
    <w:rsid w:val="00CB36E0"/>
    <w:rsid w:val="00CB39BD"/>
    <w:rsid w:val="00CB3E5E"/>
    <w:rsid w:val="00CB4080"/>
    <w:rsid w:val="00CB41CF"/>
    <w:rsid w:val="00CB441E"/>
    <w:rsid w:val="00CB45C9"/>
    <w:rsid w:val="00CB4CF6"/>
    <w:rsid w:val="00CB4E40"/>
    <w:rsid w:val="00CB5299"/>
    <w:rsid w:val="00CB5366"/>
    <w:rsid w:val="00CB564D"/>
    <w:rsid w:val="00CB57FA"/>
    <w:rsid w:val="00CB5B7B"/>
    <w:rsid w:val="00CB6112"/>
    <w:rsid w:val="00CB62CD"/>
    <w:rsid w:val="00CB63AF"/>
    <w:rsid w:val="00CB6607"/>
    <w:rsid w:val="00CB6E89"/>
    <w:rsid w:val="00CB74BA"/>
    <w:rsid w:val="00CB78F9"/>
    <w:rsid w:val="00CB7E7F"/>
    <w:rsid w:val="00CC0015"/>
    <w:rsid w:val="00CC01CE"/>
    <w:rsid w:val="00CC02E6"/>
    <w:rsid w:val="00CC073A"/>
    <w:rsid w:val="00CC090A"/>
    <w:rsid w:val="00CC0D19"/>
    <w:rsid w:val="00CC0F10"/>
    <w:rsid w:val="00CC1699"/>
    <w:rsid w:val="00CC1AFA"/>
    <w:rsid w:val="00CC1F35"/>
    <w:rsid w:val="00CC2371"/>
    <w:rsid w:val="00CC2E02"/>
    <w:rsid w:val="00CC301C"/>
    <w:rsid w:val="00CC3162"/>
    <w:rsid w:val="00CC3583"/>
    <w:rsid w:val="00CC358E"/>
    <w:rsid w:val="00CC3C53"/>
    <w:rsid w:val="00CC3D2F"/>
    <w:rsid w:val="00CC42B1"/>
    <w:rsid w:val="00CC42FE"/>
    <w:rsid w:val="00CC4711"/>
    <w:rsid w:val="00CC47A8"/>
    <w:rsid w:val="00CC50DC"/>
    <w:rsid w:val="00CC51B2"/>
    <w:rsid w:val="00CC51E5"/>
    <w:rsid w:val="00CC51F4"/>
    <w:rsid w:val="00CC55FA"/>
    <w:rsid w:val="00CC5C3C"/>
    <w:rsid w:val="00CC63A5"/>
    <w:rsid w:val="00CC6528"/>
    <w:rsid w:val="00CC6B18"/>
    <w:rsid w:val="00CD0418"/>
    <w:rsid w:val="00CD0574"/>
    <w:rsid w:val="00CD08E6"/>
    <w:rsid w:val="00CD0C97"/>
    <w:rsid w:val="00CD0E4B"/>
    <w:rsid w:val="00CD0FAB"/>
    <w:rsid w:val="00CD10DB"/>
    <w:rsid w:val="00CD1671"/>
    <w:rsid w:val="00CD172C"/>
    <w:rsid w:val="00CD182F"/>
    <w:rsid w:val="00CD1A68"/>
    <w:rsid w:val="00CD1C91"/>
    <w:rsid w:val="00CD1D93"/>
    <w:rsid w:val="00CD2454"/>
    <w:rsid w:val="00CD250A"/>
    <w:rsid w:val="00CD2662"/>
    <w:rsid w:val="00CD2DF9"/>
    <w:rsid w:val="00CD2F56"/>
    <w:rsid w:val="00CD3840"/>
    <w:rsid w:val="00CD38C9"/>
    <w:rsid w:val="00CD3BDC"/>
    <w:rsid w:val="00CD43A4"/>
    <w:rsid w:val="00CD467C"/>
    <w:rsid w:val="00CD4966"/>
    <w:rsid w:val="00CD4A41"/>
    <w:rsid w:val="00CD5495"/>
    <w:rsid w:val="00CD5594"/>
    <w:rsid w:val="00CD5703"/>
    <w:rsid w:val="00CD570B"/>
    <w:rsid w:val="00CD5D42"/>
    <w:rsid w:val="00CD5D54"/>
    <w:rsid w:val="00CD62D6"/>
    <w:rsid w:val="00CD6C15"/>
    <w:rsid w:val="00CD72A1"/>
    <w:rsid w:val="00CD7553"/>
    <w:rsid w:val="00CD76D6"/>
    <w:rsid w:val="00CD7938"/>
    <w:rsid w:val="00CD7DCD"/>
    <w:rsid w:val="00CE00EC"/>
    <w:rsid w:val="00CE0506"/>
    <w:rsid w:val="00CE0781"/>
    <w:rsid w:val="00CE0B29"/>
    <w:rsid w:val="00CE0C14"/>
    <w:rsid w:val="00CE0C75"/>
    <w:rsid w:val="00CE1518"/>
    <w:rsid w:val="00CE1556"/>
    <w:rsid w:val="00CE1891"/>
    <w:rsid w:val="00CE19AC"/>
    <w:rsid w:val="00CE1C47"/>
    <w:rsid w:val="00CE1D2A"/>
    <w:rsid w:val="00CE2244"/>
    <w:rsid w:val="00CE2938"/>
    <w:rsid w:val="00CE2C36"/>
    <w:rsid w:val="00CE2DC1"/>
    <w:rsid w:val="00CE2FA2"/>
    <w:rsid w:val="00CE375A"/>
    <w:rsid w:val="00CE3859"/>
    <w:rsid w:val="00CE3B63"/>
    <w:rsid w:val="00CE3DD3"/>
    <w:rsid w:val="00CE451C"/>
    <w:rsid w:val="00CE4734"/>
    <w:rsid w:val="00CE4801"/>
    <w:rsid w:val="00CE4BD6"/>
    <w:rsid w:val="00CE4C81"/>
    <w:rsid w:val="00CE5000"/>
    <w:rsid w:val="00CE5530"/>
    <w:rsid w:val="00CE5861"/>
    <w:rsid w:val="00CE5EED"/>
    <w:rsid w:val="00CE6425"/>
    <w:rsid w:val="00CE664F"/>
    <w:rsid w:val="00CE6655"/>
    <w:rsid w:val="00CE66BE"/>
    <w:rsid w:val="00CE673E"/>
    <w:rsid w:val="00CE6B8D"/>
    <w:rsid w:val="00CE6BBE"/>
    <w:rsid w:val="00CE6C61"/>
    <w:rsid w:val="00CE6E26"/>
    <w:rsid w:val="00CE6F30"/>
    <w:rsid w:val="00CE6F43"/>
    <w:rsid w:val="00CE7482"/>
    <w:rsid w:val="00CE7711"/>
    <w:rsid w:val="00CE7A77"/>
    <w:rsid w:val="00CE7B2F"/>
    <w:rsid w:val="00CF058B"/>
    <w:rsid w:val="00CF0E08"/>
    <w:rsid w:val="00CF0E0B"/>
    <w:rsid w:val="00CF1254"/>
    <w:rsid w:val="00CF137D"/>
    <w:rsid w:val="00CF147C"/>
    <w:rsid w:val="00CF1706"/>
    <w:rsid w:val="00CF1F6A"/>
    <w:rsid w:val="00CF2280"/>
    <w:rsid w:val="00CF2FC9"/>
    <w:rsid w:val="00CF3F55"/>
    <w:rsid w:val="00CF4103"/>
    <w:rsid w:val="00CF4432"/>
    <w:rsid w:val="00CF51B6"/>
    <w:rsid w:val="00CF5300"/>
    <w:rsid w:val="00CF539D"/>
    <w:rsid w:val="00CF603B"/>
    <w:rsid w:val="00CF60AB"/>
    <w:rsid w:val="00CF6234"/>
    <w:rsid w:val="00CF660B"/>
    <w:rsid w:val="00CF6A92"/>
    <w:rsid w:val="00CF6C6C"/>
    <w:rsid w:val="00CF703A"/>
    <w:rsid w:val="00CF765F"/>
    <w:rsid w:val="00CF78A3"/>
    <w:rsid w:val="00D00480"/>
    <w:rsid w:val="00D006A1"/>
    <w:rsid w:val="00D007D7"/>
    <w:rsid w:val="00D008C9"/>
    <w:rsid w:val="00D00DDF"/>
    <w:rsid w:val="00D00F31"/>
    <w:rsid w:val="00D014B3"/>
    <w:rsid w:val="00D01738"/>
    <w:rsid w:val="00D01AE9"/>
    <w:rsid w:val="00D01B1A"/>
    <w:rsid w:val="00D01E60"/>
    <w:rsid w:val="00D01EEA"/>
    <w:rsid w:val="00D02069"/>
    <w:rsid w:val="00D02883"/>
    <w:rsid w:val="00D02BFC"/>
    <w:rsid w:val="00D02CE0"/>
    <w:rsid w:val="00D03341"/>
    <w:rsid w:val="00D03652"/>
    <w:rsid w:val="00D037AD"/>
    <w:rsid w:val="00D0393F"/>
    <w:rsid w:val="00D04448"/>
    <w:rsid w:val="00D04873"/>
    <w:rsid w:val="00D05F33"/>
    <w:rsid w:val="00D05FDD"/>
    <w:rsid w:val="00D0613A"/>
    <w:rsid w:val="00D06AB5"/>
    <w:rsid w:val="00D06B1A"/>
    <w:rsid w:val="00D06C2A"/>
    <w:rsid w:val="00D06F4B"/>
    <w:rsid w:val="00D070BF"/>
    <w:rsid w:val="00D077A0"/>
    <w:rsid w:val="00D0796E"/>
    <w:rsid w:val="00D07DC2"/>
    <w:rsid w:val="00D104EA"/>
    <w:rsid w:val="00D106C6"/>
    <w:rsid w:val="00D10817"/>
    <w:rsid w:val="00D10D26"/>
    <w:rsid w:val="00D113C8"/>
    <w:rsid w:val="00D11698"/>
    <w:rsid w:val="00D12064"/>
    <w:rsid w:val="00D12479"/>
    <w:rsid w:val="00D12587"/>
    <w:rsid w:val="00D12C83"/>
    <w:rsid w:val="00D12D31"/>
    <w:rsid w:val="00D12E48"/>
    <w:rsid w:val="00D1311B"/>
    <w:rsid w:val="00D131CA"/>
    <w:rsid w:val="00D1328D"/>
    <w:rsid w:val="00D133F7"/>
    <w:rsid w:val="00D13404"/>
    <w:rsid w:val="00D13BC7"/>
    <w:rsid w:val="00D14566"/>
    <w:rsid w:val="00D14756"/>
    <w:rsid w:val="00D147AF"/>
    <w:rsid w:val="00D14823"/>
    <w:rsid w:val="00D14A91"/>
    <w:rsid w:val="00D14EBA"/>
    <w:rsid w:val="00D1545A"/>
    <w:rsid w:val="00D15499"/>
    <w:rsid w:val="00D154CC"/>
    <w:rsid w:val="00D154FE"/>
    <w:rsid w:val="00D1618C"/>
    <w:rsid w:val="00D16847"/>
    <w:rsid w:val="00D16985"/>
    <w:rsid w:val="00D16B5C"/>
    <w:rsid w:val="00D1745C"/>
    <w:rsid w:val="00D2000F"/>
    <w:rsid w:val="00D2079E"/>
    <w:rsid w:val="00D20860"/>
    <w:rsid w:val="00D20AE6"/>
    <w:rsid w:val="00D2135D"/>
    <w:rsid w:val="00D213A2"/>
    <w:rsid w:val="00D21518"/>
    <w:rsid w:val="00D21649"/>
    <w:rsid w:val="00D217E4"/>
    <w:rsid w:val="00D218DF"/>
    <w:rsid w:val="00D21A1A"/>
    <w:rsid w:val="00D21DFC"/>
    <w:rsid w:val="00D21EF7"/>
    <w:rsid w:val="00D220E4"/>
    <w:rsid w:val="00D22625"/>
    <w:rsid w:val="00D22628"/>
    <w:rsid w:val="00D2334A"/>
    <w:rsid w:val="00D236A9"/>
    <w:rsid w:val="00D23AD0"/>
    <w:rsid w:val="00D23D5B"/>
    <w:rsid w:val="00D23E0A"/>
    <w:rsid w:val="00D24218"/>
    <w:rsid w:val="00D246B0"/>
    <w:rsid w:val="00D24900"/>
    <w:rsid w:val="00D24AF9"/>
    <w:rsid w:val="00D24D7C"/>
    <w:rsid w:val="00D250D8"/>
    <w:rsid w:val="00D2525D"/>
    <w:rsid w:val="00D2541C"/>
    <w:rsid w:val="00D25D8D"/>
    <w:rsid w:val="00D26358"/>
    <w:rsid w:val="00D2652A"/>
    <w:rsid w:val="00D267AE"/>
    <w:rsid w:val="00D267ED"/>
    <w:rsid w:val="00D26AFB"/>
    <w:rsid w:val="00D2799E"/>
    <w:rsid w:val="00D27A81"/>
    <w:rsid w:val="00D27DB1"/>
    <w:rsid w:val="00D27DDF"/>
    <w:rsid w:val="00D27E99"/>
    <w:rsid w:val="00D3001D"/>
    <w:rsid w:val="00D30226"/>
    <w:rsid w:val="00D3027B"/>
    <w:rsid w:val="00D3047A"/>
    <w:rsid w:val="00D30AFA"/>
    <w:rsid w:val="00D3116D"/>
    <w:rsid w:val="00D311AA"/>
    <w:rsid w:val="00D31ABD"/>
    <w:rsid w:val="00D31FC3"/>
    <w:rsid w:val="00D323D1"/>
    <w:rsid w:val="00D325AA"/>
    <w:rsid w:val="00D32814"/>
    <w:rsid w:val="00D32881"/>
    <w:rsid w:val="00D32A62"/>
    <w:rsid w:val="00D32BF2"/>
    <w:rsid w:val="00D32F78"/>
    <w:rsid w:val="00D331B0"/>
    <w:rsid w:val="00D3335C"/>
    <w:rsid w:val="00D342BC"/>
    <w:rsid w:val="00D3492E"/>
    <w:rsid w:val="00D35067"/>
    <w:rsid w:val="00D35255"/>
    <w:rsid w:val="00D35748"/>
    <w:rsid w:val="00D35E51"/>
    <w:rsid w:val="00D36511"/>
    <w:rsid w:val="00D36650"/>
    <w:rsid w:val="00D367B0"/>
    <w:rsid w:val="00D36857"/>
    <w:rsid w:val="00D36A9C"/>
    <w:rsid w:val="00D36D72"/>
    <w:rsid w:val="00D36FF1"/>
    <w:rsid w:val="00D37092"/>
    <w:rsid w:val="00D371EE"/>
    <w:rsid w:val="00D373AD"/>
    <w:rsid w:val="00D376CA"/>
    <w:rsid w:val="00D403E2"/>
    <w:rsid w:val="00D408F5"/>
    <w:rsid w:val="00D409B6"/>
    <w:rsid w:val="00D40B1C"/>
    <w:rsid w:val="00D40C18"/>
    <w:rsid w:val="00D410E6"/>
    <w:rsid w:val="00D41D4B"/>
    <w:rsid w:val="00D41E50"/>
    <w:rsid w:val="00D4215D"/>
    <w:rsid w:val="00D42510"/>
    <w:rsid w:val="00D42524"/>
    <w:rsid w:val="00D42526"/>
    <w:rsid w:val="00D428B1"/>
    <w:rsid w:val="00D429A1"/>
    <w:rsid w:val="00D42C05"/>
    <w:rsid w:val="00D42DDD"/>
    <w:rsid w:val="00D42FBC"/>
    <w:rsid w:val="00D4328E"/>
    <w:rsid w:val="00D432D7"/>
    <w:rsid w:val="00D44111"/>
    <w:rsid w:val="00D44366"/>
    <w:rsid w:val="00D44485"/>
    <w:rsid w:val="00D445F8"/>
    <w:rsid w:val="00D4466B"/>
    <w:rsid w:val="00D44A2C"/>
    <w:rsid w:val="00D44BA3"/>
    <w:rsid w:val="00D44D60"/>
    <w:rsid w:val="00D44ECA"/>
    <w:rsid w:val="00D45976"/>
    <w:rsid w:val="00D45B42"/>
    <w:rsid w:val="00D461B6"/>
    <w:rsid w:val="00D4640F"/>
    <w:rsid w:val="00D4645B"/>
    <w:rsid w:val="00D4695D"/>
    <w:rsid w:val="00D46B21"/>
    <w:rsid w:val="00D475DE"/>
    <w:rsid w:val="00D479A7"/>
    <w:rsid w:val="00D50062"/>
    <w:rsid w:val="00D50159"/>
    <w:rsid w:val="00D50362"/>
    <w:rsid w:val="00D50B25"/>
    <w:rsid w:val="00D50CAE"/>
    <w:rsid w:val="00D5204B"/>
    <w:rsid w:val="00D521DD"/>
    <w:rsid w:val="00D52206"/>
    <w:rsid w:val="00D5234C"/>
    <w:rsid w:val="00D52C2E"/>
    <w:rsid w:val="00D5357E"/>
    <w:rsid w:val="00D543A7"/>
    <w:rsid w:val="00D54D13"/>
    <w:rsid w:val="00D54E6B"/>
    <w:rsid w:val="00D55243"/>
    <w:rsid w:val="00D556E8"/>
    <w:rsid w:val="00D5598C"/>
    <w:rsid w:val="00D55DAD"/>
    <w:rsid w:val="00D56024"/>
    <w:rsid w:val="00D56085"/>
    <w:rsid w:val="00D56149"/>
    <w:rsid w:val="00D56289"/>
    <w:rsid w:val="00D56340"/>
    <w:rsid w:val="00D568BD"/>
    <w:rsid w:val="00D56C9E"/>
    <w:rsid w:val="00D56D34"/>
    <w:rsid w:val="00D56F65"/>
    <w:rsid w:val="00D60540"/>
    <w:rsid w:val="00D60CD3"/>
    <w:rsid w:val="00D611AE"/>
    <w:rsid w:val="00D61478"/>
    <w:rsid w:val="00D61985"/>
    <w:rsid w:val="00D619F8"/>
    <w:rsid w:val="00D61F06"/>
    <w:rsid w:val="00D62127"/>
    <w:rsid w:val="00D6222A"/>
    <w:rsid w:val="00D6252F"/>
    <w:rsid w:val="00D627FD"/>
    <w:rsid w:val="00D62892"/>
    <w:rsid w:val="00D6291F"/>
    <w:rsid w:val="00D62EFB"/>
    <w:rsid w:val="00D62F02"/>
    <w:rsid w:val="00D630EC"/>
    <w:rsid w:val="00D6344B"/>
    <w:rsid w:val="00D63608"/>
    <w:rsid w:val="00D637DC"/>
    <w:rsid w:val="00D6387C"/>
    <w:rsid w:val="00D63A1D"/>
    <w:rsid w:val="00D63A5F"/>
    <w:rsid w:val="00D63F15"/>
    <w:rsid w:val="00D6469F"/>
    <w:rsid w:val="00D654A2"/>
    <w:rsid w:val="00D6574D"/>
    <w:rsid w:val="00D65977"/>
    <w:rsid w:val="00D65A9B"/>
    <w:rsid w:val="00D66329"/>
    <w:rsid w:val="00D66634"/>
    <w:rsid w:val="00D6692F"/>
    <w:rsid w:val="00D66AC3"/>
    <w:rsid w:val="00D66BB3"/>
    <w:rsid w:val="00D6753A"/>
    <w:rsid w:val="00D678B2"/>
    <w:rsid w:val="00D678D7"/>
    <w:rsid w:val="00D7004F"/>
    <w:rsid w:val="00D703BF"/>
    <w:rsid w:val="00D705F7"/>
    <w:rsid w:val="00D70703"/>
    <w:rsid w:val="00D7070F"/>
    <w:rsid w:val="00D70CD0"/>
    <w:rsid w:val="00D70F2B"/>
    <w:rsid w:val="00D7106B"/>
    <w:rsid w:val="00D714B5"/>
    <w:rsid w:val="00D71829"/>
    <w:rsid w:val="00D7185E"/>
    <w:rsid w:val="00D722CE"/>
    <w:rsid w:val="00D7244F"/>
    <w:rsid w:val="00D72678"/>
    <w:rsid w:val="00D72E2C"/>
    <w:rsid w:val="00D73F64"/>
    <w:rsid w:val="00D7548C"/>
    <w:rsid w:val="00D7592C"/>
    <w:rsid w:val="00D762F3"/>
    <w:rsid w:val="00D76BBF"/>
    <w:rsid w:val="00D76E29"/>
    <w:rsid w:val="00D77B3A"/>
    <w:rsid w:val="00D77EB9"/>
    <w:rsid w:val="00D77F37"/>
    <w:rsid w:val="00D804EC"/>
    <w:rsid w:val="00D8076F"/>
    <w:rsid w:val="00D80876"/>
    <w:rsid w:val="00D808E8"/>
    <w:rsid w:val="00D80A42"/>
    <w:rsid w:val="00D80CC4"/>
    <w:rsid w:val="00D8139A"/>
    <w:rsid w:val="00D81698"/>
    <w:rsid w:val="00D8237E"/>
    <w:rsid w:val="00D82569"/>
    <w:rsid w:val="00D826D1"/>
    <w:rsid w:val="00D829E8"/>
    <w:rsid w:val="00D82C83"/>
    <w:rsid w:val="00D82EB2"/>
    <w:rsid w:val="00D8338C"/>
    <w:rsid w:val="00D83820"/>
    <w:rsid w:val="00D83B28"/>
    <w:rsid w:val="00D83E20"/>
    <w:rsid w:val="00D84068"/>
    <w:rsid w:val="00D8461F"/>
    <w:rsid w:val="00D847C0"/>
    <w:rsid w:val="00D84B22"/>
    <w:rsid w:val="00D84CBC"/>
    <w:rsid w:val="00D84D50"/>
    <w:rsid w:val="00D85184"/>
    <w:rsid w:val="00D853C5"/>
    <w:rsid w:val="00D8598F"/>
    <w:rsid w:val="00D859C1"/>
    <w:rsid w:val="00D85ED3"/>
    <w:rsid w:val="00D8638E"/>
    <w:rsid w:val="00D866E2"/>
    <w:rsid w:val="00D86C2A"/>
    <w:rsid w:val="00D86EDB"/>
    <w:rsid w:val="00D87CB9"/>
    <w:rsid w:val="00D90F38"/>
    <w:rsid w:val="00D91FBE"/>
    <w:rsid w:val="00D927D6"/>
    <w:rsid w:val="00D92927"/>
    <w:rsid w:val="00D92D11"/>
    <w:rsid w:val="00D93416"/>
    <w:rsid w:val="00D93618"/>
    <w:rsid w:val="00D9392D"/>
    <w:rsid w:val="00D94778"/>
    <w:rsid w:val="00D9490E"/>
    <w:rsid w:val="00D94C39"/>
    <w:rsid w:val="00D94D71"/>
    <w:rsid w:val="00D954F5"/>
    <w:rsid w:val="00D9572A"/>
    <w:rsid w:val="00D957E4"/>
    <w:rsid w:val="00D95856"/>
    <w:rsid w:val="00D95B6C"/>
    <w:rsid w:val="00D960EE"/>
    <w:rsid w:val="00D96257"/>
    <w:rsid w:val="00D964A1"/>
    <w:rsid w:val="00D96A37"/>
    <w:rsid w:val="00D96BBF"/>
    <w:rsid w:val="00D96F53"/>
    <w:rsid w:val="00D97003"/>
    <w:rsid w:val="00D97118"/>
    <w:rsid w:val="00D9781D"/>
    <w:rsid w:val="00D97A42"/>
    <w:rsid w:val="00D97D30"/>
    <w:rsid w:val="00D97E72"/>
    <w:rsid w:val="00D97FE8"/>
    <w:rsid w:val="00DA0261"/>
    <w:rsid w:val="00DA0509"/>
    <w:rsid w:val="00DA0BAE"/>
    <w:rsid w:val="00DA0C51"/>
    <w:rsid w:val="00DA1163"/>
    <w:rsid w:val="00DA1421"/>
    <w:rsid w:val="00DA1788"/>
    <w:rsid w:val="00DA1CDC"/>
    <w:rsid w:val="00DA2241"/>
    <w:rsid w:val="00DA244D"/>
    <w:rsid w:val="00DA29BC"/>
    <w:rsid w:val="00DA2A83"/>
    <w:rsid w:val="00DA2FB6"/>
    <w:rsid w:val="00DA3157"/>
    <w:rsid w:val="00DA3452"/>
    <w:rsid w:val="00DA3FB6"/>
    <w:rsid w:val="00DA44BC"/>
    <w:rsid w:val="00DA4B9D"/>
    <w:rsid w:val="00DA4D9F"/>
    <w:rsid w:val="00DA4DB3"/>
    <w:rsid w:val="00DA51A4"/>
    <w:rsid w:val="00DA525A"/>
    <w:rsid w:val="00DA593D"/>
    <w:rsid w:val="00DA5966"/>
    <w:rsid w:val="00DA59D7"/>
    <w:rsid w:val="00DA5DFE"/>
    <w:rsid w:val="00DA6B89"/>
    <w:rsid w:val="00DA6E9E"/>
    <w:rsid w:val="00DA6F60"/>
    <w:rsid w:val="00DA709F"/>
    <w:rsid w:val="00DA7215"/>
    <w:rsid w:val="00DA763B"/>
    <w:rsid w:val="00DA77D3"/>
    <w:rsid w:val="00DA7B42"/>
    <w:rsid w:val="00DA7CA8"/>
    <w:rsid w:val="00DA7F01"/>
    <w:rsid w:val="00DA7FE3"/>
    <w:rsid w:val="00DB00B9"/>
    <w:rsid w:val="00DB0135"/>
    <w:rsid w:val="00DB06F5"/>
    <w:rsid w:val="00DB0B0F"/>
    <w:rsid w:val="00DB0E16"/>
    <w:rsid w:val="00DB0E93"/>
    <w:rsid w:val="00DB10E2"/>
    <w:rsid w:val="00DB17DC"/>
    <w:rsid w:val="00DB1E5D"/>
    <w:rsid w:val="00DB1E78"/>
    <w:rsid w:val="00DB2164"/>
    <w:rsid w:val="00DB22B5"/>
    <w:rsid w:val="00DB2339"/>
    <w:rsid w:val="00DB2477"/>
    <w:rsid w:val="00DB24C8"/>
    <w:rsid w:val="00DB26C7"/>
    <w:rsid w:val="00DB2983"/>
    <w:rsid w:val="00DB2D60"/>
    <w:rsid w:val="00DB2F75"/>
    <w:rsid w:val="00DB316A"/>
    <w:rsid w:val="00DB3321"/>
    <w:rsid w:val="00DB37F7"/>
    <w:rsid w:val="00DB3BB9"/>
    <w:rsid w:val="00DB3C16"/>
    <w:rsid w:val="00DB3D03"/>
    <w:rsid w:val="00DB44E0"/>
    <w:rsid w:val="00DB48DD"/>
    <w:rsid w:val="00DB4FC5"/>
    <w:rsid w:val="00DB531B"/>
    <w:rsid w:val="00DB541E"/>
    <w:rsid w:val="00DB5A9C"/>
    <w:rsid w:val="00DB5C94"/>
    <w:rsid w:val="00DB5D5F"/>
    <w:rsid w:val="00DB5D64"/>
    <w:rsid w:val="00DB5DDC"/>
    <w:rsid w:val="00DB63BB"/>
    <w:rsid w:val="00DB6476"/>
    <w:rsid w:val="00DB716F"/>
    <w:rsid w:val="00DB773B"/>
    <w:rsid w:val="00DB7910"/>
    <w:rsid w:val="00DC010D"/>
    <w:rsid w:val="00DC03FE"/>
    <w:rsid w:val="00DC0936"/>
    <w:rsid w:val="00DC1013"/>
    <w:rsid w:val="00DC14A1"/>
    <w:rsid w:val="00DC1559"/>
    <w:rsid w:val="00DC1591"/>
    <w:rsid w:val="00DC1679"/>
    <w:rsid w:val="00DC21EB"/>
    <w:rsid w:val="00DC22D7"/>
    <w:rsid w:val="00DC23F4"/>
    <w:rsid w:val="00DC2C79"/>
    <w:rsid w:val="00DC3290"/>
    <w:rsid w:val="00DC34C4"/>
    <w:rsid w:val="00DC3873"/>
    <w:rsid w:val="00DC38D8"/>
    <w:rsid w:val="00DC401B"/>
    <w:rsid w:val="00DC402B"/>
    <w:rsid w:val="00DC4396"/>
    <w:rsid w:val="00DC4439"/>
    <w:rsid w:val="00DC4477"/>
    <w:rsid w:val="00DC44A5"/>
    <w:rsid w:val="00DC4509"/>
    <w:rsid w:val="00DC46C5"/>
    <w:rsid w:val="00DC5325"/>
    <w:rsid w:val="00DC5733"/>
    <w:rsid w:val="00DC588E"/>
    <w:rsid w:val="00DC58FA"/>
    <w:rsid w:val="00DC5B45"/>
    <w:rsid w:val="00DC65C7"/>
    <w:rsid w:val="00DC68F5"/>
    <w:rsid w:val="00DC6B17"/>
    <w:rsid w:val="00DC733D"/>
    <w:rsid w:val="00DC74F6"/>
    <w:rsid w:val="00DC7D8C"/>
    <w:rsid w:val="00DC7E62"/>
    <w:rsid w:val="00DD0588"/>
    <w:rsid w:val="00DD066D"/>
    <w:rsid w:val="00DD068C"/>
    <w:rsid w:val="00DD0891"/>
    <w:rsid w:val="00DD0F96"/>
    <w:rsid w:val="00DD0FD6"/>
    <w:rsid w:val="00DD1273"/>
    <w:rsid w:val="00DD18BB"/>
    <w:rsid w:val="00DD1900"/>
    <w:rsid w:val="00DD2830"/>
    <w:rsid w:val="00DD2A1B"/>
    <w:rsid w:val="00DD2B31"/>
    <w:rsid w:val="00DD2C75"/>
    <w:rsid w:val="00DD32B9"/>
    <w:rsid w:val="00DD358B"/>
    <w:rsid w:val="00DD377C"/>
    <w:rsid w:val="00DD3CB1"/>
    <w:rsid w:val="00DD3CB6"/>
    <w:rsid w:val="00DD3FAB"/>
    <w:rsid w:val="00DD4841"/>
    <w:rsid w:val="00DD50BB"/>
    <w:rsid w:val="00DD528E"/>
    <w:rsid w:val="00DD602A"/>
    <w:rsid w:val="00DD6323"/>
    <w:rsid w:val="00DD6B1C"/>
    <w:rsid w:val="00DD6C55"/>
    <w:rsid w:val="00DD6CEC"/>
    <w:rsid w:val="00DD6EB4"/>
    <w:rsid w:val="00DD7980"/>
    <w:rsid w:val="00DD79BD"/>
    <w:rsid w:val="00DE0140"/>
    <w:rsid w:val="00DE07A5"/>
    <w:rsid w:val="00DE0E90"/>
    <w:rsid w:val="00DE126D"/>
    <w:rsid w:val="00DE1952"/>
    <w:rsid w:val="00DE1A3D"/>
    <w:rsid w:val="00DE1B9B"/>
    <w:rsid w:val="00DE1D94"/>
    <w:rsid w:val="00DE1E8F"/>
    <w:rsid w:val="00DE2228"/>
    <w:rsid w:val="00DE23B8"/>
    <w:rsid w:val="00DE3A85"/>
    <w:rsid w:val="00DE3DB5"/>
    <w:rsid w:val="00DE44C4"/>
    <w:rsid w:val="00DE464C"/>
    <w:rsid w:val="00DE48E0"/>
    <w:rsid w:val="00DE4CC0"/>
    <w:rsid w:val="00DE4D34"/>
    <w:rsid w:val="00DE4D5D"/>
    <w:rsid w:val="00DE50CB"/>
    <w:rsid w:val="00DE5AA5"/>
    <w:rsid w:val="00DE6245"/>
    <w:rsid w:val="00DE682D"/>
    <w:rsid w:val="00DE6EC8"/>
    <w:rsid w:val="00DE7A5A"/>
    <w:rsid w:val="00DE7FBB"/>
    <w:rsid w:val="00DF00AB"/>
    <w:rsid w:val="00DF0138"/>
    <w:rsid w:val="00DF056A"/>
    <w:rsid w:val="00DF0593"/>
    <w:rsid w:val="00DF06D0"/>
    <w:rsid w:val="00DF09F1"/>
    <w:rsid w:val="00DF0A5F"/>
    <w:rsid w:val="00DF15D2"/>
    <w:rsid w:val="00DF1736"/>
    <w:rsid w:val="00DF21B1"/>
    <w:rsid w:val="00DF2387"/>
    <w:rsid w:val="00DF2395"/>
    <w:rsid w:val="00DF2723"/>
    <w:rsid w:val="00DF2D81"/>
    <w:rsid w:val="00DF2D85"/>
    <w:rsid w:val="00DF3071"/>
    <w:rsid w:val="00DF30D7"/>
    <w:rsid w:val="00DF39E8"/>
    <w:rsid w:val="00DF3C91"/>
    <w:rsid w:val="00DF46D1"/>
    <w:rsid w:val="00DF48B5"/>
    <w:rsid w:val="00DF4FBC"/>
    <w:rsid w:val="00DF5177"/>
    <w:rsid w:val="00DF529B"/>
    <w:rsid w:val="00DF57E0"/>
    <w:rsid w:val="00DF581E"/>
    <w:rsid w:val="00DF5A07"/>
    <w:rsid w:val="00DF5BDC"/>
    <w:rsid w:val="00DF5DB8"/>
    <w:rsid w:val="00DF5F2E"/>
    <w:rsid w:val="00DF6118"/>
    <w:rsid w:val="00DF6229"/>
    <w:rsid w:val="00DF634C"/>
    <w:rsid w:val="00DF63D9"/>
    <w:rsid w:val="00DF6400"/>
    <w:rsid w:val="00DF6A28"/>
    <w:rsid w:val="00DF6CDC"/>
    <w:rsid w:val="00DF70B5"/>
    <w:rsid w:val="00DF7350"/>
    <w:rsid w:val="00DF74F2"/>
    <w:rsid w:val="00DF7981"/>
    <w:rsid w:val="00DF7CB2"/>
    <w:rsid w:val="00DF7F13"/>
    <w:rsid w:val="00E004C3"/>
    <w:rsid w:val="00E009EB"/>
    <w:rsid w:val="00E00AD4"/>
    <w:rsid w:val="00E00B01"/>
    <w:rsid w:val="00E01077"/>
    <w:rsid w:val="00E0148A"/>
    <w:rsid w:val="00E019B0"/>
    <w:rsid w:val="00E01CD6"/>
    <w:rsid w:val="00E01DD6"/>
    <w:rsid w:val="00E02053"/>
    <w:rsid w:val="00E02693"/>
    <w:rsid w:val="00E027C5"/>
    <w:rsid w:val="00E03144"/>
    <w:rsid w:val="00E031AB"/>
    <w:rsid w:val="00E0325D"/>
    <w:rsid w:val="00E035DB"/>
    <w:rsid w:val="00E039E8"/>
    <w:rsid w:val="00E03A74"/>
    <w:rsid w:val="00E03ECB"/>
    <w:rsid w:val="00E044DC"/>
    <w:rsid w:val="00E04884"/>
    <w:rsid w:val="00E0530B"/>
    <w:rsid w:val="00E0550E"/>
    <w:rsid w:val="00E05791"/>
    <w:rsid w:val="00E05A0F"/>
    <w:rsid w:val="00E063AD"/>
    <w:rsid w:val="00E064D0"/>
    <w:rsid w:val="00E069D6"/>
    <w:rsid w:val="00E06A05"/>
    <w:rsid w:val="00E06B5F"/>
    <w:rsid w:val="00E06F1D"/>
    <w:rsid w:val="00E103EF"/>
    <w:rsid w:val="00E10500"/>
    <w:rsid w:val="00E10ACC"/>
    <w:rsid w:val="00E11338"/>
    <w:rsid w:val="00E11A56"/>
    <w:rsid w:val="00E11CF7"/>
    <w:rsid w:val="00E11DB1"/>
    <w:rsid w:val="00E12632"/>
    <w:rsid w:val="00E12644"/>
    <w:rsid w:val="00E12F55"/>
    <w:rsid w:val="00E13696"/>
    <w:rsid w:val="00E13881"/>
    <w:rsid w:val="00E13B18"/>
    <w:rsid w:val="00E14120"/>
    <w:rsid w:val="00E14C17"/>
    <w:rsid w:val="00E14C92"/>
    <w:rsid w:val="00E15113"/>
    <w:rsid w:val="00E1547C"/>
    <w:rsid w:val="00E15484"/>
    <w:rsid w:val="00E15585"/>
    <w:rsid w:val="00E15885"/>
    <w:rsid w:val="00E15920"/>
    <w:rsid w:val="00E15C70"/>
    <w:rsid w:val="00E15F03"/>
    <w:rsid w:val="00E1628A"/>
    <w:rsid w:val="00E168A4"/>
    <w:rsid w:val="00E1693B"/>
    <w:rsid w:val="00E16D99"/>
    <w:rsid w:val="00E16D9F"/>
    <w:rsid w:val="00E16F95"/>
    <w:rsid w:val="00E16FF8"/>
    <w:rsid w:val="00E17315"/>
    <w:rsid w:val="00E173BF"/>
    <w:rsid w:val="00E17B47"/>
    <w:rsid w:val="00E17FBB"/>
    <w:rsid w:val="00E205CB"/>
    <w:rsid w:val="00E206C0"/>
    <w:rsid w:val="00E208C2"/>
    <w:rsid w:val="00E20C3C"/>
    <w:rsid w:val="00E20F8F"/>
    <w:rsid w:val="00E211F7"/>
    <w:rsid w:val="00E21396"/>
    <w:rsid w:val="00E215DD"/>
    <w:rsid w:val="00E2245A"/>
    <w:rsid w:val="00E2283A"/>
    <w:rsid w:val="00E22CCE"/>
    <w:rsid w:val="00E23C4F"/>
    <w:rsid w:val="00E2413B"/>
    <w:rsid w:val="00E2418B"/>
    <w:rsid w:val="00E243C3"/>
    <w:rsid w:val="00E248AB"/>
    <w:rsid w:val="00E249D4"/>
    <w:rsid w:val="00E24A81"/>
    <w:rsid w:val="00E24CE1"/>
    <w:rsid w:val="00E2514B"/>
    <w:rsid w:val="00E25B98"/>
    <w:rsid w:val="00E25E04"/>
    <w:rsid w:val="00E26069"/>
    <w:rsid w:val="00E267C6"/>
    <w:rsid w:val="00E26B01"/>
    <w:rsid w:val="00E26F06"/>
    <w:rsid w:val="00E27697"/>
    <w:rsid w:val="00E2776B"/>
    <w:rsid w:val="00E27990"/>
    <w:rsid w:val="00E30124"/>
    <w:rsid w:val="00E30167"/>
    <w:rsid w:val="00E30B8B"/>
    <w:rsid w:val="00E30D00"/>
    <w:rsid w:val="00E30E59"/>
    <w:rsid w:val="00E312F1"/>
    <w:rsid w:val="00E31D42"/>
    <w:rsid w:val="00E31DEF"/>
    <w:rsid w:val="00E324D2"/>
    <w:rsid w:val="00E32571"/>
    <w:rsid w:val="00E329F5"/>
    <w:rsid w:val="00E3307C"/>
    <w:rsid w:val="00E332EF"/>
    <w:rsid w:val="00E334C2"/>
    <w:rsid w:val="00E33AF6"/>
    <w:rsid w:val="00E33FCF"/>
    <w:rsid w:val="00E3428A"/>
    <w:rsid w:val="00E34304"/>
    <w:rsid w:val="00E343EA"/>
    <w:rsid w:val="00E348BF"/>
    <w:rsid w:val="00E34EDC"/>
    <w:rsid w:val="00E34F84"/>
    <w:rsid w:val="00E360C3"/>
    <w:rsid w:val="00E36255"/>
    <w:rsid w:val="00E3629A"/>
    <w:rsid w:val="00E36461"/>
    <w:rsid w:val="00E365D6"/>
    <w:rsid w:val="00E36685"/>
    <w:rsid w:val="00E36714"/>
    <w:rsid w:val="00E36A93"/>
    <w:rsid w:val="00E37450"/>
    <w:rsid w:val="00E379F8"/>
    <w:rsid w:val="00E37E88"/>
    <w:rsid w:val="00E402D4"/>
    <w:rsid w:val="00E40A46"/>
    <w:rsid w:val="00E40EF9"/>
    <w:rsid w:val="00E413AF"/>
    <w:rsid w:val="00E414FB"/>
    <w:rsid w:val="00E41848"/>
    <w:rsid w:val="00E419EC"/>
    <w:rsid w:val="00E420C2"/>
    <w:rsid w:val="00E42BFA"/>
    <w:rsid w:val="00E42E57"/>
    <w:rsid w:val="00E4312E"/>
    <w:rsid w:val="00E4362D"/>
    <w:rsid w:val="00E438CE"/>
    <w:rsid w:val="00E43BFD"/>
    <w:rsid w:val="00E443A2"/>
    <w:rsid w:val="00E44696"/>
    <w:rsid w:val="00E44AB6"/>
    <w:rsid w:val="00E450DC"/>
    <w:rsid w:val="00E453FC"/>
    <w:rsid w:val="00E4543D"/>
    <w:rsid w:val="00E45626"/>
    <w:rsid w:val="00E458C7"/>
    <w:rsid w:val="00E4592E"/>
    <w:rsid w:val="00E45B11"/>
    <w:rsid w:val="00E45F3A"/>
    <w:rsid w:val="00E46073"/>
    <w:rsid w:val="00E4683C"/>
    <w:rsid w:val="00E46C40"/>
    <w:rsid w:val="00E46FD7"/>
    <w:rsid w:val="00E478D1"/>
    <w:rsid w:val="00E47FB5"/>
    <w:rsid w:val="00E503B7"/>
    <w:rsid w:val="00E50D79"/>
    <w:rsid w:val="00E5175F"/>
    <w:rsid w:val="00E51788"/>
    <w:rsid w:val="00E517C8"/>
    <w:rsid w:val="00E518CE"/>
    <w:rsid w:val="00E5192D"/>
    <w:rsid w:val="00E51F72"/>
    <w:rsid w:val="00E5216F"/>
    <w:rsid w:val="00E5266E"/>
    <w:rsid w:val="00E52C50"/>
    <w:rsid w:val="00E534FE"/>
    <w:rsid w:val="00E537E4"/>
    <w:rsid w:val="00E53843"/>
    <w:rsid w:val="00E53A0C"/>
    <w:rsid w:val="00E53BF0"/>
    <w:rsid w:val="00E53ECA"/>
    <w:rsid w:val="00E54392"/>
    <w:rsid w:val="00E5439E"/>
    <w:rsid w:val="00E543F3"/>
    <w:rsid w:val="00E54604"/>
    <w:rsid w:val="00E546D5"/>
    <w:rsid w:val="00E54769"/>
    <w:rsid w:val="00E54C5E"/>
    <w:rsid w:val="00E55621"/>
    <w:rsid w:val="00E55815"/>
    <w:rsid w:val="00E56430"/>
    <w:rsid w:val="00E56D42"/>
    <w:rsid w:val="00E571CC"/>
    <w:rsid w:val="00E5794B"/>
    <w:rsid w:val="00E57D98"/>
    <w:rsid w:val="00E6006E"/>
    <w:rsid w:val="00E6023C"/>
    <w:rsid w:val="00E60495"/>
    <w:rsid w:val="00E60804"/>
    <w:rsid w:val="00E60822"/>
    <w:rsid w:val="00E608B4"/>
    <w:rsid w:val="00E608D9"/>
    <w:rsid w:val="00E609BC"/>
    <w:rsid w:val="00E60E18"/>
    <w:rsid w:val="00E61BD6"/>
    <w:rsid w:val="00E61E1E"/>
    <w:rsid w:val="00E62050"/>
    <w:rsid w:val="00E62092"/>
    <w:rsid w:val="00E620D2"/>
    <w:rsid w:val="00E623DF"/>
    <w:rsid w:val="00E6244F"/>
    <w:rsid w:val="00E627C5"/>
    <w:rsid w:val="00E63432"/>
    <w:rsid w:val="00E6367D"/>
    <w:rsid w:val="00E63AB7"/>
    <w:rsid w:val="00E63E5B"/>
    <w:rsid w:val="00E642C4"/>
    <w:rsid w:val="00E64487"/>
    <w:rsid w:val="00E645F8"/>
    <w:rsid w:val="00E648B3"/>
    <w:rsid w:val="00E64B8A"/>
    <w:rsid w:val="00E64CA4"/>
    <w:rsid w:val="00E64E41"/>
    <w:rsid w:val="00E64EB9"/>
    <w:rsid w:val="00E6522F"/>
    <w:rsid w:val="00E652D5"/>
    <w:rsid w:val="00E654D6"/>
    <w:rsid w:val="00E65671"/>
    <w:rsid w:val="00E65AF0"/>
    <w:rsid w:val="00E65B0B"/>
    <w:rsid w:val="00E6600C"/>
    <w:rsid w:val="00E66040"/>
    <w:rsid w:val="00E66843"/>
    <w:rsid w:val="00E67622"/>
    <w:rsid w:val="00E677C3"/>
    <w:rsid w:val="00E67AC1"/>
    <w:rsid w:val="00E70028"/>
    <w:rsid w:val="00E702A4"/>
    <w:rsid w:val="00E70AD7"/>
    <w:rsid w:val="00E70EAB"/>
    <w:rsid w:val="00E7137A"/>
    <w:rsid w:val="00E716BD"/>
    <w:rsid w:val="00E719AD"/>
    <w:rsid w:val="00E72B3B"/>
    <w:rsid w:val="00E72D5F"/>
    <w:rsid w:val="00E736F9"/>
    <w:rsid w:val="00E73786"/>
    <w:rsid w:val="00E73DDA"/>
    <w:rsid w:val="00E73F0A"/>
    <w:rsid w:val="00E7459A"/>
    <w:rsid w:val="00E74633"/>
    <w:rsid w:val="00E74A43"/>
    <w:rsid w:val="00E74BBF"/>
    <w:rsid w:val="00E74D0A"/>
    <w:rsid w:val="00E74D1E"/>
    <w:rsid w:val="00E75050"/>
    <w:rsid w:val="00E751EA"/>
    <w:rsid w:val="00E75445"/>
    <w:rsid w:val="00E758EA"/>
    <w:rsid w:val="00E75E61"/>
    <w:rsid w:val="00E7615C"/>
    <w:rsid w:val="00E76393"/>
    <w:rsid w:val="00E764F2"/>
    <w:rsid w:val="00E76691"/>
    <w:rsid w:val="00E76BE2"/>
    <w:rsid w:val="00E76EAA"/>
    <w:rsid w:val="00E7709F"/>
    <w:rsid w:val="00E77319"/>
    <w:rsid w:val="00E77446"/>
    <w:rsid w:val="00E7764B"/>
    <w:rsid w:val="00E7776D"/>
    <w:rsid w:val="00E77977"/>
    <w:rsid w:val="00E77DB2"/>
    <w:rsid w:val="00E77DE7"/>
    <w:rsid w:val="00E77DF9"/>
    <w:rsid w:val="00E77F68"/>
    <w:rsid w:val="00E80755"/>
    <w:rsid w:val="00E8096D"/>
    <w:rsid w:val="00E80CB0"/>
    <w:rsid w:val="00E80EEB"/>
    <w:rsid w:val="00E81024"/>
    <w:rsid w:val="00E81295"/>
    <w:rsid w:val="00E816B8"/>
    <w:rsid w:val="00E818EB"/>
    <w:rsid w:val="00E823D8"/>
    <w:rsid w:val="00E82B43"/>
    <w:rsid w:val="00E82EBB"/>
    <w:rsid w:val="00E82FBB"/>
    <w:rsid w:val="00E830F4"/>
    <w:rsid w:val="00E835D0"/>
    <w:rsid w:val="00E83899"/>
    <w:rsid w:val="00E83C01"/>
    <w:rsid w:val="00E83DFB"/>
    <w:rsid w:val="00E843A4"/>
    <w:rsid w:val="00E844B3"/>
    <w:rsid w:val="00E84647"/>
    <w:rsid w:val="00E84C0D"/>
    <w:rsid w:val="00E84F15"/>
    <w:rsid w:val="00E85425"/>
    <w:rsid w:val="00E8581C"/>
    <w:rsid w:val="00E85982"/>
    <w:rsid w:val="00E859FD"/>
    <w:rsid w:val="00E85CA2"/>
    <w:rsid w:val="00E85FC9"/>
    <w:rsid w:val="00E8603D"/>
    <w:rsid w:val="00E864E7"/>
    <w:rsid w:val="00E86C75"/>
    <w:rsid w:val="00E87186"/>
    <w:rsid w:val="00E875B1"/>
    <w:rsid w:val="00E8764A"/>
    <w:rsid w:val="00E9025F"/>
    <w:rsid w:val="00E903C1"/>
    <w:rsid w:val="00E903DC"/>
    <w:rsid w:val="00E906FB"/>
    <w:rsid w:val="00E90E73"/>
    <w:rsid w:val="00E9124C"/>
    <w:rsid w:val="00E9198F"/>
    <w:rsid w:val="00E91A01"/>
    <w:rsid w:val="00E91EF5"/>
    <w:rsid w:val="00E924D0"/>
    <w:rsid w:val="00E9275C"/>
    <w:rsid w:val="00E92988"/>
    <w:rsid w:val="00E92A09"/>
    <w:rsid w:val="00E92AFF"/>
    <w:rsid w:val="00E92BCD"/>
    <w:rsid w:val="00E92FE7"/>
    <w:rsid w:val="00E937F0"/>
    <w:rsid w:val="00E93912"/>
    <w:rsid w:val="00E93963"/>
    <w:rsid w:val="00E94153"/>
    <w:rsid w:val="00E94356"/>
    <w:rsid w:val="00E94712"/>
    <w:rsid w:val="00E9496F"/>
    <w:rsid w:val="00E94A6F"/>
    <w:rsid w:val="00E94B90"/>
    <w:rsid w:val="00E94FE7"/>
    <w:rsid w:val="00E95020"/>
    <w:rsid w:val="00E95217"/>
    <w:rsid w:val="00E95644"/>
    <w:rsid w:val="00E95A85"/>
    <w:rsid w:val="00E95FA7"/>
    <w:rsid w:val="00E9618E"/>
    <w:rsid w:val="00E96965"/>
    <w:rsid w:val="00E96D19"/>
    <w:rsid w:val="00E96F10"/>
    <w:rsid w:val="00E9748A"/>
    <w:rsid w:val="00E9774D"/>
    <w:rsid w:val="00E97CD8"/>
    <w:rsid w:val="00E97F71"/>
    <w:rsid w:val="00EA0036"/>
    <w:rsid w:val="00EA0375"/>
    <w:rsid w:val="00EA0449"/>
    <w:rsid w:val="00EA05AA"/>
    <w:rsid w:val="00EA078A"/>
    <w:rsid w:val="00EA08FE"/>
    <w:rsid w:val="00EA0A3F"/>
    <w:rsid w:val="00EA0A86"/>
    <w:rsid w:val="00EA1182"/>
    <w:rsid w:val="00EA17E9"/>
    <w:rsid w:val="00EA1A51"/>
    <w:rsid w:val="00EA1BEC"/>
    <w:rsid w:val="00EA1FA9"/>
    <w:rsid w:val="00EA201F"/>
    <w:rsid w:val="00EA20A7"/>
    <w:rsid w:val="00EA249D"/>
    <w:rsid w:val="00EA2A07"/>
    <w:rsid w:val="00EA2B36"/>
    <w:rsid w:val="00EA2D7A"/>
    <w:rsid w:val="00EA314C"/>
    <w:rsid w:val="00EA3266"/>
    <w:rsid w:val="00EA45F8"/>
    <w:rsid w:val="00EA53E8"/>
    <w:rsid w:val="00EA5A14"/>
    <w:rsid w:val="00EA5D70"/>
    <w:rsid w:val="00EA5EC6"/>
    <w:rsid w:val="00EA66AE"/>
    <w:rsid w:val="00EA6966"/>
    <w:rsid w:val="00EA6B6E"/>
    <w:rsid w:val="00EA6F18"/>
    <w:rsid w:val="00EA7126"/>
    <w:rsid w:val="00EA74E0"/>
    <w:rsid w:val="00EA7D10"/>
    <w:rsid w:val="00EB0B5B"/>
    <w:rsid w:val="00EB0BFA"/>
    <w:rsid w:val="00EB0FC1"/>
    <w:rsid w:val="00EB1DDD"/>
    <w:rsid w:val="00EB272D"/>
    <w:rsid w:val="00EB2E27"/>
    <w:rsid w:val="00EB3318"/>
    <w:rsid w:val="00EB36FC"/>
    <w:rsid w:val="00EB3AD1"/>
    <w:rsid w:val="00EB3BAA"/>
    <w:rsid w:val="00EB3C34"/>
    <w:rsid w:val="00EB3CC5"/>
    <w:rsid w:val="00EB3FA9"/>
    <w:rsid w:val="00EB429A"/>
    <w:rsid w:val="00EB437C"/>
    <w:rsid w:val="00EB46D9"/>
    <w:rsid w:val="00EB49B5"/>
    <w:rsid w:val="00EB4BBC"/>
    <w:rsid w:val="00EB5022"/>
    <w:rsid w:val="00EB50CA"/>
    <w:rsid w:val="00EB544C"/>
    <w:rsid w:val="00EB5737"/>
    <w:rsid w:val="00EB6514"/>
    <w:rsid w:val="00EB664B"/>
    <w:rsid w:val="00EB6C66"/>
    <w:rsid w:val="00EB79A4"/>
    <w:rsid w:val="00EB7B0D"/>
    <w:rsid w:val="00EB7FE3"/>
    <w:rsid w:val="00EC06BA"/>
    <w:rsid w:val="00EC0A0A"/>
    <w:rsid w:val="00EC0B06"/>
    <w:rsid w:val="00EC0B93"/>
    <w:rsid w:val="00EC136F"/>
    <w:rsid w:val="00EC1F3A"/>
    <w:rsid w:val="00EC219F"/>
    <w:rsid w:val="00EC223C"/>
    <w:rsid w:val="00EC274D"/>
    <w:rsid w:val="00EC285A"/>
    <w:rsid w:val="00EC2B18"/>
    <w:rsid w:val="00EC2BB7"/>
    <w:rsid w:val="00EC2D77"/>
    <w:rsid w:val="00EC2D9D"/>
    <w:rsid w:val="00EC3031"/>
    <w:rsid w:val="00EC3262"/>
    <w:rsid w:val="00EC39FB"/>
    <w:rsid w:val="00EC4049"/>
    <w:rsid w:val="00EC42ED"/>
    <w:rsid w:val="00EC444F"/>
    <w:rsid w:val="00EC4586"/>
    <w:rsid w:val="00EC47F8"/>
    <w:rsid w:val="00EC49E8"/>
    <w:rsid w:val="00EC4A56"/>
    <w:rsid w:val="00EC5337"/>
    <w:rsid w:val="00EC5DFD"/>
    <w:rsid w:val="00EC6215"/>
    <w:rsid w:val="00EC679D"/>
    <w:rsid w:val="00EC68C6"/>
    <w:rsid w:val="00EC7442"/>
    <w:rsid w:val="00EC7593"/>
    <w:rsid w:val="00EC79E9"/>
    <w:rsid w:val="00EC79EC"/>
    <w:rsid w:val="00EC7BB0"/>
    <w:rsid w:val="00EC7CB3"/>
    <w:rsid w:val="00EC7F58"/>
    <w:rsid w:val="00EC7F94"/>
    <w:rsid w:val="00ED008C"/>
    <w:rsid w:val="00ED06AA"/>
    <w:rsid w:val="00ED0F24"/>
    <w:rsid w:val="00ED0FE7"/>
    <w:rsid w:val="00ED153D"/>
    <w:rsid w:val="00ED1BD5"/>
    <w:rsid w:val="00ED1ED4"/>
    <w:rsid w:val="00ED2227"/>
    <w:rsid w:val="00ED2455"/>
    <w:rsid w:val="00ED24B2"/>
    <w:rsid w:val="00ED278C"/>
    <w:rsid w:val="00ED28C0"/>
    <w:rsid w:val="00ED2E8B"/>
    <w:rsid w:val="00ED3236"/>
    <w:rsid w:val="00ED32A6"/>
    <w:rsid w:val="00ED38A7"/>
    <w:rsid w:val="00ED38E3"/>
    <w:rsid w:val="00ED3D0B"/>
    <w:rsid w:val="00ED3F96"/>
    <w:rsid w:val="00ED5513"/>
    <w:rsid w:val="00ED5AE3"/>
    <w:rsid w:val="00ED5C22"/>
    <w:rsid w:val="00ED6315"/>
    <w:rsid w:val="00ED6389"/>
    <w:rsid w:val="00ED6AE6"/>
    <w:rsid w:val="00ED73DD"/>
    <w:rsid w:val="00ED787E"/>
    <w:rsid w:val="00ED7A41"/>
    <w:rsid w:val="00ED7A54"/>
    <w:rsid w:val="00ED7C29"/>
    <w:rsid w:val="00ED7E8F"/>
    <w:rsid w:val="00EE03C2"/>
    <w:rsid w:val="00EE04BD"/>
    <w:rsid w:val="00EE0953"/>
    <w:rsid w:val="00EE09EB"/>
    <w:rsid w:val="00EE13F8"/>
    <w:rsid w:val="00EE16B7"/>
    <w:rsid w:val="00EE171C"/>
    <w:rsid w:val="00EE1AE3"/>
    <w:rsid w:val="00EE1FB8"/>
    <w:rsid w:val="00EE21C3"/>
    <w:rsid w:val="00EE239E"/>
    <w:rsid w:val="00EE24C0"/>
    <w:rsid w:val="00EE3165"/>
    <w:rsid w:val="00EE3316"/>
    <w:rsid w:val="00EE3371"/>
    <w:rsid w:val="00EE355C"/>
    <w:rsid w:val="00EE3D6B"/>
    <w:rsid w:val="00EE3E30"/>
    <w:rsid w:val="00EE3F8B"/>
    <w:rsid w:val="00EE49EB"/>
    <w:rsid w:val="00EE4B50"/>
    <w:rsid w:val="00EE4BFA"/>
    <w:rsid w:val="00EE5920"/>
    <w:rsid w:val="00EE598B"/>
    <w:rsid w:val="00EE6420"/>
    <w:rsid w:val="00EE66C5"/>
    <w:rsid w:val="00EE679B"/>
    <w:rsid w:val="00EE67C9"/>
    <w:rsid w:val="00EE6B7A"/>
    <w:rsid w:val="00EE71C7"/>
    <w:rsid w:val="00EE75C2"/>
    <w:rsid w:val="00EE7BE2"/>
    <w:rsid w:val="00EE7FB3"/>
    <w:rsid w:val="00EF047C"/>
    <w:rsid w:val="00EF075C"/>
    <w:rsid w:val="00EF09E1"/>
    <w:rsid w:val="00EF0BF2"/>
    <w:rsid w:val="00EF0F60"/>
    <w:rsid w:val="00EF0FCD"/>
    <w:rsid w:val="00EF12C1"/>
    <w:rsid w:val="00EF1B9A"/>
    <w:rsid w:val="00EF2EBF"/>
    <w:rsid w:val="00EF33C7"/>
    <w:rsid w:val="00EF341D"/>
    <w:rsid w:val="00EF34BF"/>
    <w:rsid w:val="00EF3D34"/>
    <w:rsid w:val="00EF407D"/>
    <w:rsid w:val="00EF4630"/>
    <w:rsid w:val="00EF4E5B"/>
    <w:rsid w:val="00EF5080"/>
    <w:rsid w:val="00EF512F"/>
    <w:rsid w:val="00EF5195"/>
    <w:rsid w:val="00EF54F8"/>
    <w:rsid w:val="00EF5754"/>
    <w:rsid w:val="00EF6A21"/>
    <w:rsid w:val="00EF6CCF"/>
    <w:rsid w:val="00EF6D5A"/>
    <w:rsid w:val="00EF6E2B"/>
    <w:rsid w:val="00EF6E98"/>
    <w:rsid w:val="00EF754D"/>
    <w:rsid w:val="00EF7B17"/>
    <w:rsid w:val="00EF7B4C"/>
    <w:rsid w:val="00EF7C2E"/>
    <w:rsid w:val="00EF7CFC"/>
    <w:rsid w:val="00F00456"/>
    <w:rsid w:val="00F00AC9"/>
    <w:rsid w:val="00F00D5A"/>
    <w:rsid w:val="00F00E97"/>
    <w:rsid w:val="00F0132D"/>
    <w:rsid w:val="00F01A59"/>
    <w:rsid w:val="00F02181"/>
    <w:rsid w:val="00F022B3"/>
    <w:rsid w:val="00F023AE"/>
    <w:rsid w:val="00F02A59"/>
    <w:rsid w:val="00F03205"/>
    <w:rsid w:val="00F03632"/>
    <w:rsid w:val="00F03CD5"/>
    <w:rsid w:val="00F03EF1"/>
    <w:rsid w:val="00F046D7"/>
    <w:rsid w:val="00F04822"/>
    <w:rsid w:val="00F04945"/>
    <w:rsid w:val="00F04A5E"/>
    <w:rsid w:val="00F04F7F"/>
    <w:rsid w:val="00F04FDE"/>
    <w:rsid w:val="00F05177"/>
    <w:rsid w:val="00F053E5"/>
    <w:rsid w:val="00F056BA"/>
    <w:rsid w:val="00F058D0"/>
    <w:rsid w:val="00F0590A"/>
    <w:rsid w:val="00F05EBB"/>
    <w:rsid w:val="00F06401"/>
    <w:rsid w:val="00F06464"/>
    <w:rsid w:val="00F064C3"/>
    <w:rsid w:val="00F068B7"/>
    <w:rsid w:val="00F0692F"/>
    <w:rsid w:val="00F06B2C"/>
    <w:rsid w:val="00F06B40"/>
    <w:rsid w:val="00F07409"/>
    <w:rsid w:val="00F07487"/>
    <w:rsid w:val="00F07BBC"/>
    <w:rsid w:val="00F10025"/>
    <w:rsid w:val="00F10076"/>
    <w:rsid w:val="00F10241"/>
    <w:rsid w:val="00F102FA"/>
    <w:rsid w:val="00F1044D"/>
    <w:rsid w:val="00F11E84"/>
    <w:rsid w:val="00F11F6D"/>
    <w:rsid w:val="00F12459"/>
    <w:rsid w:val="00F1251A"/>
    <w:rsid w:val="00F127A1"/>
    <w:rsid w:val="00F128B9"/>
    <w:rsid w:val="00F12970"/>
    <w:rsid w:val="00F12CA1"/>
    <w:rsid w:val="00F12FE7"/>
    <w:rsid w:val="00F13078"/>
    <w:rsid w:val="00F132BF"/>
    <w:rsid w:val="00F134AD"/>
    <w:rsid w:val="00F134CF"/>
    <w:rsid w:val="00F13513"/>
    <w:rsid w:val="00F13B2F"/>
    <w:rsid w:val="00F13F3F"/>
    <w:rsid w:val="00F14033"/>
    <w:rsid w:val="00F141AC"/>
    <w:rsid w:val="00F14430"/>
    <w:rsid w:val="00F144F7"/>
    <w:rsid w:val="00F1452C"/>
    <w:rsid w:val="00F14853"/>
    <w:rsid w:val="00F15136"/>
    <w:rsid w:val="00F1523F"/>
    <w:rsid w:val="00F154FC"/>
    <w:rsid w:val="00F16B85"/>
    <w:rsid w:val="00F16D18"/>
    <w:rsid w:val="00F16D9F"/>
    <w:rsid w:val="00F16E1C"/>
    <w:rsid w:val="00F16F8E"/>
    <w:rsid w:val="00F17816"/>
    <w:rsid w:val="00F178B5"/>
    <w:rsid w:val="00F200FB"/>
    <w:rsid w:val="00F204AD"/>
    <w:rsid w:val="00F205EF"/>
    <w:rsid w:val="00F206F2"/>
    <w:rsid w:val="00F2090C"/>
    <w:rsid w:val="00F21636"/>
    <w:rsid w:val="00F21CEA"/>
    <w:rsid w:val="00F224B3"/>
    <w:rsid w:val="00F22A74"/>
    <w:rsid w:val="00F23215"/>
    <w:rsid w:val="00F234BA"/>
    <w:rsid w:val="00F23874"/>
    <w:rsid w:val="00F238FF"/>
    <w:rsid w:val="00F23A70"/>
    <w:rsid w:val="00F24326"/>
    <w:rsid w:val="00F243C3"/>
    <w:rsid w:val="00F24452"/>
    <w:rsid w:val="00F2453F"/>
    <w:rsid w:val="00F248DD"/>
    <w:rsid w:val="00F24AF5"/>
    <w:rsid w:val="00F24B94"/>
    <w:rsid w:val="00F253AA"/>
    <w:rsid w:val="00F25695"/>
    <w:rsid w:val="00F25907"/>
    <w:rsid w:val="00F25CEF"/>
    <w:rsid w:val="00F25E88"/>
    <w:rsid w:val="00F260AA"/>
    <w:rsid w:val="00F2612C"/>
    <w:rsid w:val="00F26CC6"/>
    <w:rsid w:val="00F27056"/>
    <w:rsid w:val="00F276FF"/>
    <w:rsid w:val="00F27B4C"/>
    <w:rsid w:val="00F27B58"/>
    <w:rsid w:val="00F27C6A"/>
    <w:rsid w:val="00F30039"/>
    <w:rsid w:val="00F302C9"/>
    <w:rsid w:val="00F30341"/>
    <w:rsid w:val="00F3058D"/>
    <w:rsid w:val="00F305CD"/>
    <w:rsid w:val="00F3068A"/>
    <w:rsid w:val="00F306A0"/>
    <w:rsid w:val="00F3097F"/>
    <w:rsid w:val="00F310BF"/>
    <w:rsid w:val="00F31A0F"/>
    <w:rsid w:val="00F31C69"/>
    <w:rsid w:val="00F32366"/>
    <w:rsid w:val="00F32A51"/>
    <w:rsid w:val="00F33328"/>
    <w:rsid w:val="00F3342C"/>
    <w:rsid w:val="00F33794"/>
    <w:rsid w:val="00F33953"/>
    <w:rsid w:val="00F33C95"/>
    <w:rsid w:val="00F33DD5"/>
    <w:rsid w:val="00F34545"/>
    <w:rsid w:val="00F34A85"/>
    <w:rsid w:val="00F352B0"/>
    <w:rsid w:val="00F35781"/>
    <w:rsid w:val="00F35BDC"/>
    <w:rsid w:val="00F36154"/>
    <w:rsid w:val="00F365CA"/>
    <w:rsid w:val="00F36758"/>
    <w:rsid w:val="00F36796"/>
    <w:rsid w:val="00F36A0E"/>
    <w:rsid w:val="00F36C84"/>
    <w:rsid w:val="00F37085"/>
    <w:rsid w:val="00F37347"/>
    <w:rsid w:val="00F379A5"/>
    <w:rsid w:val="00F37EBB"/>
    <w:rsid w:val="00F4032D"/>
    <w:rsid w:val="00F40356"/>
    <w:rsid w:val="00F40D48"/>
    <w:rsid w:val="00F40FDD"/>
    <w:rsid w:val="00F410F6"/>
    <w:rsid w:val="00F411E3"/>
    <w:rsid w:val="00F41537"/>
    <w:rsid w:val="00F417DE"/>
    <w:rsid w:val="00F41C84"/>
    <w:rsid w:val="00F41F86"/>
    <w:rsid w:val="00F42A9F"/>
    <w:rsid w:val="00F42C0B"/>
    <w:rsid w:val="00F42FC7"/>
    <w:rsid w:val="00F43314"/>
    <w:rsid w:val="00F4374B"/>
    <w:rsid w:val="00F43AD7"/>
    <w:rsid w:val="00F440D4"/>
    <w:rsid w:val="00F44746"/>
    <w:rsid w:val="00F44F6C"/>
    <w:rsid w:val="00F45052"/>
    <w:rsid w:val="00F450B4"/>
    <w:rsid w:val="00F45158"/>
    <w:rsid w:val="00F45161"/>
    <w:rsid w:val="00F4572D"/>
    <w:rsid w:val="00F4573E"/>
    <w:rsid w:val="00F45A97"/>
    <w:rsid w:val="00F45B6F"/>
    <w:rsid w:val="00F45E99"/>
    <w:rsid w:val="00F4613F"/>
    <w:rsid w:val="00F46317"/>
    <w:rsid w:val="00F46388"/>
    <w:rsid w:val="00F46782"/>
    <w:rsid w:val="00F46DD7"/>
    <w:rsid w:val="00F46EC0"/>
    <w:rsid w:val="00F46F6C"/>
    <w:rsid w:val="00F475BF"/>
    <w:rsid w:val="00F47C18"/>
    <w:rsid w:val="00F47D69"/>
    <w:rsid w:val="00F500BF"/>
    <w:rsid w:val="00F50262"/>
    <w:rsid w:val="00F502CB"/>
    <w:rsid w:val="00F50461"/>
    <w:rsid w:val="00F506A6"/>
    <w:rsid w:val="00F50918"/>
    <w:rsid w:val="00F50E36"/>
    <w:rsid w:val="00F51399"/>
    <w:rsid w:val="00F513ED"/>
    <w:rsid w:val="00F51BC9"/>
    <w:rsid w:val="00F51E3D"/>
    <w:rsid w:val="00F51F2D"/>
    <w:rsid w:val="00F52393"/>
    <w:rsid w:val="00F523AE"/>
    <w:rsid w:val="00F52A41"/>
    <w:rsid w:val="00F52C20"/>
    <w:rsid w:val="00F52E5A"/>
    <w:rsid w:val="00F53074"/>
    <w:rsid w:val="00F53406"/>
    <w:rsid w:val="00F5367F"/>
    <w:rsid w:val="00F53B27"/>
    <w:rsid w:val="00F540FF"/>
    <w:rsid w:val="00F54116"/>
    <w:rsid w:val="00F545DC"/>
    <w:rsid w:val="00F5495A"/>
    <w:rsid w:val="00F552CA"/>
    <w:rsid w:val="00F55CB6"/>
    <w:rsid w:val="00F55FA8"/>
    <w:rsid w:val="00F56D1A"/>
    <w:rsid w:val="00F5752B"/>
    <w:rsid w:val="00F57563"/>
    <w:rsid w:val="00F5791F"/>
    <w:rsid w:val="00F579A1"/>
    <w:rsid w:val="00F57CD4"/>
    <w:rsid w:val="00F57D5A"/>
    <w:rsid w:val="00F6009B"/>
    <w:rsid w:val="00F6044D"/>
    <w:rsid w:val="00F60645"/>
    <w:rsid w:val="00F607E6"/>
    <w:rsid w:val="00F60913"/>
    <w:rsid w:val="00F60F86"/>
    <w:rsid w:val="00F611EC"/>
    <w:rsid w:val="00F61229"/>
    <w:rsid w:val="00F613C0"/>
    <w:rsid w:val="00F6143F"/>
    <w:rsid w:val="00F61718"/>
    <w:rsid w:val="00F618D8"/>
    <w:rsid w:val="00F629CA"/>
    <w:rsid w:val="00F62F70"/>
    <w:rsid w:val="00F6333D"/>
    <w:rsid w:val="00F6352C"/>
    <w:rsid w:val="00F63A2E"/>
    <w:rsid w:val="00F63FDC"/>
    <w:rsid w:val="00F6429B"/>
    <w:rsid w:val="00F64887"/>
    <w:rsid w:val="00F64A3F"/>
    <w:rsid w:val="00F64B01"/>
    <w:rsid w:val="00F64F69"/>
    <w:rsid w:val="00F651E3"/>
    <w:rsid w:val="00F65DE1"/>
    <w:rsid w:val="00F65F7E"/>
    <w:rsid w:val="00F66437"/>
    <w:rsid w:val="00F667D3"/>
    <w:rsid w:val="00F669D7"/>
    <w:rsid w:val="00F670C9"/>
    <w:rsid w:val="00F67267"/>
    <w:rsid w:val="00F6737E"/>
    <w:rsid w:val="00F67DB6"/>
    <w:rsid w:val="00F701FE"/>
    <w:rsid w:val="00F70D6B"/>
    <w:rsid w:val="00F714A8"/>
    <w:rsid w:val="00F719A2"/>
    <w:rsid w:val="00F71AA0"/>
    <w:rsid w:val="00F71DFB"/>
    <w:rsid w:val="00F725D3"/>
    <w:rsid w:val="00F72A0A"/>
    <w:rsid w:val="00F7333A"/>
    <w:rsid w:val="00F73A99"/>
    <w:rsid w:val="00F7427A"/>
    <w:rsid w:val="00F7468C"/>
    <w:rsid w:val="00F746B8"/>
    <w:rsid w:val="00F74D6C"/>
    <w:rsid w:val="00F751D8"/>
    <w:rsid w:val="00F75691"/>
    <w:rsid w:val="00F75D12"/>
    <w:rsid w:val="00F7607D"/>
    <w:rsid w:val="00F761EC"/>
    <w:rsid w:val="00F762F9"/>
    <w:rsid w:val="00F763E0"/>
    <w:rsid w:val="00F7651C"/>
    <w:rsid w:val="00F76790"/>
    <w:rsid w:val="00F767FD"/>
    <w:rsid w:val="00F769A9"/>
    <w:rsid w:val="00F76BA2"/>
    <w:rsid w:val="00F76E0F"/>
    <w:rsid w:val="00F76F1D"/>
    <w:rsid w:val="00F77304"/>
    <w:rsid w:val="00F77328"/>
    <w:rsid w:val="00F778EE"/>
    <w:rsid w:val="00F77A5C"/>
    <w:rsid w:val="00F77DD6"/>
    <w:rsid w:val="00F77E9E"/>
    <w:rsid w:val="00F77EE7"/>
    <w:rsid w:val="00F80BE5"/>
    <w:rsid w:val="00F80F71"/>
    <w:rsid w:val="00F8150A"/>
    <w:rsid w:val="00F815EF"/>
    <w:rsid w:val="00F816E3"/>
    <w:rsid w:val="00F81E26"/>
    <w:rsid w:val="00F81FD5"/>
    <w:rsid w:val="00F82162"/>
    <w:rsid w:val="00F821C8"/>
    <w:rsid w:val="00F823FB"/>
    <w:rsid w:val="00F82619"/>
    <w:rsid w:val="00F82783"/>
    <w:rsid w:val="00F8280E"/>
    <w:rsid w:val="00F82D94"/>
    <w:rsid w:val="00F82ED9"/>
    <w:rsid w:val="00F82F68"/>
    <w:rsid w:val="00F83209"/>
    <w:rsid w:val="00F832DF"/>
    <w:rsid w:val="00F83593"/>
    <w:rsid w:val="00F83BBD"/>
    <w:rsid w:val="00F840F3"/>
    <w:rsid w:val="00F8449E"/>
    <w:rsid w:val="00F84A2B"/>
    <w:rsid w:val="00F84B67"/>
    <w:rsid w:val="00F84E52"/>
    <w:rsid w:val="00F85359"/>
    <w:rsid w:val="00F85E8A"/>
    <w:rsid w:val="00F85F5C"/>
    <w:rsid w:val="00F8612B"/>
    <w:rsid w:val="00F86287"/>
    <w:rsid w:val="00F86376"/>
    <w:rsid w:val="00F86489"/>
    <w:rsid w:val="00F86562"/>
    <w:rsid w:val="00F8690F"/>
    <w:rsid w:val="00F87319"/>
    <w:rsid w:val="00F8776D"/>
    <w:rsid w:val="00F878C4"/>
    <w:rsid w:val="00F87C71"/>
    <w:rsid w:val="00F900F0"/>
    <w:rsid w:val="00F903A9"/>
    <w:rsid w:val="00F90405"/>
    <w:rsid w:val="00F90778"/>
    <w:rsid w:val="00F90A94"/>
    <w:rsid w:val="00F91E19"/>
    <w:rsid w:val="00F92193"/>
    <w:rsid w:val="00F92895"/>
    <w:rsid w:val="00F92BBD"/>
    <w:rsid w:val="00F92EF3"/>
    <w:rsid w:val="00F92FFD"/>
    <w:rsid w:val="00F932A0"/>
    <w:rsid w:val="00F93861"/>
    <w:rsid w:val="00F93B50"/>
    <w:rsid w:val="00F94117"/>
    <w:rsid w:val="00F94527"/>
    <w:rsid w:val="00F94F81"/>
    <w:rsid w:val="00F95197"/>
    <w:rsid w:val="00F9585B"/>
    <w:rsid w:val="00F95A39"/>
    <w:rsid w:val="00F95C03"/>
    <w:rsid w:val="00F95D3C"/>
    <w:rsid w:val="00F95DD9"/>
    <w:rsid w:val="00F960A6"/>
    <w:rsid w:val="00F9627F"/>
    <w:rsid w:val="00F963A3"/>
    <w:rsid w:val="00F963F8"/>
    <w:rsid w:val="00F9694E"/>
    <w:rsid w:val="00F970C8"/>
    <w:rsid w:val="00F9737C"/>
    <w:rsid w:val="00F975E0"/>
    <w:rsid w:val="00F977FF"/>
    <w:rsid w:val="00F97C23"/>
    <w:rsid w:val="00FA0796"/>
    <w:rsid w:val="00FA08D6"/>
    <w:rsid w:val="00FA0F6D"/>
    <w:rsid w:val="00FA121D"/>
    <w:rsid w:val="00FA1531"/>
    <w:rsid w:val="00FA155E"/>
    <w:rsid w:val="00FA179A"/>
    <w:rsid w:val="00FA1990"/>
    <w:rsid w:val="00FA1F7E"/>
    <w:rsid w:val="00FA2611"/>
    <w:rsid w:val="00FA2FE6"/>
    <w:rsid w:val="00FA36F4"/>
    <w:rsid w:val="00FA399E"/>
    <w:rsid w:val="00FA4310"/>
    <w:rsid w:val="00FA4394"/>
    <w:rsid w:val="00FA43BA"/>
    <w:rsid w:val="00FA452D"/>
    <w:rsid w:val="00FA5519"/>
    <w:rsid w:val="00FA5675"/>
    <w:rsid w:val="00FA5B0D"/>
    <w:rsid w:val="00FA5EA2"/>
    <w:rsid w:val="00FA6243"/>
    <w:rsid w:val="00FA6627"/>
    <w:rsid w:val="00FA6AD0"/>
    <w:rsid w:val="00FA6C97"/>
    <w:rsid w:val="00FA6DA2"/>
    <w:rsid w:val="00FA6EDE"/>
    <w:rsid w:val="00FA6FDF"/>
    <w:rsid w:val="00FA73C2"/>
    <w:rsid w:val="00FA7DF9"/>
    <w:rsid w:val="00FB021E"/>
    <w:rsid w:val="00FB0406"/>
    <w:rsid w:val="00FB0518"/>
    <w:rsid w:val="00FB053E"/>
    <w:rsid w:val="00FB0DAF"/>
    <w:rsid w:val="00FB0FA2"/>
    <w:rsid w:val="00FB1266"/>
    <w:rsid w:val="00FB17C9"/>
    <w:rsid w:val="00FB2253"/>
    <w:rsid w:val="00FB24FC"/>
    <w:rsid w:val="00FB2BDF"/>
    <w:rsid w:val="00FB2F60"/>
    <w:rsid w:val="00FB334C"/>
    <w:rsid w:val="00FB358A"/>
    <w:rsid w:val="00FB3AA4"/>
    <w:rsid w:val="00FB3AE2"/>
    <w:rsid w:val="00FB3EB7"/>
    <w:rsid w:val="00FB3ED1"/>
    <w:rsid w:val="00FB3FEA"/>
    <w:rsid w:val="00FB4989"/>
    <w:rsid w:val="00FB4AE6"/>
    <w:rsid w:val="00FB4C94"/>
    <w:rsid w:val="00FB5081"/>
    <w:rsid w:val="00FB58E3"/>
    <w:rsid w:val="00FB5925"/>
    <w:rsid w:val="00FB5926"/>
    <w:rsid w:val="00FB5EFD"/>
    <w:rsid w:val="00FB60C7"/>
    <w:rsid w:val="00FB61F0"/>
    <w:rsid w:val="00FB688B"/>
    <w:rsid w:val="00FB6B3A"/>
    <w:rsid w:val="00FB6B4A"/>
    <w:rsid w:val="00FB6E53"/>
    <w:rsid w:val="00FB7348"/>
    <w:rsid w:val="00FB76C7"/>
    <w:rsid w:val="00FB7BDC"/>
    <w:rsid w:val="00FB7C81"/>
    <w:rsid w:val="00FB7CB0"/>
    <w:rsid w:val="00FB7E4E"/>
    <w:rsid w:val="00FC0412"/>
    <w:rsid w:val="00FC098D"/>
    <w:rsid w:val="00FC0CB1"/>
    <w:rsid w:val="00FC0F84"/>
    <w:rsid w:val="00FC119A"/>
    <w:rsid w:val="00FC15C0"/>
    <w:rsid w:val="00FC1DF5"/>
    <w:rsid w:val="00FC1DFA"/>
    <w:rsid w:val="00FC1E96"/>
    <w:rsid w:val="00FC1F1E"/>
    <w:rsid w:val="00FC2204"/>
    <w:rsid w:val="00FC2C3E"/>
    <w:rsid w:val="00FC2CC7"/>
    <w:rsid w:val="00FC2E69"/>
    <w:rsid w:val="00FC2FD1"/>
    <w:rsid w:val="00FC3809"/>
    <w:rsid w:val="00FC3F96"/>
    <w:rsid w:val="00FC4152"/>
    <w:rsid w:val="00FC42C5"/>
    <w:rsid w:val="00FC4769"/>
    <w:rsid w:val="00FC47C9"/>
    <w:rsid w:val="00FC4808"/>
    <w:rsid w:val="00FC4BE8"/>
    <w:rsid w:val="00FC4CED"/>
    <w:rsid w:val="00FC4F88"/>
    <w:rsid w:val="00FC543B"/>
    <w:rsid w:val="00FC60E3"/>
    <w:rsid w:val="00FC610B"/>
    <w:rsid w:val="00FC62C2"/>
    <w:rsid w:val="00FC68EA"/>
    <w:rsid w:val="00FC6BFA"/>
    <w:rsid w:val="00FC6C94"/>
    <w:rsid w:val="00FC6EB5"/>
    <w:rsid w:val="00FC714B"/>
    <w:rsid w:val="00FC726B"/>
    <w:rsid w:val="00FC7348"/>
    <w:rsid w:val="00FC74C6"/>
    <w:rsid w:val="00FC778B"/>
    <w:rsid w:val="00FC77ED"/>
    <w:rsid w:val="00FC7A10"/>
    <w:rsid w:val="00FD0189"/>
    <w:rsid w:val="00FD01FA"/>
    <w:rsid w:val="00FD03DF"/>
    <w:rsid w:val="00FD057B"/>
    <w:rsid w:val="00FD0919"/>
    <w:rsid w:val="00FD09AC"/>
    <w:rsid w:val="00FD0DB7"/>
    <w:rsid w:val="00FD100B"/>
    <w:rsid w:val="00FD113A"/>
    <w:rsid w:val="00FD1426"/>
    <w:rsid w:val="00FD1801"/>
    <w:rsid w:val="00FD1BCD"/>
    <w:rsid w:val="00FD214B"/>
    <w:rsid w:val="00FD2168"/>
    <w:rsid w:val="00FD269A"/>
    <w:rsid w:val="00FD285B"/>
    <w:rsid w:val="00FD2BA6"/>
    <w:rsid w:val="00FD2E2F"/>
    <w:rsid w:val="00FD3411"/>
    <w:rsid w:val="00FD37AB"/>
    <w:rsid w:val="00FD3A8F"/>
    <w:rsid w:val="00FD3AAA"/>
    <w:rsid w:val="00FD3EA3"/>
    <w:rsid w:val="00FD3EE1"/>
    <w:rsid w:val="00FD4316"/>
    <w:rsid w:val="00FD446F"/>
    <w:rsid w:val="00FD4C7D"/>
    <w:rsid w:val="00FD4EEA"/>
    <w:rsid w:val="00FD5141"/>
    <w:rsid w:val="00FD5242"/>
    <w:rsid w:val="00FD54FE"/>
    <w:rsid w:val="00FD553C"/>
    <w:rsid w:val="00FD554B"/>
    <w:rsid w:val="00FD575B"/>
    <w:rsid w:val="00FD5856"/>
    <w:rsid w:val="00FD5910"/>
    <w:rsid w:val="00FD5BF8"/>
    <w:rsid w:val="00FD60C2"/>
    <w:rsid w:val="00FD6308"/>
    <w:rsid w:val="00FD70FE"/>
    <w:rsid w:val="00FD77E1"/>
    <w:rsid w:val="00FD7845"/>
    <w:rsid w:val="00FE0BC8"/>
    <w:rsid w:val="00FE0DA0"/>
    <w:rsid w:val="00FE14B3"/>
    <w:rsid w:val="00FE1524"/>
    <w:rsid w:val="00FE160B"/>
    <w:rsid w:val="00FE175E"/>
    <w:rsid w:val="00FE19DF"/>
    <w:rsid w:val="00FE1F7D"/>
    <w:rsid w:val="00FE264D"/>
    <w:rsid w:val="00FE287C"/>
    <w:rsid w:val="00FE2AEB"/>
    <w:rsid w:val="00FE2B57"/>
    <w:rsid w:val="00FE314C"/>
    <w:rsid w:val="00FE34E4"/>
    <w:rsid w:val="00FE37CF"/>
    <w:rsid w:val="00FE38C3"/>
    <w:rsid w:val="00FE3A5D"/>
    <w:rsid w:val="00FE4534"/>
    <w:rsid w:val="00FE494F"/>
    <w:rsid w:val="00FE4D8D"/>
    <w:rsid w:val="00FE55C0"/>
    <w:rsid w:val="00FE5823"/>
    <w:rsid w:val="00FE589F"/>
    <w:rsid w:val="00FE59A8"/>
    <w:rsid w:val="00FE63E4"/>
    <w:rsid w:val="00FE6806"/>
    <w:rsid w:val="00FE6AF5"/>
    <w:rsid w:val="00FE7268"/>
    <w:rsid w:val="00FE74E3"/>
    <w:rsid w:val="00FE7BC0"/>
    <w:rsid w:val="00FE7F0C"/>
    <w:rsid w:val="00FF05B4"/>
    <w:rsid w:val="00FF0619"/>
    <w:rsid w:val="00FF0DE5"/>
    <w:rsid w:val="00FF0DF5"/>
    <w:rsid w:val="00FF106A"/>
    <w:rsid w:val="00FF1417"/>
    <w:rsid w:val="00FF151C"/>
    <w:rsid w:val="00FF1DD1"/>
    <w:rsid w:val="00FF24E5"/>
    <w:rsid w:val="00FF2660"/>
    <w:rsid w:val="00FF2E64"/>
    <w:rsid w:val="00FF314E"/>
    <w:rsid w:val="00FF3507"/>
    <w:rsid w:val="00FF3E2A"/>
    <w:rsid w:val="00FF4124"/>
    <w:rsid w:val="00FF4529"/>
    <w:rsid w:val="00FF4AC6"/>
    <w:rsid w:val="00FF4D1A"/>
    <w:rsid w:val="00FF4F0A"/>
    <w:rsid w:val="00FF505F"/>
    <w:rsid w:val="00FF509D"/>
    <w:rsid w:val="00FF52A3"/>
    <w:rsid w:val="00FF5C00"/>
    <w:rsid w:val="00FF627F"/>
    <w:rsid w:val="00FF64A8"/>
    <w:rsid w:val="00FF697C"/>
    <w:rsid w:val="00FF6B5E"/>
    <w:rsid w:val="00FF6F3D"/>
    <w:rsid w:val="00FF727B"/>
    <w:rsid w:val="00FF787F"/>
    <w:rsid w:val="00FF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8CCA2AD"/>
  <w15:docId w15:val="{D3C2D5C3-79C4-4B3E-89F3-EC7A4BF2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6D5"/>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964A7"/>
    <w:pPr>
      <w:keepNext/>
      <w:keepLines/>
      <w:spacing w:before="24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link w:val="Heading2Char"/>
    <w:uiPriority w:val="9"/>
    <w:qFormat/>
    <w:rsid w:val="00610162"/>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F52A41"/>
    <w:pPr>
      <w:keepNext/>
      <w:keepLines/>
      <w:spacing w:before="40"/>
      <w:outlineLvl w:val="2"/>
    </w:pPr>
    <w:rPr>
      <w:rFonts w:asciiTheme="majorHAnsi" w:eastAsiaTheme="majorEastAsia" w:hAnsiTheme="majorHAnsi" w:cstheme="majorBidi"/>
      <w:color w:val="6E6E6E" w:themeColor="accent1" w:themeShade="7F"/>
    </w:rPr>
  </w:style>
  <w:style w:type="paragraph" w:styleId="Heading4">
    <w:name w:val="heading 4"/>
    <w:basedOn w:val="Normal"/>
    <w:next w:val="Normal"/>
    <w:link w:val="Heading4Char"/>
    <w:uiPriority w:val="9"/>
    <w:semiHidden/>
    <w:unhideWhenUsed/>
    <w:qFormat/>
    <w:rsid w:val="00F36796"/>
    <w:pPr>
      <w:keepNext/>
      <w:keepLines/>
      <w:spacing w:before="4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3352"/>
    <w:rPr>
      <w:rFonts w:ascii="Tahoma" w:hAnsi="Tahoma" w:cs="Tahoma"/>
      <w:sz w:val="16"/>
      <w:szCs w:val="16"/>
    </w:rPr>
  </w:style>
  <w:style w:type="character" w:customStyle="1" w:styleId="BalloonTextChar">
    <w:name w:val="Balloon Text Char"/>
    <w:link w:val="BalloonText"/>
    <w:uiPriority w:val="99"/>
    <w:semiHidden/>
    <w:rsid w:val="001B3352"/>
    <w:rPr>
      <w:rFonts w:ascii="Tahoma" w:hAnsi="Tahoma" w:cs="Tahoma"/>
      <w:sz w:val="16"/>
      <w:szCs w:val="16"/>
    </w:rPr>
  </w:style>
  <w:style w:type="paragraph" w:styleId="Header">
    <w:name w:val="header"/>
    <w:basedOn w:val="Normal"/>
    <w:link w:val="HeaderChar"/>
    <w:uiPriority w:val="99"/>
    <w:unhideWhenUsed/>
    <w:rsid w:val="00161F15"/>
    <w:pPr>
      <w:tabs>
        <w:tab w:val="center" w:pos="4680"/>
        <w:tab w:val="right" w:pos="9360"/>
      </w:tabs>
    </w:pPr>
  </w:style>
  <w:style w:type="character" w:customStyle="1" w:styleId="HeaderChar">
    <w:name w:val="Header Char"/>
    <w:link w:val="Header"/>
    <w:uiPriority w:val="99"/>
    <w:rsid w:val="00161F15"/>
    <w:rPr>
      <w:sz w:val="22"/>
      <w:szCs w:val="22"/>
    </w:rPr>
  </w:style>
  <w:style w:type="paragraph" w:styleId="Footer">
    <w:name w:val="footer"/>
    <w:basedOn w:val="Normal"/>
    <w:link w:val="FooterChar"/>
    <w:uiPriority w:val="99"/>
    <w:unhideWhenUsed/>
    <w:rsid w:val="00161F15"/>
    <w:pPr>
      <w:tabs>
        <w:tab w:val="center" w:pos="4680"/>
        <w:tab w:val="right" w:pos="9360"/>
      </w:tabs>
    </w:pPr>
  </w:style>
  <w:style w:type="character" w:customStyle="1" w:styleId="FooterChar">
    <w:name w:val="Footer Char"/>
    <w:link w:val="Footer"/>
    <w:uiPriority w:val="99"/>
    <w:rsid w:val="00161F15"/>
    <w:rPr>
      <w:sz w:val="22"/>
      <w:szCs w:val="22"/>
    </w:rPr>
  </w:style>
  <w:style w:type="paragraph" w:styleId="Revision">
    <w:name w:val="Revision"/>
    <w:hidden/>
    <w:uiPriority w:val="99"/>
    <w:semiHidden/>
    <w:rsid w:val="00894ED5"/>
    <w:rPr>
      <w:sz w:val="22"/>
      <w:szCs w:val="22"/>
    </w:rPr>
  </w:style>
  <w:style w:type="character" w:styleId="Hyperlink">
    <w:name w:val="Hyperlink"/>
    <w:uiPriority w:val="99"/>
    <w:unhideWhenUsed/>
    <w:rsid w:val="00400C56"/>
    <w:rPr>
      <w:color w:val="0000FF"/>
      <w:u w:val="single"/>
    </w:rPr>
  </w:style>
  <w:style w:type="table" w:styleId="TableGrid">
    <w:name w:val="Table Grid"/>
    <w:basedOn w:val="TableNormal"/>
    <w:uiPriority w:val="59"/>
    <w:rsid w:val="00015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5428D0"/>
    <w:rPr>
      <w:i/>
      <w:iCs/>
    </w:rPr>
  </w:style>
  <w:style w:type="paragraph" w:styleId="NormalWeb">
    <w:name w:val="Normal (Web)"/>
    <w:basedOn w:val="Normal"/>
    <w:uiPriority w:val="99"/>
    <w:unhideWhenUsed/>
    <w:rsid w:val="00AD2EAC"/>
    <w:pPr>
      <w:spacing w:before="100" w:beforeAutospacing="1" w:after="100" w:afterAutospacing="1"/>
    </w:pPr>
  </w:style>
  <w:style w:type="character" w:styleId="FollowedHyperlink">
    <w:name w:val="FollowedHyperlink"/>
    <w:uiPriority w:val="99"/>
    <w:semiHidden/>
    <w:unhideWhenUsed/>
    <w:rsid w:val="002A59DE"/>
    <w:rPr>
      <w:color w:val="800080"/>
      <w:u w:val="single"/>
    </w:rPr>
  </w:style>
  <w:style w:type="character" w:customStyle="1" w:styleId="a-color-base">
    <w:name w:val="a-color-base"/>
    <w:rsid w:val="0078015B"/>
  </w:style>
  <w:style w:type="character" w:customStyle="1" w:styleId="apple-converted-space">
    <w:name w:val="apple-converted-space"/>
    <w:rsid w:val="0078015B"/>
  </w:style>
  <w:style w:type="paragraph" w:styleId="NoSpacing">
    <w:name w:val="No Spacing"/>
    <w:uiPriority w:val="1"/>
    <w:qFormat/>
    <w:rsid w:val="00B428E9"/>
    <w:rPr>
      <w:sz w:val="22"/>
      <w:szCs w:val="22"/>
    </w:rPr>
  </w:style>
  <w:style w:type="paragraph" w:styleId="FootnoteText">
    <w:name w:val="footnote text"/>
    <w:basedOn w:val="Normal"/>
    <w:link w:val="FootnoteTextChar"/>
    <w:uiPriority w:val="99"/>
    <w:semiHidden/>
    <w:unhideWhenUsed/>
    <w:rsid w:val="0055593A"/>
  </w:style>
  <w:style w:type="character" w:customStyle="1" w:styleId="FootnoteTextChar">
    <w:name w:val="Footnote Text Char"/>
    <w:basedOn w:val="DefaultParagraphFont"/>
    <w:link w:val="FootnoteText"/>
    <w:uiPriority w:val="99"/>
    <w:semiHidden/>
    <w:rsid w:val="0055593A"/>
  </w:style>
  <w:style w:type="character" w:styleId="FootnoteReference">
    <w:name w:val="footnote reference"/>
    <w:basedOn w:val="DefaultParagraphFont"/>
    <w:uiPriority w:val="99"/>
    <w:semiHidden/>
    <w:unhideWhenUsed/>
    <w:rsid w:val="0055593A"/>
    <w:rPr>
      <w:vertAlign w:val="superscript"/>
    </w:rPr>
  </w:style>
  <w:style w:type="paragraph" w:styleId="ListParagraph">
    <w:name w:val="List Paragraph"/>
    <w:basedOn w:val="Normal"/>
    <w:uiPriority w:val="34"/>
    <w:qFormat/>
    <w:rsid w:val="004F41AA"/>
    <w:pPr>
      <w:ind w:left="720"/>
      <w:contextualSpacing/>
    </w:pPr>
  </w:style>
  <w:style w:type="character" w:customStyle="1" w:styleId="hgkelc">
    <w:name w:val="hgkelc"/>
    <w:basedOn w:val="DefaultParagraphFont"/>
    <w:rsid w:val="00297F34"/>
  </w:style>
  <w:style w:type="character" w:customStyle="1" w:styleId="xn-location">
    <w:name w:val="xn-location"/>
    <w:basedOn w:val="DefaultParagraphFont"/>
    <w:rsid w:val="00246829"/>
  </w:style>
  <w:style w:type="character" w:customStyle="1" w:styleId="xn-money">
    <w:name w:val="xn-money"/>
    <w:basedOn w:val="DefaultParagraphFont"/>
    <w:rsid w:val="00246829"/>
  </w:style>
  <w:style w:type="character" w:customStyle="1" w:styleId="xn-person">
    <w:name w:val="xn-person"/>
    <w:basedOn w:val="DefaultParagraphFont"/>
    <w:rsid w:val="00246829"/>
  </w:style>
  <w:style w:type="character" w:customStyle="1" w:styleId="jpfdse">
    <w:name w:val="jpfdse"/>
    <w:basedOn w:val="DefaultParagraphFont"/>
    <w:rsid w:val="00D403E2"/>
  </w:style>
  <w:style w:type="table" w:styleId="GridTable1Light-Accent1">
    <w:name w:val="Grid Table 1 Light Accent 1"/>
    <w:basedOn w:val="TableNormal"/>
    <w:uiPriority w:val="46"/>
    <w:rsid w:val="00CA3381"/>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CA338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610162"/>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8964A7"/>
    <w:rPr>
      <w:rFonts w:asciiTheme="majorHAnsi" w:eastAsiaTheme="majorEastAsia" w:hAnsiTheme="majorHAnsi" w:cstheme="majorBidi"/>
      <w:color w:val="A5A5A5" w:themeColor="accent1" w:themeShade="BF"/>
      <w:sz w:val="32"/>
      <w:szCs w:val="32"/>
    </w:rPr>
  </w:style>
  <w:style w:type="character" w:styleId="Strong">
    <w:name w:val="Strong"/>
    <w:basedOn w:val="DefaultParagraphFont"/>
    <w:uiPriority w:val="22"/>
    <w:qFormat/>
    <w:rsid w:val="008964A7"/>
    <w:rPr>
      <w:b/>
      <w:bCs/>
    </w:rPr>
  </w:style>
  <w:style w:type="character" w:customStyle="1" w:styleId="Heading3Char">
    <w:name w:val="Heading 3 Char"/>
    <w:basedOn w:val="DefaultParagraphFont"/>
    <w:link w:val="Heading3"/>
    <w:uiPriority w:val="9"/>
    <w:rsid w:val="00F52A41"/>
    <w:rPr>
      <w:rFonts w:asciiTheme="majorHAnsi" w:eastAsiaTheme="majorEastAsia" w:hAnsiTheme="majorHAnsi" w:cstheme="majorBidi"/>
      <w:color w:val="6E6E6E" w:themeColor="accent1" w:themeShade="7F"/>
      <w:sz w:val="24"/>
      <w:szCs w:val="24"/>
    </w:rPr>
  </w:style>
  <w:style w:type="character" w:styleId="UnresolvedMention">
    <w:name w:val="Unresolved Mention"/>
    <w:basedOn w:val="DefaultParagraphFont"/>
    <w:uiPriority w:val="99"/>
    <w:semiHidden/>
    <w:unhideWhenUsed/>
    <w:rsid w:val="005E5A38"/>
    <w:rPr>
      <w:color w:val="605E5C"/>
      <w:shd w:val="clear" w:color="auto" w:fill="E1DFDD"/>
    </w:rPr>
  </w:style>
  <w:style w:type="character" w:customStyle="1" w:styleId="mvp-post-cat">
    <w:name w:val="mvp-post-cat"/>
    <w:basedOn w:val="DefaultParagraphFont"/>
    <w:rsid w:val="003236D5"/>
  </w:style>
  <w:style w:type="character" w:customStyle="1" w:styleId="mvp-post-date">
    <w:name w:val="mvp-post-date"/>
    <w:basedOn w:val="DefaultParagraphFont"/>
    <w:rsid w:val="003236D5"/>
  </w:style>
  <w:style w:type="character" w:customStyle="1" w:styleId="author-name">
    <w:name w:val="author-name"/>
    <w:basedOn w:val="DefaultParagraphFont"/>
    <w:rsid w:val="003236D5"/>
  </w:style>
  <w:style w:type="character" w:customStyle="1" w:styleId="Heading4Char">
    <w:name w:val="Heading 4 Char"/>
    <w:basedOn w:val="DefaultParagraphFont"/>
    <w:link w:val="Heading4"/>
    <w:uiPriority w:val="9"/>
    <w:semiHidden/>
    <w:rsid w:val="00F36796"/>
    <w:rPr>
      <w:rFonts w:asciiTheme="majorHAnsi" w:eastAsiaTheme="majorEastAsia" w:hAnsiTheme="majorHAnsi" w:cstheme="majorBidi"/>
      <w:i/>
      <w:iCs/>
      <w:color w:val="A5A5A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735">
      <w:bodyDiv w:val="1"/>
      <w:marLeft w:val="0"/>
      <w:marRight w:val="0"/>
      <w:marTop w:val="0"/>
      <w:marBottom w:val="0"/>
      <w:divBdr>
        <w:top w:val="none" w:sz="0" w:space="0" w:color="auto"/>
        <w:left w:val="none" w:sz="0" w:space="0" w:color="auto"/>
        <w:bottom w:val="none" w:sz="0" w:space="0" w:color="auto"/>
        <w:right w:val="none" w:sz="0" w:space="0" w:color="auto"/>
      </w:divBdr>
    </w:div>
    <w:div w:id="24864600">
      <w:bodyDiv w:val="1"/>
      <w:marLeft w:val="0"/>
      <w:marRight w:val="0"/>
      <w:marTop w:val="0"/>
      <w:marBottom w:val="0"/>
      <w:divBdr>
        <w:top w:val="none" w:sz="0" w:space="0" w:color="auto"/>
        <w:left w:val="none" w:sz="0" w:space="0" w:color="auto"/>
        <w:bottom w:val="none" w:sz="0" w:space="0" w:color="auto"/>
        <w:right w:val="none" w:sz="0" w:space="0" w:color="auto"/>
      </w:divBdr>
    </w:div>
    <w:div w:id="43533032">
      <w:bodyDiv w:val="1"/>
      <w:marLeft w:val="0"/>
      <w:marRight w:val="0"/>
      <w:marTop w:val="0"/>
      <w:marBottom w:val="0"/>
      <w:divBdr>
        <w:top w:val="none" w:sz="0" w:space="0" w:color="auto"/>
        <w:left w:val="none" w:sz="0" w:space="0" w:color="auto"/>
        <w:bottom w:val="none" w:sz="0" w:space="0" w:color="auto"/>
        <w:right w:val="none" w:sz="0" w:space="0" w:color="auto"/>
      </w:divBdr>
    </w:div>
    <w:div w:id="45297721">
      <w:bodyDiv w:val="1"/>
      <w:marLeft w:val="0"/>
      <w:marRight w:val="0"/>
      <w:marTop w:val="0"/>
      <w:marBottom w:val="0"/>
      <w:divBdr>
        <w:top w:val="none" w:sz="0" w:space="0" w:color="auto"/>
        <w:left w:val="none" w:sz="0" w:space="0" w:color="auto"/>
        <w:bottom w:val="none" w:sz="0" w:space="0" w:color="auto"/>
        <w:right w:val="none" w:sz="0" w:space="0" w:color="auto"/>
      </w:divBdr>
      <w:divsChild>
        <w:div w:id="466820495">
          <w:marLeft w:val="0"/>
          <w:marRight w:val="0"/>
          <w:marTop w:val="0"/>
          <w:marBottom w:val="0"/>
          <w:divBdr>
            <w:top w:val="none" w:sz="0" w:space="0" w:color="auto"/>
            <w:left w:val="none" w:sz="0" w:space="0" w:color="auto"/>
            <w:bottom w:val="none" w:sz="0" w:space="0" w:color="auto"/>
            <w:right w:val="none" w:sz="0" w:space="0" w:color="auto"/>
          </w:divBdr>
          <w:divsChild>
            <w:div w:id="1356419779">
              <w:marLeft w:val="0"/>
              <w:marRight w:val="0"/>
              <w:marTop w:val="0"/>
              <w:marBottom w:val="0"/>
              <w:divBdr>
                <w:top w:val="none" w:sz="0" w:space="0" w:color="auto"/>
                <w:left w:val="none" w:sz="0" w:space="0" w:color="auto"/>
                <w:bottom w:val="none" w:sz="0" w:space="0" w:color="auto"/>
                <w:right w:val="none" w:sz="0" w:space="0" w:color="auto"/>
              </w:divBdr>
              <w:divsChild>
                <w:div w:id="1041661916">
                  <w:marLeft w:val="0"/>
                  <w:marRight w:val="0"/>
                  <w:marTop w:val="0"/>
                  <w:marBottom w:val="0"/>
                  <w:divBdr>
                    <w:top w:val="none" w:sz="0" w:space="0" w:color="auto"/>
                    <w:left w:val="none" w:sz="0" w:space="0" w:color="auto"/>
                    <w:bottom w:val="none" w:sz="0" w:space="0" w:color="auto"/>
                    <w:right w:val="none" w:sz="0" w:space="0" w:color="auto"/>
                  </w:divBdr>
                  <w:divsChild>
                    <w:div w:id="1928423046">
                      <w:marLeft w:val="0"/>
                      <w:marRight w:val="0"/>
                      <w:marTop w:val="0"/>
                      <w:marBottom w:val="0"/>
                      <w:divBdr>
                        <w:top w:val="none" w:sz="0" w:space="0" w:color="auto"/>
                        <w:left w:val="none" w:sz="0" w:space="0" w:color="auto"/>
                        <w:bottom w:val="none" w:sz="0" w:space="0" w:color="auto"/>
                        <w:right w:val="none" w:sz="0" w:space="0" w:color="auto"/>
                      </w:divBdr>
                      <w:divsChild>
                        <w:div w:id="108163046">
                          <w:marLeft w:val="0"/>
                          <w:marRight w:val="0"/>
                          <w:marTop w:val="0"/>
                          <w:marBottom w:val="0"/>
                          <w:divBdr>
                            <w:top w:val="none" w:sz="0" w:space="0" w:color="auto"/>
                            <w:left w:val="none" w:sz="0" w:space="0" w:color="auto"/>
                            <w:bottom w:val="none" w:sz="0" w:space="0" w:color="auto"/>
                            <w:right w:val="none" w:sz="0" w:space="0" w:color="auto"/>
                          </w:divBdr>
                          <w:divsChild>
                            <w:div w:id="316495715">
                              <w:marLeft w:val="0"/>
                              <w:marRight w:val="0"/>
                              <w:marTop w:val="0"/>
                              <w:marBottom w:val="0"/>
                              <w:divBdr>
                                <w:top w:val="none" w:sz="0" w:space="0" w:color="auto"/>
                                <w:left w:val="none" w:sz="0" w:space="0" w:color="auto"/>
                                <w:bottom w:val="none" w:sz="0" w:space="0" w:color="auto"/>
                                <w:right w:val="none" w:sz="0" w:space="0" w:color="auto"/>
                              </w:divBdr>
                              <w:divsChild>
                                <w:div w:id="572467126">
                                  <w:marLeft w:val="0"/>
                                  <w:marRight w:val="0"/>
                                  <w:marTop w:val="0"/>
                                  <w:marBottom w:val="0"/>
                                  <w:divBdr>
                                    <w:top w:val="none" w:sz="0" w:space="0" w:color="auto"/>
                                    <w:left w:val="none" w:sz="0" w:space="0" w:color="auto"/>
                                    <w:bottom w:val="none" w:sz="0" w:space="0" w:color="auto"/>
                                    <w:right w:val="none" w:sz="0" w:space="0" w:color="auto"/>
                                  </w:divBdr>
                                  <w:divsChild>
                                    <w:div w:id="438641073">
                                      <w:marLeft w:val="0"/>
                                      <w:marRight w:val="0"/>
                                      <w:marTop w:val="0"/>
                                      <w:marBottom w:val="0"/>
                                      <w:divBdr>
                                        <w:top w:val="none" w:sz="0" w:space="0" w:color="auto"/>
                                        <w:left w:val="none" w:sz="0" w:space="0" w:color="auto"/>
                                        <w:bottom w:val="none" w:sz="0" w:space="0" w:color="auto"/>
                                        <w:right w:val="none" w:sz="0" w:space="0" w:color="auto"/>
                                      </w:divBdr>
                                      <w:divsChild>
                                        <w:div w:id="159123691">
                                          <w:marLeft w:val="0"/>
                                          <w:marRight w:val="0"/>
                                          <w:marTop w:val="0"/>
                                          <w:marBottom w:val="0"/>
                                          <w:divBdr>
                                            <w:top w:val="none" w:sz="0" w:space="0" w:color="auto"/>
                                            <w:left w:val="none" w:sz="0" w:space="0" w:color="auto"/>
                                            <w:bottom w:val="none" w:sz="0" w:space="0" w:color="auto"/>
                                            <w:right w:val="none" w:sz="0" w:space="0" w:color="auto"/>
                                          </w:divBdr>
                                          <w:divsChild>
                                            <w:div w:id="1688405993">
                                              <w:marLeft w:val="0"/>
                                              <w:marRight w:val="356"/>
                                              <w:marTop w:val="0"/>
                                              <w:marBottom w:val="0"/>
                                              <w:divBdr>
                                                <w:top w:val="none" w:sz="0" w:space="0" w:color="auto"/>
                                                <w:left w:val="none" w:sz="0" w:space="0" w:color="auto"/>
                                                <w:bottom w:val="none" w:sz="0" w:space="0" w:color="auto"/>
                                                <w:right w:val="none" w:sz="0" w:space="0" w:color="auto"/>
                                              </w:divBdr>
                                              <w:divsChild>
                                                <w:div w:id="17290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301460">
      <w:bodyDiv w:val="1"/>
      <w:marLeft w:val="0"/>
      <w:marRight w:val="0"/>
      <w:marTop w:val="0"/>
      <w:marBottom w:val="0"/>
      <w:divBdr>
        <w:top w:val="none" w:sz="0" w:space="0" w:color="auto"/>
        <w:left w:val="none" w:sz="0" w:space="0" w:color="auto"/>
        <w:bottom w:val="none" w:sz="0" w:space="0" w:color="auto"/>
        <w:right w:val="none" w:sz="0" w:space="0" w:color="auto"/>
      </w:divBdr>
    </w:div>
    <w:div w:id="57829261">
      <w:bodyDiv w:val="1"/>
      <w:marLeft w:val="0"/>
      <w:marRight w:val="0"/>
      <w:marTop w:val="0"/>
      <w:marBottom w:val="0"/>
      <w:divBdr>
        <w:top w:val="none" w:sz="0" w:space="0" w:color="auto"/>
        <w:left w:val="none" w:sz="0" w:space="0" w:color="auto"/>
        <w:bottom w:val="none" w:sz="0" w:space="0" w:color="auto"/>
        <w:right w:val="none" w:sz="0" w:space="0" w:color="auto"/>
      </w:divBdr>
    </w:div>
    <w:div w:id="64960398">
      <w:bodyDiv w:val="1"/>
      <w:marLeft w:val="0"/>
      <w:marRight w:val="0"/>
      <w:marTop w:val="0"/>
      <w:marBottom w:val="0"/>
      <w:divBdr>
        <w:top w:val="none" w:sz="0" w:space="0" w:color="auto"/>
        <w:left w:val="none" w:sz="0" w:space="0" w:color="auto"/>
        <w:bottom w:val="none" w:sz="0" w:space="0" w:color="auto"/>
        <w:right w:val="none" w:sz="0" w:space="0" w:color="auto"/>
      </w:divBdr>
    </w:div>
    <w:div w:id="74980259">
      <w:bodyDiv w:val="1"/>
      <w:marLeft w:val="0"/>
      <w:marRight w:val="0"/>
      <w:marTop w:val="0"/>
      <w:marBottom w:val="0"/>
      <w:divBdr>
        <w:top w:val="none" w:sz="0" w:space="0" w:color="auto"/>
        <w:left w:val="none" w:sz="0" w:space="0" w:color="auto"/>
        <w:bottom w:val="none" w:sz="0" w:space="0" w:color="auto"/>
        <w:right w:val="none" w:sz="0" w:space="0" w:color="auto"/>
      </w:divBdr>
      <w:divsChild>
        <w:div w:id="1717703694">
          <w:marLeft w:val="0"/>
          <w:marRight w:val="0"/>
          <w:marTop w:val="0"/>
          <w:marBottom w:val="0"/>
          <w:divBdr>
            <w:top w:val="none" w:sz="0" w:space="0" w:color="auto"/>
            <w:left w:val="none" w:sz="0" w:space="0" w:color="auto"/>
            <w:bottom w:val="none" w:sz="0" w:space="0" w:color="auto"/>
            <w:right w:val="none" w:sz="0" w:space="0" w:color="auto"/>
          </w:divBdr>
          <w:divsChild>
            <w:div w:id="876045141">
              <w:marLeft w:val="0"/>
              <w:marRight w:val="0"/>
              <w:marTop w:val="0"/>
              <w:marBottom w:val="450"/>
              <w:divBdr>
                <w:top w:val="none" w:sz="0" w:space="0" w:color="auto"/>
                <w:left w:val="none" w:sz="0" w:space="0" w:color="auto"/>
                <w:bottom w:val="none" w:sz="0" w:space="0" w:color="auto"/>
                <w:right w:val="none" w:sz="0" w:space="0" w:color="auto"/>
              </w:divBdr>
              <w:divsChild>
                <w:div w:id="109027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8712">
          <w:marLeft w:val="0"/>
          <w:marRight w:val="0"/>
          <w:marTop w:val="0"/>
          <w:marBottom w:val="0"/>
          <w:divBdr>
            <w:top w:val="none" w:sz="0" w:space="0" w:color="auto"/>
            <w:left w:val="none" w:sz="0" w:space="0" w:color="auto"/>
            <w:bottom w:val="none" w:sz="0" w:space="0" w:color="auto"/>
            <w:right w:val="none" w:sz="0" w:space="0" w:color="auto"/>
          </w:divBdr>
          <w:divsChild>
            <w:div w:id="1735199925">
              <w:marLeft w:val="0"/>
              <w:marRight w:val="0"/>
              <w:marTop w:val="0"/>
              <w:marBottom w:val="0"/>
              <w:divBdr>
                <w:top w:val="none" w:sz="0" w:space="0" w:color="auto"/>
                <w:left w:val="none" w:sz="0" w:space="0" w:color="auto"/>
                <w:bottom w:val="none" w:sz="0" w:space="0" w:color="auto"/>
                <w:right w:val="none" w:sz="0" w:space="0" w:color="auto"/>
              </w:divBdr>
            </w:div>
          </w:divsChild>
        </w:div>
        <w:div w:id="95637179">
          <w:marLeft w:val="0"/>
          <w:marRight w:val="0"/>
          <w:marTop w:val="0"/>
          <w:marBottom w:val="0"/>
          <w:divBdr>
            <w:top w:val="none" w:sz="0" w:space="0" w:color="auto"/>
            <w:left w:val="none" w:sz="0" w:space="0" w:color="auto"/>
            <w:bottom w:val="none" w:sz="0" w:space="0" w:color="auto"/>
            <w:right w:val="none" w:sz="0" w:space="0" w:color="auto"/>
          </w:divBdr>
          <w:divsChild>
            <w:div w:id="243221105">
              <w:marLeft w:val="0"/>
              <w:marRight w:val="0"/>
              <w:marTop w:val="0"/>
              <w:marBottom w:val="450"/>
              <w:divBdr>
                <w:top w:val="none" w:sz="0" w:space="0" w:color="auto"/>
                <w:left w:val="none" w:sz="0" w:space="0" w:color="auto"/>
                <w:bottom w:val="none" w:sz="0" w:space="0" w:color="auto"/>
                <w:right w:val="none" w:sz="0" w:space="0" w:color="auto"/>
              </w:divBdr>
              <w:divsChild>
                <w:div w:id="9648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8604">
      <w:bodyDiv w:val="1"/>
      <w:marLeft w:val="0"/>
      <w:marRight w:val="0"/>
      <w:marTop w:val="0"/>
      <w:marBottom w:val="0"/>
      <w:divBdr>
        <w:top w:val="none" w:sz="0" w:space="0" w:color="auto"/>
        <w:left w:val="none" w:sz="0" w:space="0" w:color="auto"/>
        <w:bottom w:val="none" w:sz="0" w:space="0" w:color="auto"/>
        <w:right w:val="none" w:sz="0" w:space="0" w:color="auto"/>
      </w:divBdr>
    </w:div>
    <w:div w:id="92216296">
      <w:bodyDiv w:val="1"/>
      <w:marLeft w:val="0"/>
      <w:marRight w:val="0"/>
      <w:marTop w:val="0"/>
      <w:marBottom w:val="0"/>
      <w:divBdr>
        <w:top w:val="none" w:sz="0" w:space="0" w:color="auto"/>
        <w:left w:val="none" w:sz="0" w:space="0" w:color="auto"/>
        <w:bottom w:val="none" w:sz="0" w:space="0" w:color="auto"/>
        <w:right w:val="none" w:sz="0" w:space="0" w:color="auto"/>
      </w:divBdr>
      <w:divsChild>
        <w:div w:id="670521210">
          <w:marLeft w:val="0"/>
          <w:marRight w:val="0"/>
          <w:marTop w:val="0"/>
          <w:marBottom w:val="0"/>
          <w:divBdr>
            <w:top w:val="none" w:sz="0" w:space="0" w:color="auto"/>
            <w:left w:val="none" w:sz="0" w:space="0" w:color="auto"/>
            <w:bottom w:val="none" w:sz="0" w:space="0" w:color="auto"/>
            <w:right w:val="none" w:sz="0" w:space="0" w:color="auto"/>
          </w:divBdr>
          <w:divsChild>
            <w:div w:id="1146623462">
              <w:marLeft w:val="0"/>
              <w:marRight w:val="0"/>
              <w:marTop w:val="0"/>
              <w:marBottom w:val="450"/>
              <w:divBdr>
                <w:top w:val="none" w:sz="0" w:space="0" w:color="auto"/>
                <w:left w:val="none" w:sz="0" w:space="0" w:color="auto"/>
                <w:bottom w:val="none" w:sz="0" w:space="0" w:color="auto"/>
                <w:right w:val="none" w:sz="0" w:space="0" w:color="auto"/>
              </w:divBdr>
              <w:divsChild>
                <w:div w:id="89116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3471">
          <w:marLeft w:val="0"/>
          <w:marRight w:val="0"/>
          <w:marTop w:val="0"/>
          <w:marBottom w:val="0"/>
          <w:divBdr>
            <w:top w:val="none" w:sz="0" w:space="0" w:color="auto"/>
            <w:left w:val="none" w:sz="0" w:space="0" w:color="auto"/>
            <w:bottom w:val="none" w:sz="0" w:space="0" w:color="auto"/>
            <w:right w:val="none" w:sz="0" w:space="0" w:color="auto"/>
          </w:divBdr>
          <w:divsChild>
            <w:div w:id="2096125529">
              <w:marLeft w:val="0"/>
              <w:marRight w:val="0"/>
              <w:marTop w:val="0"/>
              <w:marBottom w:val="0"/>
              <w:divBdr>
                <w:top w:val="none" w:sz="0" w:space="0" w:color="auto"/>
                <w:left w:val="none" w:sz="0" w:space="0" w:color="auto"/>
                <w:bottom w:val="none" w:sz="0" w:space="0" w:color="auto"/>
                <w:right w:val="none" w:sz="0" w:space="0" w:color="auto"/>
              </w:divBdr>
            </w:div>
          </w:divsChild>
        </w:div>
        <w:div w:id="1814175752">
          <w:marLeft w:val="0"/>
          <w:marRight w:val="0"/>
          <w:marTop w:val="0"/>
          <w:marBottom w:val="0"/>
          <w:divBdr>
            <w:top w:val="none" w:sz="0" w:space="0" w:color="auto"/>
            <w:left w:val="none" w:sz="0" w:space="0" w:color="auto"/>
            <w:bottom w:val="none" w:sz="0" w:space="0" w:color="auto"/>
            <w:right w:val="none" w:sz="0" w:space="0" w:color="auto"/>
          </w:divBdr>
          <w:divsChild>
            <w:div w:id="1481385943">
              <w:marLeft w:val="0"/>
              <w:marRight w:val="0"/>
              <w:marTop w:val="0"/>
              <w:marBottom w:val="450"/>
              <w:divBdr>
                <w:top w:val="none" w:sz="0" w:space="0" w:color="auto"/>
                <w:left w:val="none" w:sz="0" w:space="0" w:color="auto"/>
                <w:bottom w:val="none" w:sz="0" w:space="0" w:color="auto"/>
                <w:right w:val="none" w:sz="0" w:space="0" w:color="auto"/>
              </w:divBdr>
              <w:divsChild>
                <w:div w:id="16106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8426">
          <w:marLeft w:val="0"/>
          <w:marRight w:val="0"/>
          <w:marTop w:val="0"/>
          <w:marBottom w:val="0"/>
          <w:divBdr>
            <w:top w:val="none" w:sz="0" w:space="0" w:color="auto"/>
            <w:left w:val="none" w:sz="0" w:space="0" w:color="auto"/>
            <w:bottom w:val="none" w:sz="0" w:space="0" w:color="auto"/>
            <w:right w:val="none" w:sz="0" w:space="0" w:color="auto"/>
          </w:divBdr>
          <w:divsChild>
            <w:div w:id="1469787361">
              <w:marLeft w:val="0"/>
              <w:marRight w:val="0"/>
              <w:marTop w:val="0"/>
              <w:marBottom w:val="0"/>
              <w:divBdr>
                <w:top w:val="none" w:sz="0" w:space="0" w:color="auto"/>
                <w:left w:val="none" w:sz="0" w:space="0" w:color="auto"/>
                <w:bottom w:val="none" w:sz="0" w:space="0" w:color="auto"/>
                <w:right w:val="none" w:sz="0" w:space="0" w:color="auto"/>
              </w:divBdr>
            </w:div>
          </w:divsChild>
        </w:div>
        <w:div w:id="1600874807">
          <w:marLeft w:val="0"/>
          <w:marRight w:val="0"/>
          <w:marTop w:val="0"/>
          <w:marBottom w:val="0"/>
          <w:divBdr>
            <w:top w:val="none" w:sz="0" w:space="0" w:color="auto"/>
            <w:left w:val="none" w:sz="0" w:space="0" w:color="auto"/>
            <w:bottom w:val="none" w:sz="0" w:space="0" w:color="auto"/>
            <w:right w:val="none" w:sz="0" w:space="0" w:color="auto"/>
          </w:divBdr>
          <w:divsChild>
            <w:div w:id="1084304029">
              <w:marLeft w:val="0"/>
              <w:marRight w:val="0"/>
              <w:marTop w:val="0"/>
              <w:marBottom w:val="450"/>
              <w:divBdr>
                <w:top w:val="none" w:sz="0" w:space="0" w:color="auto"/>
                <w:left w:val="none" w:sz="0" w:space="0" w:color="auto"/>
                <w:bottom w:val="none" w:sz="0" w:space="0" w:color="auto"/>
                <w:right w:val="none" w:sz="0" w:space="0" w:color="auto"/>
              </w:divBdr>
              <w:divsChild>
                <w:div w:id="1656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88829">
      <w:bodyDiv w:val="1"/>
      <w:marLeft w:val="0"/>
      <w:marRight w:val="0"/>
      <w:marTop w:val="0"/>
      <w:marBottom w:val="0"/>
      <w:divBdr>
        <w:top w:val="none" w:sz="0" w:space="0" w:color="auto"/>
        <w:left w:val="none" w:sz="0" w:space="0" w:color="auto"/>
        <w:bottom w:val="none" w:sz="0" w:space="0" w:color="auto"/>
        <w:right w:val="none" w:sz="0" w:space="0" w:color="auto"/>
      </w:divBdr>
      <w:divsChild>
        <w:div w:id="149293599">
          <w:marLeft w:val="0"/>
          <w:marRight w:val="0"/>
          <w:marTop w:val="0"/>
          <w:marBottom w:val="0"/>
          <w:divBdr>
            <w:top w:val="none" w:sz="0" w:space="0" w:color="auto"/>
            <w:left w:val="none" w:sz="0" w:space="0" w:color="auto"/>
            <w:bottom w:val="none" w:sz="0" w:space="0" w:color="auto"/>
            <w:right w:val="none" w:sz="0" w:space="0" w:color="auto"/>
          </w:divBdr>
          <w:divsChild>
            <w:div w:id="224224710">
              <w:marLeft w:val="0"/>
              <w:marRight w:val="0"/>
              <w:marTop w:val="0"/>
              <w:marBottom w:val="0"/>
              <w:divBdr>
                <w:top w:val="none" w:sz="0" w:space="0" w:color="auto"/>
                <w:left w:val="none" w:sz="0" w:space="0" w:color="auto"/>
                <w:bottom w:val="none" w:sz="0" w:space="0" w:color="auto"/>
                <w:right w:val="none" w:sz="0" w:space="0" w:color="auto"/>
              </w:divBdr>
            </w:div>
          </w:divsChild>
        </w:div>
        <w:div w:id="1885213490">
          <w:marLeft w:val="0"/>
          <w:marRight w:val="0"/>
          <w:marTop w:val="0"/>
          <w:marBottom w:val="0"/>
          <w:divBdr>
            <w:top w:val="none" w:sz="0" w:space="0" w:color="auto"/>
            <w:left w:val="none" w:sz="0" w:space="0" w:color="auto"/>
            <w:bottom w:val="none" w:sz="0" w:space="0" w:color="auto"/>
            <w:right w:val="none" w:sz="0" w:space="0" w:color="auto"/>
          </w:divBdr>
          <w:divsChild>
            <w:div w:id="270865262">
              <w:marLeft w:val="0"/>
              <w:marRight w:val="0"/>
              <w:marTop w:val="0"/>
              <w:marBottom w:val="450"/>
              <w:divBdr>
                <w:top w:val="none" w:sz="0" w:space="0" w:color="auto"/>
                <w:left w:val="none" w:sz="0" w:space="0" w:color="auto"/>
                <w:bottom w:val="none" w:sz="0" w:space="0" w:color="auto"/>
                <w:right w:val="none" w:sz="0" w:space="0" w:color="auto"/>
              </w:divBdr>
              <w:divsChild>
                <w:div w:id="11693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8979">
      <w:bodyDiv w:val="1"/>
      <w:marLeft w:val="0"/>
      <w:marRight w:val="0"/>
      <w:marTop w:val="0"/>
      <w:marBottom w:val="0"/>
      <w:divBdr>
        <w:top w:val="none" w:sz="0" w:space="0" w:color="auto"/>
        <w:left w:val="none" w:sz="0" w:space="0" w:color="auto"/>
        <w:bottom w:val="none" w:sz="0" w:space="0" w:color="auto"/>
        <w:right w:val="none" w:sz="0" w:space="0" w:color="auto"/>
      </w:divBdr>
    </w:div>
    <w:div w:id="103501797">
      <w:bodyDiv w:val="1"/>
      <w:marLeft w:val="0"/>
      <w:marRight w:val="0"/>
      <w:marTop w:val="0"/>
      <w:marBottom w:val="0"/>
      <w:divBdr>
        <w:top w:val="none" w:sz="0" w:space="0" w:color="auto"/>
        <w:left w:val="none" w:sz="0" w:space="0" w:color="auto"/>
        <w:bottom w:val="none" w:sz="0" w:space="0" w:color="auto"/>
        <w:right w:val="none" w:sz="0" w:space="0" w:color="auto"/>
      </w:divBdr>
      <w:divsChild>
        <w:div w:id="679743161">
          <w:marLeft w:val="3000"/>
          <w:marRight w:val="0"/>
          <w:marTop w:val="0"/>
          <w:marBottom w:val="0"/>
          <w:divBdr>
            <w:top w:val="none" w:sz="0" w:space="0" w:color="auto"/>
            <w:left w:val="none" w:sz="0" w:space="0" w:color="auto"/>
            <w:bottom w:val="none" w:sz="0" w:space="0" w:color="auto"/>
            <w:right w:val="none" w:sz="0" w:space="0" w:color="auto"/>
          </w:divBdr>
          <w:divsChild>
            <w:div w:id="1653604383">
              <w:marLeft w:val="0"/>
              <w:marRight w:val="0"/>
              <w:marTop w:val="0"/>
              <w:marBottom w:val="150"/>
              <w:divBdr>
                <w:top w:val="none" w:sz="0" w:space="0" w:color="auto"/>
                <w:left w:val="none" w:sz="0" w:space="0" w:color="auto"/>
                <w:bottom w:val="none" w:sz="0" w:space="0" w:color="auto"/>
                <w:right w:val="none" w:sz="0" w:space="0" w:color="auto"/>
              </w:divBdr>
            </w:div>
          </w:divsChild>
        </w:div>
        <w:div w:id="542984481">
          <w:marLeft w:val="0"/>
          <w:marRight w:val="0"/>
          <w:marTop w:val="0"/>
          <w:marBottom w:val="0"/>
          <w:divBdr>
            <w:top w:val="none" w:sz="0" w:space="0" w:color="auto"/>
            <w:left w:val="none" w:sz="0" w:space="0" w:color="auto"/>
            <w:bottom w:val="none" w:sz="0" w:space="0" w:color="auto"/>
            <w:right w:val="none" w:sz="0" w:space="0" w:color="auto"/>
          </w:divBdr>
          <w:divsChild>
            <w:div w:id="1257715757">
              <w:marLeft w:val="0"/>
              <w:marRight w:val="0"/>
              <w:marTop w:val="0"/>
              <w:marBottom w:val="0"/>
              <w:divBdr>
                <w:top w:val="none" w:sz="0" w:space="0" w:color="auto"/>
                <w:left w:val="none" w:sz="0" w:space="0" w:color="auto"/>
                <w:bottom w:val="none" w:sz="0" w:space="0" w:color="auto"/>
                <w:right w:val="none" w:sz="0" w:space="0" w:color="auto"/>
              </w:divBdr>
              <w:divsChild>
                <w:div w:id="679158561">
                  <w:marLeft w:val="0"/>
                  <w:marRight w:val="0"/>
                  <w:marTop w:val="0"/>
                  <w:marBottom w:val="0"/>
                  <w:divBdr>
                    <w:top w:val="none" w:sz="0" w:space="0" w:color="auto"/>
                    <w:left w:val="none" w:sz="0" w:space="0" w:color="auto"/>
                    <w:bottom w:val="none" w:sz="0" w:space="0" w:color="auto"/>
                    <w:right w:val="none" w:sz="0" w:space="0" w:color="auto"/>
                  </w:divBdr>
                  <w:divsChild>
                    <w:div w:id="1553804307">
                      <w:marLeft w:val="450"/>
                      <w:marRight w:val="0"/>
                      <w:marTop w:val="450"/>
                      <w:marBottom w:val="450"/>
                      <w:divBdr>
                        <w:top w:val="none" w:sz="0" w:space="0" w:color="auto"/>
                        <w:left w:val="none" w:sz="0" w:space="0" w:color="auto"/>
                        <w:bottom w:val="none" w:sz="0" w:space="0" w:color="auto"/>
                        <w:right w:val="none" w:sz="0" w:space="0" w:color="auto"/>
                      </w:divBdr>
                    </w:div>
                    <w:div w:id="17432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58978">
      <w:bodyDiv w:val="1"/>
      <w:marLeft w:val="0"/>
      <w:marRight w:val="0"/>
      <w:marTop w:val="0"/>
      <w:marBottom w:val="0"/>
      <w:divBdr>
        <w:top w:val="none" w:sz="0" w:space="0" w:color="auto"/>
        <w:left w:val="none" w:sz="0" w:space="0" w:color="auto"/>
        <w:bottom w:val="none" w:sz="0" w:space="0" w:color="auto"/>
        <w:right w:val="none" w:sz="0" w:space="0" w:color="auto"/>
      </w:divBdr>
    </w:div>
    <w:div w:id="137043053">
      <w:bodyDiv w:val="1"/>
      <w:marLeft w:val="0"/>
      <w:marRight w:val="0"/>
      <w:marTop w:val="0"/>
      <w:marBottom w:val="0"/>
      <w:divBdr>
        <w:top w:val="none" w:sz="0" w:space="0" w:color="auto"/>
        <w:left w:val="none" w:sz="0" w:space="0" w:color="auto"/>
        <w:bottom w:val="none" w:sz="0" w:space="0" w:color="auto"/>
        <w:right w:val="none" w:sz="0" w:space="0" w:color="auto"/>
      </w:divBdr>
      <w:divsChild>
        <w:div w:id="2095973403">
          <w:marLeft w:val="0"/>
          <w:marRight w:val="0"/>
          <w:marTop w:val="0"/>
          <w:marBottom w:val="0"/>
          <w:divBdr>
            <w:top w:val="none" w:sz="0" w:space="0" w:color="auto"/>
            <w:left w:val="none" w:sz="0" w:space="0" w:color="auto"/>
            <w:bottom w:val="none" w:sz="0" w:space="0" w:color="auto"/>
            <w:right w:val="none" w:sz="0" w:space="0" w:color="auto"/>
          </w:divBdr>
          <w:divsChild>
            <w:div w:id="1387801379">
              <w:marLeft w:val="0"/>
              <w:marRight w:val="0"/>
              <w:marTop w:val="0"/>
              <w:marBottom w:val="0"/>
              <w:divBdr>
                <w:top w:val="none" w:sz="0" w:space="0" w:color="auto"/>
                <w:left w:val="none" w:sz="0" w:space="0" w:color="auto"/>
                <w:bottom w:val="none" w:sz="0" w:space="0" w:color="auto"/>
                <w:right w:val="none" w:sz="0" w:space="0" w:color="auto"/>
              </w:divBdr>
            </w:div>
          </w:divsChild>
        </w:div>
        <w:div w:id="1146043211">
          <w:marLeft w:val="0"/>
          <w:marRight w:val="0"/>
          <w:marTop w:val="0"/>
          <w:marBottom w:val="0"/>
          <w:divBdr>
            <w:top w:val="none" w:sz="0" w:space="0" w:color="auto"/>
            <w:left w:val="none" w:sz="0" w:space="0" w:color="auto"/>
            <w:bottom w:val="none" w:sz="0" w:space="0" w:color="auto"/>
            <w:right w:val="none" w:sz="0" w:space="0" w:color="auto"/>
          </w:divBdr>
          <w:divsChild>
            <w:div w:id="1363674688">
              <w:marLeft w:val="0"/>
              <w:marRight w:val="0"/>
              <w:marTop w:val="0"/>
              <w:marBottom w:val="450"/>
              <w:divBdr>
                <w:top w:val="none" w:sz="0" w:space="0" w:color="auto"/>
                <w:left w:val="none" w:sz="0" w:space="0" w:color="auto"/>
                <w:bottom w:val="none" w:sz="0" w:space="0" w:color="auto"/>
                <w:right w:val="none" w:sz="0" w:space="0" w:color="auto"/>
              </w:divBdr>
              <w:divsChild>
                <w:div w:id="16143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1750">
          <w:marLeft w:val="0"/>
          <w:marRight w:val="0"/>
          <w:marTop w:val="0"/>
          <w:marBottom w:val="0"/>
          <w:divBdr>
            <w:top w:val="none" w:sz="0" w:space="0" w:color="auto"/>
            <w:left w:val="none" w:sz="0" w:space="0" w:color="auto"/>
            <w:bottom w:val="none" w:sz="0" w:space="0" w:color="auto"/>
            <w:right w:val="none" w:sz="0" w:space="0" w:color="auto"/>
          </w:divBdr>
          <w:divsChild>
            <w:div w:id="1438135370">
              <w:marLeft w:val="0"/>
              <w:marRight w:val="0"/>
              <w:marTop w:val="0"/>
              <w:marBottom w:val="0"/>
              <w:divBdr>
                <w:top w:val="none" w:sz="0" w:space="0" w:color="auto"/>
                <w:left w:val="none" w:sz="0" w:space="0" w:color="auto"/>
                <w:bottom w:val="none" w:sz="0" w:space="0" w:color="auto"/>
                <w:right w:val="none" w:sz="0" w:space="0" w:color="auto"/>
              </w:divBdr>
            </w:div>
          </w:divsChild>
        </w:div>
        <w:div w:id="1159808924">
          <w:marLeft w:val="0"/>
          <w:marRight w:val="0"/>
          <w:marTop w:val="0"/>
          <w:marBottom w:val="0"/>
          <w:divBdr>
            <w:top w:val="none" w:sz="0" w:space="0" w:color="auto"/>
            <w:left w:val="none" w:sz="0" w:space="0" w:color="auto"/>
            <w:bottom w:val="none" w:sz="0" w:space="0" w:color="auto"/>
            <w:right w:val="none" w:sz="0" w:space="0" w:color="auto"/>
          </w:divBdr>
          <w:divsChild>
            <w:div w:id="266280764">
              <w:marLeft w:val="0"/>
              <w:marRight w:val="0"/>
              <w:marTop w:val="0"/>
              <w:marBottom w:val="450"/>
              <w:divBdr>
                <w:top w:val="none" w:sz="0" w:space="0" w:color="auto"/>
                <w:left w:val="none" w:sz="0" w:space="0" w:color="auto"/>
                <w:bottom w:val="none" w:sz="0" w:space="0" w:color="auto"/>
                <w:right w:val="none" w:sz="0" w:space="0" w:color="auto"/>
              </w:divBdr>
              <w:divsChild>
                <w:div w:id="13286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68429">
          <w:marLeft w:val="0"/>
          <w:marRight w:val="0"/>
          <w:marTop w:val="0"/>
          <w:marBottom w:val="0"/>
          <w:divBdr>
            <w:top w:val="none" w:sz="0" w:space="0" w:color="auto"/>
            <w:left w:val="none" w:sz="0" w:space="0" w:color="auto"/>
            <w:bottom w:val="none" w:sz="0" w:space="0" w:color="auto"/>
            <w:right w:val="none" w:sz="0" w:space="0" w:color="auto"/>
          </w:divBdr>
          <w:divsChild>
            <w:div w:id="1271009716">
              <w:marLeft w:val="0"/>
              <w:marRight w:val="0"/>
              <w:marTop w:val="0"/>
              <w:marBottom w:val="0"/>
              <w:divBdr>
                <w:top w:val="none" w:sz="0" w:space="0" w:color="auto"/>
                <w:left w:val="none" w:sz="0" w:space="0" w:color="auto"/>
                <w:bottom w:val="none" w:sz="0" w:space="0" w:color="auto"/>
                <w:right w:val="none" w:sz="0" w:space="0" w:color="auto"/>
              </w:divBdr>
            </w:div>
          </w:divsChild>
        </w:div>
        <w:div w:id="808327076">
          <w:marLeft w:val="0"/>
          <w:marRight w:val="0"/>
          <w:marTop w:val="0"/>
          <w:marBottom w:val="0"/>
          <w:divBdr>
            <w:top w:val="none" w:sz="0" w:space="0" w:color="auto"/>
            <w:left w:val="none" w:sz="0" w:space="0" w:color="auto"/>
            <w:bottom w:val="none" w:sz="0" w:space="0" w:color="auto"/>
            <w:right w:val="none" w:sz="0" w:space="0" w:color="auto"/>
          </w:divBdr>
          <w:divsChild>
            <w:div w:id="943998942">
              <w:marLeft w:val="0"/>
              <w:marRight w:val="0"/>
              <w:marTop w:val="0"/>
              <w:marBottom w:val="450"/>
              <w:divBdr>
                <w:top w:val="none" w:sz="0" w:space="0" w:color="auto"/>
                <w:left w:val="none" w:sz="0" w:space="0" w:color="auto"/>
                <w:bottom w:val="none" w:sz="0" w:space="0" w:color="auto"/>
                <w:right w:val="none" w:sz="0" w:space="0" w:color="auto"/>
              </w:divBdr>
              <w:divsChild>
                <w:div w:id="58375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73928">
          <w:marLeft w:val="0"/>
          <w:marRight w:val="0"/>
          <w:marTop w:val="0"/>
          <w:marBottom w:val="0"/>
          <w:divBdr>
            <w:top w:val="none" w:sz="0" w:space="0" w:color="auto"/>
            <w:left w:val="none" w:sz="0" w:space="0" w:color="auto"/>
            <w:bottom w:val="none" w:sz="0" w:space="0" w:color="auto"/>
            <w:right w:val="none" w:sz="0" w:space="0" w:color="auto"/>
          </w:divBdr>
          <w:divsChild>
            <w:div w:id="1905021759">
              <w:marLeft w:val="0"/>
              <w:marRight w:val="0"/>
              <w:marTop w:val="0"/>
              <w:marBottom w:val="0"/>
              <w:divBdr>
                <w:top w:val="none" w:sz="0" w:space="0" w:color="auto"/>
                <w:left w:val="none" w:sz="0" w:space="0" w:color="auto"/>
                <w:bottom w:val="none" w:sz="0" w:space="0" w:color="auto"/>
                <w:right w:val="none" w:sz="0" w:space="0" w:color="auto"/>
              </w:divBdr>
            </w:div>
          </w:divsChild>
        </w:div>
        <w:div w:id="2001687672">
          <w:marLeft w:val="0"/>
          <w:marRight w:val="0"/>
          <w:marTop w:val="0"/>
          <w:marBottom w:val="0"/>
          <w:divBdr>
            <w:top w:val="none" w:sz="0" w:space="0" w:color="auto"/>
            <w:left w:val="none" w:sz="0" w:space="0" w:color="auto"/>
            <w:bottom w:val="none" w:sz="0" w:space="0" w:color="auto"/>
            <w:right w:val="none" w:sz="0" w:space="0" w:color="auto"/>
          </w:divBdr>
          <w:divsChild>
            <w:div w:id="1910840889">
              <w:marLeft w:val="0"/>
              <w:marRight w:val="0"/>
              <w:marTop w:val="0"/>
              <w:marBottom w:val="450"/>
              <w:divBdr>
                <w:top w:val="none" w:sz="0" w:space="0" w:color="auto"/>
                <w:left w:val="none" w:sz="0" w:space="0" w:color="auto"/>
                <w:bottom w:val="none" w:sz="0" w:space="0" w:color="auto"/>
                <w:right w:val="none" w:sz="0" w:space="0" w:color="auto"/>
              </w:divBdr>
              <w:divsChild>
                <w:div w:id="20058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30078">
          <w:marLeft w:val="0"/>
          <w:marRight w:val="0"/>
          <w:marTop w:val="0"/>
          <w:marBottom w:val="0"/>
          <w:divBdr>
            <w:top w:val="none" w:sz="0" w:space="0" w:color="auto"/>
            <w:left w:val="none" w:sz="0" w:space="0" w:color="auto"/>
            <w:bottom w:val="none" w:sz="0" w:space="0" w:color="auto"/>
            <w:right w:val="none" w:sz="0" w:space="0" w:color="auto"/>
          </w:divBdr>
        </w:div>
        <w:div w:id="1984850521">
          <w:marLeft w:val="0"/>
          <w:marRight w:val="0"/>
          <w:marTop w:val="0"/>
          <w:marBottom w:val="0"/>
          <w:divBdr>
            <w:top w:val="none" w:sz="0" w:space="0" w:color="auto"/>
            <w:left w:val="none" w:sz="0" w:space="0" w:color="auto"/>
            <w:bottom w:val="none" w:sz="0" w:space="0" w:color="auto"/>
            <w:right w:val="none" w:sz="0" w:space="0" w:color="auto"/>
          </w:divBdr>
          <w:divsChild>
            <w:div w:id="1988900797">
              <w:marLeft w:val="0"/>
              <w:marRight w:val="0"/>
              <w:marTop w:val="0"/>
              <w:marBottom w:val="0"/>
              <w:divBdr>
                <w:top w:val="none" w:sz="0" w:space="0" w:color="auto"/>
                <w:left w:val="none" w:sz="0" w:space="0" w:color="auto"/>
                <w:bottom w:val="none" w:sz="0" w:space="0" w:color="auto"/>
                <w:right w:val="none" w:sz="0" w:space="0" w:color="auto"/>
              </w:divBdr>
            </w:div>
          </w:divsChild>
        </w:div>
        <w:div w:id="887183147">
          <w:marLeft w:val="0"/>
          <w:marRight w:val="0"/>
          <w:marTop w:val="0"/>
          <w:marBottom w:val="0"/>
          <w:divBdr>
            <w:top w:val="none" w:sz="0" w:space="0" w:color="auto"/>
            <w:left w:val="none" w:sz="0" w:space="0" w:color="auto"/>
            <w:bottom w:val="none" w:sz="0" w:space="0" w:color="auto"/>
            <w:right w:val="none" w:sz="0" w:space="0" w:color="auto"/>
          </w:divBdr>
          <w:divsChild>
            <w:div w:id="1208645188">
              <w:marLeft w:val="0"/>
              <w:marRight w:val="0"/>
              <w:marTop w:val="0"/>
              <w:marBottom w:val="450"/>
              <w:divBdr>
                <w:top w:val="none" w:sz="0" w:space="0" w:color="auto"/>
                <w:left w:val="none" w:sz="0" w:space="0" w:color="auto"/>
                <w:bottom w:val="none" w:sz="0" w:space="0" w:color="auto"/>
                <w:right w:val="none" w:sz="0" w:space="0" w:color="auto"/>
              </w:divBdr>
              <w:divsChild>
                <w:div w:id="2081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745">
          <w:marLeft w:val="0"/>
          <w:marRight w:val="0"/>
          <w:marTop w:val="0"/>
          <w:marBottom w:val="0"/>
          <w:divBdr>
            <w:top w:val="none" w:sz="0" w:space="0" w:color="auto"/>
            <w:left w:val="none" w:sz="0" w:space="0" w:color="auto"/>
            <w:bottom w:val="none" w:sz="0" w:space="0" w:color="auto"/>
            <w:right w:val="none" w:sz="0" w:space="0" w:color="auto"/>
          </w:divBdr>
          <w:divsChild>
            <w:div w:id="1081946656">
              <w:marLeft w:val="0"/>
              <w:marRight w:val="0"/>
              <w:marTop w:val="0"/>
              <w:marBottom w:val="0"/>
              <w:divBdr>
                <w:top w:val="none" w:sz="0" w:space="0" w:color="auto"/>
                <w:left w:val="none" w:sz="0" w:space="0" w:color="auto"/>
                <w:bottom w:val="none" w:sz="0" w:space="0" w:color="auto"/>
                <w:right w:val="none" w:sz="0" w:space="0" w:color="auto"/>
              </w:divBdr>
            </w:div>
          </w:divsChild>
        </w:div>
        <w:div w:id="1246915247">
          <w:marLeft w:val="0"/>
          <w:marRight w:val="0"/>
          <w:marTop w:val="0"/>
          <w:marBottom w:val="0"/>
          <w:divBdr>
            <w:top w:val="none" w:sz="0" w:space="0" w:color="auto"/>
            <w:left w:val="none" w:sz="0" w:space="0" w:color="auto"/>
            <w:bottom w:val="none" w:sz="0" w:space="0" w:color="auto"/>
            <w:right w:val="none" w:sz="0" w:space="0" w:color="auto"/>
          </w:divBdr>
          <w:divsChild>
            <w:div w:id="2081824111">
              <w:marLeft w:val="0"/>
              <w:marRight w:val="0"/>
              <w:marTop w:val="0"/>
              <w:marBottom w:val="450"/>
              <w:divBdr>
                <w:top w:val="none" w:sz="0" w:space="0" w:color="auto"/>
                <w:left w:val="none" w:sz="0" w:space="0" w:color="auto"/>
                <w:bottom w:val="none" w:sz="0" w:space="0" w:color="auto"/>
                <w:right w:val="none" w:sz="0" w:space="0" w:color="auto"/>
              </w:divBdr>
              <w:divsChild>
                <w:div w:id="15763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12641">
          <w:marLeft w:val="0"/>
          <w:marRight w:val="0"/>
          <w:marTop w:val="0"/>
          <w:marBottom w:val="0"/>
          <w:divBdr>
            <w:top w:val="none" w:sz="0" w:space="0" w:color="auto"/>
            <w:left w:val="none" w:sz="0" w:space="0" w:color="auto"/>
            <w:bottom w:val="none" w:sz="0" w:space="0" w:color="auto"/>
            <w:right w:val="none" w:sz="0" w:space="0" w:color="auto"/>
          </w:divBdr>
          <w:divsChild>
            <w:div w:id="1610895667">
              <w:marLeft w:val="0"/>
              <w:marRight w:val="0"/>
              <w:marTop w:val="0"/>
              <w:marBottom w:val="0"/>
              <w:divBdr>
                <w:top w:val="none" w:sz="0" w:space="0" w:color="auto"/>
                <w:left w:val="none" w:sz="0" w:space="0" w:color="auto"/>
                <w:bottom w:val="none" w:sz="0" w:space="0" w:color="auto"/>
                <w:right w:val="none" w:sz="0" w:space="0" w:color="auto"/>
              </w:divBdr>
            </w:div>
          </w:divsChild>
        </w:div>
        <w:div w:id="1947496522">
          <w:marLeft w:val="0"/>
          <w:marRight w:val="0"/>
          <w:marTop w:val="0"/>
          <w:marBottom w:val="0"/>
          <w:divBdr>
            <w:top w:val="none" w:sz="0" w:space="0" w:color="auto"/>
            <w:left w:val="none" w:sz="0" w:space="0" w:color="auto"/>
            <w:bottom w:val="none" w:sz="0" w:space="0" w:color="auto"/>
            <w:right w:val="none" w:sz="0" w:space="0" w:color="auto"/>
          </w:divBdr>
          <w:divsChild>
            <w:div w:id="1865439885">
              <w:marLeft w:val="0"/>
              <w:marRight w:val="0"/>
              <w:marTop w:val="0"/>
              <w:marBottom w:val="450"/>
              <w:divBdr>
                <w:top w:val="none" w:sz="0" w:space="0" w:color="auto"/>
                <w:left w:val="none" w:sz="0" w:space="0" w:color="auto"/>
                <w:bottom w:val="none" w:sz="0" w:space="0" w:color="auto"/>
                <w:right w:val="none" w:sz="0" w:space="0" w:color="auto"/>
              </w:divBdr>
              <w:divsChild>
                <w:div w:id="5677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89892">
          <w:marLeft w:val="0"/>
          <w:marRight w:val="0"/>
          <w:marTop w:val="0"/>
          <w:marBottom w:val="0"/>
          <w:divBdr>
            <w:top w:val="none" w:sz="0" w:space="0" w:color="auto"/>
            <w:left w:val="none" w:sz="0" w:space="0" w:color="auto"/>
            <w:bottom w:val="none" w:sz="0" w:space="0" w:color="auto"/>
            <w:right w:val="none" w:sz="0" w:space="0" w:color="auto"/>
          </w:divBdr>
        </w:div>
        <w:div w:id="85276386">
          <w:marLeft w:val="0"/>
          <w:marRight w:val="0"/>
          <w:marTop w:val="0"/>
          <w:marBottom w:val="0"/>
          <w:divBdr>
            <w:top w:val="none" w:sz="0" w:space="0" w:color="auto"/>
            <w:left w:val="none" w:sz="0" w:space="0" w:color="auto"/>
            <w:bottom w:val="none" w:sz="0" w:space="0" w:color="auto"/>
            <w:right w:val="none" w:sz="0" w:space="0" w:color="auto"/>
          </w:divBdr>
          <w:divsChild>
            <w:div w:id="2103060182">
              <w:marLeft w:val="0"/>
              <w:marRight w:val="0"/>
              <w:marTop w:val="0"/>
              <w:marBottom w:val="0"/>
              <w:divBdr>
                <w:top w:val="none" w:sz="0" w:space="0" w:color="auto"/>
                <w:left w:val="none" w:sz="0" w:space="0" w:color="auto"/>
                <w:bottom w:val="none" w:sz="0" w:space="0" w:color="auto"/>
                <w:right w:val="none" w:sz="0" w:space="0" w:color="auto"/>
              </w:divBdr>
            </w:div>
          </w:divsChild>
        </w:div>
        <w:div w:id="1743018037">
          <w:marLeft w:val="0"/>
          <w:marRight w:val="0"/>
          <w:marTop w:val="0"/>
          <w:marBottom w:val="0"/>
          <w:divBdr>
            <w:top w:val="none" w:sz="0" w:space="0" w:color="auto"/>
            <w:left w:val="none" w:sz="0" w:space="0" w:color="auto"/>
            <w:bottom w:val="none" w:sz="0" w:space="0" w:color="auto"/>
            <w:right w:val="none" w:sz="0" w:space="0" w:color="auto"/>
          </w:divBdr>
          <w:divsChild>
            <w:div w:id="2117822837">
              <w:marLeft w:val="0"/>
              <w:marRight w:val="0"/>
              <w:marTop w:val="0"/>
              <w:marBottom w:val="450"/>
              <w:divBdr>
                <w:top w:val="none" w:sz="0" w:space="0" w:color="auto"/>
                <w:left w:val="none" w:sz="0" w:space="0" w:color="auto"/>
                <w:bottom w:val="none" w:sz="0" w:space="0" w:color="auto"/>
                <w:right w:val="none" w:sz="0" w:space="0" w:color="auto"/>
              </w:divBdr>
              <w:divsChild>
                <w:div w:id="49611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7397">
          <w:marLeft w:val="0"/>
          <w:marRight w:val="0"/>
          <w:marTop w:val="0"/>
          <w:marBottom w:val="0"/>
          <w:divBdr>
            <w:top w:val="none" w:sz="0" w:space="0" w:color="auto"/>
            <w:left w:val="none" w:sz="0" w:space="0" w:color="auto"/>
            <w:bottom w:val="none" w:sz="0" w:space="0" w:color="auto"/>
            <w:right w:val="none" w:sz="0" w:space="0" w:color="auto"/>
          </w:divBdr>
          <w:divsChild>
            <w:div w:id="335424923">
              <w:marLeft w:val="0"/>
              <w:marRight w:val="0"/>
              <w:marTop w:val="0"/>
              <w:marBottom w:val="0"/>
              <w:divBdr>
                <w:top w:val="none" w:sz="0" w:space="0" w:color="auto"/>
                <w:left w:val="none" w:sz="0" w:space="0" w:color="auto"/>
                <w:bottom w:val="none" w:sz="0" w:space="0" w:color="auto"/>
                <w:right w:val="none" w:sz="0" w:space="0" w:color="auto"/>
              </w:divBdr>
            </w:div>
          </w:divsChild>
        </w:div>
        <w:div w:id="98305125">
          <w:marLeft w:val="0"/>
          <w:marRight w:val="0"/>
          <w:marTop w:val="0"/>
          <w:marBottom w:val="0"/>
          <w:divBdr>
            <w:top w:val="none" w:sz="0" w:space="0" w:color="auto"/>
            <w:left w:val="none" w:sz="0" w:space="0" w:color="auto"/>
            <w:bottom w:val="none" w:sz="0" w:space="0" w:color="auto"/>
            <w:right w:val="none" w:sz="0" w:space="0" w:color="auto"/>
          </w:divBdr>
          <w:divsChild>
            <w:div w:id="1182664301">
              <w:marLeft w:val="0"/>
              <w:marRight w:val="0"/>
              <w:marTop w:val="0"/>
              <w:marBottom w:val="450"/>
              <w:divBdr>
                <w:top w:val="none" w:sz="0" w:space="0" w:color="auto"/>
                <w:left w:val="none" w:sz="0" w:space="0" w:color="auto"/>
                <w:bottom w:val="none" w:sz="0" w:space="0" w:color="auto"/>
                <w:right w:val="none" w:sz="0" w:space="0" w:color="auto"/>
              </w:divBdr>
              <w:divsChild>
                <w:div w:id="89666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8637">
          <w:marLeft w:val="0"/>
          <w:marRight w:val="0"/>
          <w:marTop w:val="0"/>
          <w:marBottom w:val="0"/>
          <w:divBdr>
            <w:top w:val="none" w:sz="0" w:space="0" w:color="auto"/>
            <w:left w:val="none" w:sz="0" w:space="0" w:color="auto"/>
            <w:bottom w:val="none" w:sz="0" w:space="0" w:color="auto"/>
            <w:right w:val="none" w:sz="0" w:space="0" w:color="auto"/>
          </w:divBdr>
        </w:div>
        <w:div w:id="768696086">
          <w:marLeft w:val="0"/>
          <w:marRight w:val="0"/>
          <w:marTop w:val="0"/>
          <w:marBottom w:val="0"/>
          <w:divBdr>
            <w:top w:val="none" w:sz="0" w:space="0" w:color="auto"/>
            <w:left w:val="none" w:sz="0" w:space="0" w:color="auto"/>
            <w:bottom w:val="none" w:sz="0" w:space="0" w:color="auto"/>
            <w:right w:val="none" w:sz="0" w:space="0" w:color="auto"/>
          </w:divBdr>
          <w:divsChild>
            <w:div w:id="1874229544">
              <w:marLeft w:val="0"/>
              <w:marRight w:val="0"/>
              <w:marTop w:val="0"/>
              <w:marBottom w:val="0"/>
              <w:divBdr>
                <w:top w:val="none" w:sz="0" w:space="0" w:color="auto"/>
                <w:left w:val="none" w:sz="0" w:space="0" w:color="auto"/>
                <w:bottom w:val="none" w:sz="0" w:space="0" w:color="auto"/>
                <w:right w:val="none" w:sz="0" w:space="0" w:color="auto"/>
              </w:divBdr>
            </w:div>
          </w:divsChild>
        </w:div>
        <w:div w:id="1686130301">
          <w:marLeft w:val="0"/>
          <w:marRight w:val="0"/>
          <w:marTop w:val="0"/>
          <w:marBottom w:val="0"/>
          <w:divBdr>
            <w:top w:val="none" w:sz="0" w:space="0" w:color="auto"/>
            <w:left w:val="none" w:sz="0" w:space="0" w:color="auto"/>
            <w:bottom w:val="none" w:sz="0" w:space="0" w:color="auto"/>
            <w:right w:val="none" w:sz="0" w:space="0" w:color="auto"/>
          </w:divBdr>
          <w:divsChild>
            <w:div w:id="1891578346">
              <w:marLeft w:val="0"/>
              <w:marRight w:val="0"/>
              <w:marTop w:val="0"/>
              <w:marBottom w:val="0"/>
              <w:divBdr>
                <w:top w:val="none" w:sz="0" w:space="0" w:color="auto"/>
                <w:left w:val="none" w:sz="0" w:space="0" w:color="auto"/>
                <w:bottom w:val="none" w:sz="0" w:space="0" w:color="auto"/>
                <w:right w:val="none" w:sz="0" w:space="0" w:color="auto"/>
              </w:divBdr>
            </w:div>
          </w:divsChild>
        </w:div>
        <w:div w:id="598609714">
          <w:marLeft w:val="0"/>
          <w:marRight w:val="0"/>
          <w:marTop w:val="0"/>
          <w:marBottom w:val="0"/>
          <w:divBdr>
            <w:top w:val="none" w:sz="0" w:space="0" w:color="auto"/>
            <w:left w:val="none" w:sz="0" w:space="0" w:color="auto"/>
            <w:bottom w:val="none" w:sz="0" w:space="0" w:color="auto"/>
            <w:right w:val="none" w:sz="0" w:space="0" w:color="auto"/>
          </w:divBdr>
          <w:divsChild>
            <w:div w:id="632949048">
              <w:marLeft w:val="0"/>
              <w:marRight w:val="0"/>
              <w:marTop w:val="0"/>
              <w:marBottom w:val="0"/>
              <w:divBdr>
                <w:top w:val="none" w:sz="0" w:space="0" w:color="auto"/>
                <w:left w:val="none" w:sz="0" w:space="0" w:color="auto"/>
                <w:bottom w:val="none" w:sz="0" w:space="0" w:color="auto"/>
                <w:right w:val="none" w:sz="0" w:space="0" w:color="auto"/>
              </w:divBdr>
            </w:div>
          </w:divsChild>
        </w:div>
        <w:div w:id="1926570934">
          <w:marLeft w:val="0"/>
          <w:marRight w:val="0"/>
          <w:marTop w:val="0"/>
          <w:marBottom w:val="0"/>
          <w:divBdr>
            <w:top w:val="none" w:sz="0" w:space="0" w:color="auto"/>
            <w:left w:val="none" w:sz="0" w:space="0" w:color="auto"/>
            <w:bottom w:val="none" w:sz="0" w:space="0" w:color="auto"/>
            <w:right w:val="none" w:sz="0" w:space="0" w:color="auto"/>
          </w:divBdr>
          <w:divsChild>
            <w:div w:id="708141816">
              <w:marLeft w:val="0"/>
              <w:marRight w:val="0"/>
              <w:marTop w:val="0"/>
              <w:marBottom w:val="450"/>
              <w:divBdr>
                <w:top w:val="none" w:sz="0" w:space="0" w:color="auto"/>
                <w:left w:val="none" w:sz="0" w:space="0" w:color="auto"/>
                <w:bottom w:val="none" w:sz="0" w:space="0" w:color="auto"/>
                <w:right w:val="none" w:sz="0" w:space="0" w:color="auto"/>
              </w:divBdr>
              <w:divsChild>
                <w:div w:id="1643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3881">
          <w:marLeft w:val="0"/>
          <w:marRight w:val="0"/>
          <w:marTop w:val="0"/>
          <w:marBottom w:val="0"/>
          <w:divBdr>
            <w:top w:val="none" w:sz="0" w:space="0" w:color="auto"/>
            <w:left w:val="none" w:sz="0" w:space="0" w:color="auto"/>
            <w:bottom w:val="none" w:sz="0" w:space="0" w:color="auto"/>
            <w:right w:val="none" w:sz="0" w:space="0" w:color="auto"/>
          </w:divBdr>
          <w:divsChild>
            <w:div w:id="109011241">
              <w:marLeft w:val="0"/>
              <w:marRight w:val="0"/>
              <w:marTop w:val="0"/>
              <w:marBottom w:val="0"/>
              <w:divBdr>
                <w:top w:val="none" w:sz="0" w:space="0" w:color="auto"/>
                <w:left w:val="none" w:sz="0" w:space="0" w:color="auto"/>
                <w:bottom w:val="none" w:sz="0" w:space="0" w:color="auto"/>
                <w:right w:val="none" w:sz="0" w:space="0" w:color="auto"/>
              </w:divBdr>
            </w:div>
          </w:divsChild>
        </w:div>
        <w:div w:id="1541553525">
          <w:marLeft w:val="0"/>
          <w:marRight w:val="0"/>
          <w:marTop w:val="0"/>
          <w:marBottom w:val="0"/>
          <w:divBdr>
            <w:top w:val="none" w:sz="0" w:space="0" w:color="auto"/>
            <w:left w:val="none" w:sz="0" w:space="0" w:color="auto"/>
            <w:bottom w:val="none" w:sz="0" w:space="0" w:color="auto"/>
            <w:right w:val="none" w:sz="0" w:space="0" w:color="auto"/>
          </w:divBdr>
          <w:divsChild>
            <w:div w:id="80378641">
              <w:marLeft w:val="0"/>
              <w:marRight w:val="0"/>
              <w:marTop w:val="0"/>
              <w:marBottom w:val="0"/>
              <w:divBdr>
                <w:top w:val="none" w:sz="0" w:space="0" w:color="auto"/>
                <w:left w:val="none" w:sz="0" w:space="0" w:color="auto"/>
                <w:bottom w:val="none" w:sz="0" w:space="0" w:color="auto"/>
                <w:right w:val="none" w:sz="0" w:space="0" w:color="auto"/>
              </w:divBdr>
            </w:div>
          </w:divsChild>
        </w:div>
        <w:div w:id="370617170">
          <w:marLeft w:val="0"/>
          <w:marRight w:val="0"/>
          <w:marTop w:val="0"/>
          <w:marBottom w:val="0"/>
          <w:divBdr>
            <w:top w:val="none" w:sz="0" w:space="0" w:color="auto"/>
            <w:left w:val="none" w:sz="0" w:space="0" w:color="auto"/>
            <w:bottom w:val="none" w:sz="0" w:space="0" w:color="auto"/>
            <w:right w:val="none" w:sz="0" w:space="0" w:color="auto"/>
          </w:divBdr>
          <w:divsChild>
            <w:div w:id="1373312522">
              <w:marLeft w:val="0"/>
              <w:marRight w:val="0"/>
              <w:marTop w:val="0"/>
              <w:marBottom w:val="450"/>
              <w:divBdr>
                <w:top w:val="none" w:sz="0" w:space="0" w:color="auto"/>
                <w:left w:val="none" w:sz="0" w:space="0" w:color="auto"/>
                <w:bottom w:val="none" w:sz="0" w:space="0" w:color="auto"/>
                <w:right w:val="none" w:sz="0" w:space="0" w:color="auto"/>
              </w:divBdr>
              <w:divsChild>
                <w:div w:id="14283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3576">
      <w:bodyDiv w:val="1"/>
      <w:marLeft w:val="0"/>
      <w:marRight w:val="0"/>
      <w:marTop w:val="0"/>
      <w:marBottom w:val="0"/>
      <w:divBdr>
        <w:top w:val="none" w:sz="0" w:space="0" w:color="auto"/>
        <w:left w:val="none" w:sz="0" w:space="0" w:color="auto"/>
        <w:bottom w:val="none" w:sz="0" w:space="0" w:color="auto"/>
        <w:right w:val="none" w:sz="0" w:space="0" w:color="auto"/>
      </w:divBdr>
    </w:div>
    <w:div w:id="139343649">
      <w:bodyDiv w:val="1"/>
      <w:marLeft w:val="0"/>
      <w:marRight w:val="0"/>
      <w:marTop w:val="0"/>
      <w:marBottom w:val="0"/>
      <w:divBdr>
        <w:top w:val="none" w:sz="0" w:space="0" w:color="auto"/>
        <w:left w:val="none" w:sz="0" w:space="0" w:color="auto"/>
        <w:bottom w:val="none" w:sz="0" w:space="0" w:color="auto"/>
        <w:right w:val="none" w:sz="0" w:space="0" w:color="auto"/>
      </w:divBdr>
    </w:div>
    <w:div w:id="155653147">
      <w:bodyDiv w:val="1"/>
      <w:marLeft w:val="0"/>
      <w:marRight w:val="0"/>
      <w:marTop w:val="0"/>
      <w:marBottom w:val="0"/>
      <w:divBdr>
        <w:top w:val="none" w:sz="0" w:space="0" w:color="auto"/>
        <w:left w:val="none" w:sz="0" w:space="0" w:color="auto"/>
        <w:bottom w:val="none" w:sz="0" w:space="0" w:color="auto"/>
        <w:right w:val="none" w:sz="0" w:space="0" w:color="auto"/>
      </w:divBdr>
      <w:divsChild>
        <w:div w:id="235019484">
          <w:marLeft w:val="0"/>
          <w:marRight w:val="0"/>
          <w:marTop w:val="0"/>
          <w:marBottom w:val="0"/>
          <w:divBdr>
            <w:top w:val="none" w:sz="0" w:space="0" w:color="auto"/>
            <w:left w:val="none" w:sz="0" w:space="0" w:color="auto"/>
            <w:bottom w:val="none" w:sz="0" w:space="0" w:color="auto"/>
            <w:right w:val="none" w:sz="0" w:space="0" w:color="auto"/>
          </w:divBdr>
          <w:divsChild>
            <w:div w:id="821504273">
              <w:marLeft w:val="0"/>
              <w:marRight w:val="0"/>
              <w:marTop w:val="0"/>
              <w:marBottom w:val="450"/>
              <w:divBdr>
                <w:top w:val="none" w:sz="0" w:space="0" w:color="auto"/>
                <w:left w:val="none" w:sz="0" w:space="0" w:color="auto"/>
                <w:bottom w:val="none" w:sz="0" w:space="0" w:color="auto"/>
                <w:right w:val="none" w:sz="0" w:space="0" w:color="auto"/>
              </w:divBdr>
              <w:divsChild>
                <w:div w:id="11701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2118">
          <w:marLeft w:val="0"/>
          <w:marRight w:val="0"/>
          <w:marTop w:val="0"/>
          <w:marBottom w:val="0"/>
          <w:divBdr>
            <w:top w:val="none" w:sz="0" w:space="0" w:color="auto"/>
            <w:left w:val="none" w:sz="0" w:space="0" w:color="auto"/>
            <w:bottom w:val="none" w:sz="0" w:space="0" w:color="auto"/>
            <w:right w:val="none" w:sz="0" w:space="0" w:color="auto"/>
          </w:divBdr>
          <w:divsChild>
            <w:div w:id="596787342">
              <w:marLeft w:val="0"/>
              <w:marRight w:val="0"/>
              <w:marTop w:val="0"/>
              <w:marBottom w:val="0"/>
              <w:divBdr>
                <w:top w:val="none" w:sz="0" w:space="0" w:color="auto"/>
                <w:left w:val="none" w:sz="0" w:space="0" w:color="auto"/>
                <w:bottom w:val="none" w:sz="0" w:space="0" w:color="auto"/>
                <w:right w:val="none" w:sz="0" w:space="0" w:color="auto"/>
              </w:divBdr>
            </w:div>
          </w:divsChild>
        </w:div>
        <w:div w:id="1238831105">
          <w:marLeft w:val="0"/>
          <w:marRight w:val="0"/>
          <w:marTop w:val="0"/>
          <w:marBottom w:val="0"/>
          <w:divBdr>
            <w:top w:val="none" w:sz="0" w:space="0" w:color="auto"/>
            <w:left w:val="none" w:sz="0" w:space="0" w:color="auto"/>
            <w:bottom w:val="none" w:sz="0" w:space="0" w:color="auto"/>
            <w:right w:val="none" w:sz="0" w:space="0" w:color="auto"/>
          </w:divBdr>
          <w:divsChild>
            <w:div w:id="780537442">
              <w:marLeft w:val="0"/>
              <w:marRight w:val="0"/>
              <w:marTop w:val="0"/>
              <w:marBottom w:val="450"/>
              <w:divBdr>
                <w:top w:val="none" w:sz="0" w:space="0" w:color="auto"/>
                <w:left w:val="none" w:sz="0" w:space="0" w:color="auto"/>
                <w:bottom w:val="none" w:sz="0" w:space="0" w:color="auto"/>
                <w:right w:val="none" w:sz="0" w:space="0" w:color="auto"/>
              </w:divBdr>
              <w:divsChild>
                <w:div w:id="44014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8246">
      <w:bodyDiv w:val="1"/>
      <w:marLeft w:val="0"/>
      <w:marRight w:val="0"/>
      <w:marTop w:val="0"/>
      <w:marBottom w:val="0"/>
      <w:divBdr>
        <w:top w:val="none" w:sz="0" w:space="0" w:color="auto"/>
        <w:left w:val="none" w:sz="0" w:space="0" w:color="auto"/>
        <w:bottom w:val="none" w:sz="0" w:space="0" w:color="auto"/>
        <w:right w:val="none" w:sz="0" w:space="0" w:color="auto"/>
      </w:divBdr>
      <w:divsChild>
        <w:div w:id="958950010">
          <w:marLeft w:val="0"/>
          <w:marRight w:val="0"/>
          <w:marTop w:val="0"/>
          <w:marBottom w:val="0"/>
          <w:divBdr>
            <w:top w:val="none" w:sz="0" w:space="0" w:color="auto"/>
            <w:left w:val="none" w:sz="0" w:space="0" w:color="auto"/>
            <w:bottom w:val="none" w:sz="0" w:space="0" w:color="auto"/>
            <w:right w:val="none" w:sz="0" w:space="0" w:color="auto"/>
          </w:divBdr>
          <w:divsChild>
            <w:div w:id="1574583615">
              <w:marLeft w:val="0"/>
              <w:marRight w:val="0"/>
              <w:marTop w:val="0"/>
              <w:marBottom w:val="0"/>
              <w:divBdr>
                <w:top w:val="none" w:sz="0" w:space="0" w:color="auto"/>
                <w:left w:val="none" w:sz="0" w:space="0" w:color="auto"/>
                <w:bottom w:val="none" w:sz="0" w:space="0" w:color="auto"/>
                <w:right w:val="none" w:sz="0" w:space="0" w:color="auto"/>
              </w:divBdr>
            </w:div>
          </w:divsChild>
        </w:div>
        <w:div w:id="541596831">
          <w:marLeft w:val="0"/>
          <w:marRight w:val="0"/>
          <w:marTop w:val="0"/>
          <w:marBottom w:val="0"/>
          <w:divBdr>
            <w:top w:val="none" w:sz="0" w:space="0" w:color="auto"/>
            <w:left w:val="none" w:sz="0" w:space="0" w:color="auto"/>
            <w:bottom w:val="none" w:sz="0" w:space="0" w:color="auto"/>
            <w:right w:val="none" w:sz="0" w:space="0" w:color="auto"/>
          </w:divBdr>
          <w:divsChild>
            <w:div w:id="1465539398">
              <w:marLeft w:val="0"/>
              <w:marRight w:val="0"/>
              <w:marTop w:val="0"/>
              <w:marBottom w:val="450"/>
              <w:divBdr>
                <w:top w:val="none" w:sz="0" w:space="0" w:color="auto"/>
                <w:left w:val="none" w:sz="0" w:space="0" w:color="auto"/>
                <w:bottom w:val="none" w:sz="0" w:space="0" w:color="auto"/>
                <w:right w:val="none" w:sz="0" w:space="0" w:color="auto"/>
              </w:divBdr>
              <w:divsChild>
                <w:div w:id="17218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5542">
      <w:bodyDiv w:val="1"/>
      <w:marLeft w:val="0"/>
      <w:marRight w:val="0"/>
      <w:marTop w:val="0"/>
      <w:marBottom w:val="0"/>
      <w:divBdr>
        <w:top w:val="none" w:sz="0" w:space="0" w:color="auto"/>
        <w:left w:val="none" w:sz="0" w:space="0" w:color="auto"/>
        <w:bottom w:val="none" w:sz="0" w:space="0" w:color="auto"/>
        <w:right w:val="none" w:sz="0" w:space="0" w:color="auto"/>
      </w:divBdr>
      <w:divsChild>
        <w:div w:id="1019241094">
          <w:marLeft w:val="3000"/>
          <w:marRight w:val="0"/>
          <w:marTop w:val="0"/>
          <w:marBottom w:val="0"/>
          <w:divBdr>
            <w:top w:val="none" w:sz="0" w:space="0" w:color="auto"/>
            <w:left w:val="none" w:sz="0" w:space="0" w:color="auto"/>
            <w:bottom w:val="none" w:sz="0" w:space="0" w:color="auto"/>
            <w:right w:val="none" w:sz="0" w:space="0" w:color="auto"/>
          </w:divBdr>
          <w:divsChild>
            <w:div w:id="38089353">
              <w:marLeft w:val="0"/>
              <w:marRight w:val="0"/>
              <w:marTop w:val="0"/>
              <w:marBottom w:val="150"/>
              <w:divBdr>
                <w:top w:val="none" w:sz="0" w:space="0" w:color="auto"/>
                <w:left w:val="none" w:sz="0" w:space="0" w:color="auto"/>
                <w:bottom w:val="none" w:sz="0" w:space="0" w:color="auto"/>
                <w:right w:val="none" w:sz="0" w:space="0" w:color="auto"/>
              </w:divBdr>
            </w:div>
          </w:divsChild>
        </w:div>
        <w:div w:id="1435907489">
          <w:marLeft w:val="0"/>
          <w:marRight w:val="0"/>
          <w:marTop w:val="0"/>
          <w:marBottom w:val="0"/>
          <w:divBdr>
            <w:top w:val="none" w:sz="0" w:space="0" w:color="auto"/>
            <w:left w:val="none" w:sz="0" w:space="0" w:color="auto"/>
            <w:bottom w:val="none" w:sz="0" w:space="0" w:color="auto"/>
            <w:right w:val="none" w:sz="0" w:space="0" w:color="auto"/>
          </w:divBdr>
          <w:divsChild>
            <w:div w:id="310258116">
              <w:marLeft w:val="0"/>
              <w:marRight w:val="0"/>
              <w:marTop w:val="0"/>
              <w:marBottom w:val="0"/>
              <w:divBdr>
                <w:top w:val="none" w:sz="0" w:space="0" w:color="auto"/>
                <w:left w:val="none" w:sz="0" w:space="0" w:color="auto"/>
                <w:bottom w:val="none" w:sz="0" w:space="0" w:color="auto"/>
                <w:right w:val="none" w:sz="0" w:space="0" w:color="auto"/>
              </w:divBdr>
              <w:divsChild>
                <w:div w:id="1955480344">
                  <w:marLeft w:val="0"/>
                  <w:marRight w:val="0"/>
                  <w:marTop w:val="0"/>
                  <w:marBottom w:val="0"/>
                  <w:divBdr>
                    <w:top w:val="none" w:sz="0" w:space="0" w:color="auto"/>
                    <w:left w:val="none" w:sz="0" w:space="0" w:color="auto"/>
                    <w:bottom w:val="none" w:sz="0" w:space="0" w:color="auto"/>
                    <w:right w:val="none" w:sz="0" w:space="0" w:color="auto"/>
                  </w:divBdr>
                  <w:divsChild>
                    <w:div w:id="1256553511">
                      <w:marLeft w:val="450"/>
                      <w:marRight w:val="0"/>
                      <w:marTop w:val="450"/>
                      <w:marBottom w:val="450"/>
                      <w:divBdr>
                        <w:top w:val="none" w:sz="0" w:space="0" w:color="auto"/>
                        <w:left w:val="none" w:sz="0" w:space="0" w:color="auto"/>
                        <w:bottom w:val="none" w:sz="0" w:space="0" w:color="auto"/>
                        <w:right w:val="none" w:sz="0" w:space="0" w:color="auto"/>
                      </w:divBdr>
                    </w:div>
                    <w:div w:id="3559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00217">
      <w:bodyDiv w:val="1"/>
      <w:marLeft w:val="0"/>
      <w:marRight w:val="0"/>
      <w:marTop w:val="0"/>
      <w:marBottom w:val="0"/>
      <w:divBdr>
        <w:top w:val="none" w:sz="0" w:space="0" w:color="auto"/>
        <w:left w:val="none" w:sz="0" w:space="0" w:color="auto"/>
        <w:bottom w:val="none" w:sz="0" w:space="0" w:color="auto"/>
        <w:right w:val="none" w:sz="0" w:space="0" w:color="auto"/>
      </w:divBdr>
      <w:divsChild>
        <w:div w:id="1410425559">
          <w:marLeft w:val="0"/>
          <w:marRight w:val="0"/>
          <w:marTop w:val="0"/>
          <w:marBottom w:val="0"/>
          <w:divBdr>
            <w:top w:val="none" w:sz="0" w:space="0" w:color="auto"/>
            <w:left w:val="none" w:sz="0" w:space="0" w:color="auto"/>
            <w:bottom w:val="none" w:sz="0" w:space="0" w:color="auto"/>
            <w:right w:val="none" w:sz="0" w:space="0" w:color="auto"/>
          </w:divBdr>
          <w:divsChild>
            <w:div w:id="1140879497">
              <w:marLeft w:val="0"/>
              <w:marRight w:val="0"/>
              <w:marTop w:val="75"/>
              <w:marBottom w:val="0"/>
              <w:divBdr>
                <w:top w:val="single" w:sz="6" w:space="0" w:color="BBBBBB"/>
                <w:left w:val="single" w:sz="6" w:space="0" w:color="BBBBBB"/>
                <w:bottom w:val="single" w:sz="6" w:space="0" w:color="BBBBBB"/>
                <w:right w:val="single" w:sz="6" w:space="0" w:color="BBBBBB"/>
              </w:divBdr>
            </w:div>
          </w:divsChild>
        </w:div>
      </w:divsChild>
    </w:div>
    <w:div w:id="187254884">
      <w:bodyDiv w:val="1"/>
      <w:marLeft w:val="0"/>
      <w:marRight w:val="0"/>
      <w:marTop w:val="0"/>
      <w:marBottom w:val="0"/>
      <w:divBdr>
        <w:top w:val="none" w:sz="0" w:space="0" w:color="auto"/>
        <w:left w:val="none" w:sz="0" w:space="0" w:color="auto"/>
        <w:bottom w:val="none" w:sz="0" w:space="0" w:color="auto"/>
        <w:right w:val="none" w:sz="0" w:space="0" w:color="auto"/>
      </w:divBdr>
    </w:div>
    <w:div w:id="199635478">
      <w:bodyDiv w:val="1"/>
      <w:marLeft w:val="0"/>
      <w:marRight w:val="0"/>
      <w:marTop w:val="0"/>
      <w:marBottom w:val="0"/>
      <w:divBdr>
        <w:top w:val="none" w:sz="0" w:space="0" w:color="auto"/>
        <w:left w:val="none" w:sz="0" w:space="0" w:color="auto"/>
        <w:bottom w:val="none" w:sz="0" w:space="0" w:color="auto"/>
        <w:right w:val="none" w:sz="0" w:space="0" w:color="auto"/>
      </w:divBdr>
    </w:div>
    <w:div w:id="204947093">
      <w:bodyDiv w:val="1"/>
      <w:marLeft w:val="0"/>
      <w:marRight w:val="0"/>
      <w:marTop w:val="0"/>
      <w:marBottom w:val="0"/>
      <w:divBdr>
        <w:top w:val="none" w:sz="0" w:space="0" w:color="auto"/>
        <w:left w:val="none" w:sz="0" w:space="0" w:color="auto"/>
        <w:bottom w:val="none" w:sz="0" w:space="0" w:color="auto"/>
        <w:right w:val="none" w:sz="0" w:space="0" w:color="auto"/>
      </w:divBdr>
    </w:div>
    <w:div w:id="209850112">
      <w:bodyDiv w:val="1"/>
      <w:marLeft w:val="0"/>
      <w:marRight w:val="0"/>
      <w:marTop w:val="0"/>
      <w:marBottom w:val="0"/>
      <w:divBdr>
        <w:top w:val="none" w:sz="0" w:space="0" w:color="auto"/>
        <w:left w:val="none" w:sz="0" w:space="0" w:color="auto"/>
        <w:bottom w:val="none" w:sz="0" w:space="0" w:color="auto"/>
        <w:right w:val="none" w:sz="0" w:space="0" w:color="auto"/>
      </w:divBdr>
      <w:divsChild>
        <w:div w:id="466241030">
          <w:marLeft w:val="0"/>
          <w:marRight w:val="0"/>
          <w:marTop w:val="0"/>
          <w:marBottom w:val="0"/>
          <w:divBdr>
            <w:top w:val="none" w:sz="0" w:space="0" w:color="auto"/>
            <w:left w:val="none" w:sz="0" w:space="0" w:color="auto"/>
            <w:bottom w:val="none" w:sz="0" w:space="0" w:color="auto"/>
            <w:right w:val="none" w:sz="0" w:space="0" w:color="auto"/>
          </w:divBdr>
          <w:divsChild>
            <w:div w:id="700321497">
              <w:marLeft w:val="0"/>
              <w:marRight w:val="0"/>
              <w:marTop w:val="0"/>
              <w:marBottom w:val="450"/>
              <w:divBdr>
                <w:top w:val="none" w:sz="0" w:space="0" w:color="auto"/>
                <w:left w:val="none" w:sz="0" w:space="0" w:color="auto"/>
                <w:bottom w:val="none" w:sz="0" w:space="0" w:color="auto"/>
                <w:right w:val="none" w:sz="0" w:space="0" w:color="auto"/>
              </w:divBdr>
              <w:divsChild>
                <w:div w:id="42241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21337">
          <w:marLeft w:val="0"/>
          <w:marRight w:val="0"/>
          <w:marTop w:val="0"/>
          <w:marBottom w:val="0"/>
          <w:divBdr>
            <w:top w:val="none" w:sz="0" w:space="0" w:color="auto"/>
            <w:left w:val="none" w:sz="0" w:space="0" w:color="auto"/>
            <w:bottom w:val="none" w:sz="0" w:space="0" w:color="auto"/>
            <w:right w:val="none" w:sz="0" w:space="0" w:color="auto"/>
          </w:divBdr>
          <w:divsChild>
            <w:div w:id="2104303215">
              <w:marLeft w:val="0"/>
              <w:marRight w:val="0"/>
              <w:marTop w:val="0"/>
              <w:marBottom w:val="0"/>
              <w:divBdr>
                <w:top w:val="none" w:sz="0" w:space="0" w:color="auto"/>
                <w:left w:val="none" w:sz="0" w:space="0" w:color="auto"/>
                <w:bottom w:val="none" w:sz="0" w:space="0" w:color="auto"/>
                <w:right w:val="none" w:sz="0" w:space="0" w:color="auto"/>
              </w:divBdr>
            </w:div>
          </w:divsChild>
        </w:div>
        <w:div w:id="1908568084">
          <w:marLeft w:val="0"/>
          <w:marRight w:val="0"/>
          <w:marTop w:val="0"/>
          <w:marBottom w:val="0"/>
          <w:divBdr>
            <w:top w:val="none" w:sz="0" w:space="0" w:color="auto"/>
            <w:left w:val="none" w:sz="0" w:space="0" w:color="auto"/>
            <w:bottom w:val="none" w:sz="0" w:space="0" w:color="auto"/>
            <w:right w:val="none" w:sz="0" w:space="0" w:color="auto"/>
          </w:divBdr>
          <w:divsChild>
            <w:div w:id="335230395">
              <w:marLeft w:val="0"/>
              <w:marRight w:val="0"/>
              <w:marTop w:val="0"/>
              <w:marBottom w:val="450"/>
              <w:divBdr>
                <w:top w:val="none" w:sz="0" w:space="0" w:color="auto"/>
                <w:left w:val="none" w:sz="0" w:space="0" w:color="auto"/>
                <w:bottom w:val="none" w:sz="0" w:space="0" w:color="auto"/>
                <w:right w:val="none" w:sz="0" w:space="0" w:color="auto"/>
              </w:divBdr>
              <w:divsChild>
                <w:div w:id="47287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5707">
          <w:marLeft w:val="0"/>
          <w:marRight w:val="0"/>
          <w:marTop w:val="0"/>
          <w:marBottom w:val="0"/>
          <w:divBdr>
            <w:top w:val="none" w:sz="0" w:space="0" w:color="auto"/>
            <w:left w:val="none" w:sz="0" w:space="0" w:color="auto"/>
            <w:bottom w:val="none" w:sz="0" w:space="0" w:color="auto"/>
            <w:right w:val="none" w:sz="0" w:space="0" w:color="auto"/>
          </w:divBdr>
          <w:divsChild>
            <w:div w:id="1735540052">
              <w:marLeft w:val="0"/>
              <w:marRight w:val="0"/>
              <w:marTop w:val="0"/>
              <w:marBottom w:val="0"/>
              <w:divBdr>
                <w:top w:val="none" w:sz="0" w:space="0" w:color="auto"/>
                <w:left w:val="none" w:sz="0" w:space="0" w:color="auto"/>
                <w:bottom w:val="none" w:sz="0" w:space="0" w:color="auto"/>
                <w:right w:val="none" w:sz="0" w:space="0" w:color="auto"/>
              </w:divBdr>
            </w:div>
          </w:divsChild>
        </w:div>
        <w:div w:id="29385426">
          <w:marLeft w:val="0"/>
          <w:marRight w:val="0"/>
          <w:marTop w:val="0"/>
          <w:marBottom w:val="0"/>
          <w:divBdr>
            <w:top w:val="none" w:sz="0" w:space="0" w:color="auto"/>
            <w:left w:val="none" w:sz="0" w:space="0" w:color="auto"/>
            <w:bottom w:val="none" w:sz="0" w:space="0" w:color="auto"/>
            <w:right w:val="none" w:sz="0" w:space="0" w:color="auto"/>
          </w:divBdr>
          <w:divsChild>
            <w:div w:id="1972905419">
              <w:marLeft w:val="0"/>
              <w:marRight w:val="0"/>
              <w:marTop w:val="0"/>
              <w:marBottom w:val="450"/>
              <w:divBdr>
                <w:top w:val="none" w:sz="0" w:space="0" w:color="auto"/>
                <w:left w:val="none" w:sz="0" w:space="0" w:color="auto"/>
                <w:bottom w:val="none" w:sz="0" w:space="0" w:color="auto"/>
                <w:right w:val="none" w:sz="0" w:space="0" w:color="auto"/>
              </w:divBdr>
              <w:divsChild>
                <w:div w:id="4651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84894">
          <w:marLeft w:val="0"/>
          <w:marRight w:val="0"/>
          <w:marTop w:val="0"/>
          <w:marBottom w:val="0"/>
          <w:divBdr>
            <w:top w:val="none" w:sz="0" w:space="0" w:color="auto"/>
            <w:left w:val="none" w:sz="0" w:space="0" w:color="auto"/>
            <w:bottom w:val="none" w:sz="0" w:space="0" w:color="auto"/>
            <w:right w:val="none" w:sz="0" w:space="0" w:color="auto"/>
          </w:divBdr>
          <w:divsChild>
            <w:div w:id="832258201">
              <w:marLeft w:val="0"/>
              <w:marRight w:val="0"/>
              <w:marTop w:val="0"/>
              <w:marBottom w:val="0"/>
              <w:divBdr>
                <w:top w:val="none" w:sz="0" w:space="0" w:color="auto"/>
                <w:left w:val="none" w:sz="0" w:space="0" w:color="auto"/>
                <w:bottom w:val="none" w:sz="0" w:space="0" w:color="auto"/>
                <w:right w:val="none" w:sz="0" w:space="0" w:color="auto"/>
              </w:divBdr>
            </w:div>
          </w:divsChild>
        </w:div>
        <w:div w:id="1186988166">
          <w:marLeft w:val="0"/>
          <w:marRight w:val="0"/>
          <w:marTop w:val="0"/>
          <w:marBottom w:val="0"/>
          <w:divBdr>
            <w:top w:val="none" w:sz="0" w:space="0" w:color="auto"/>
            <w:left w:val="none" w:sz="0" w:space="0" w:color="auto"/>
            <w:bottom w:val="none" w:sz="0" w:space="0" w:color="auto"/>
            <w:right w:val="none" w:sz="0" w:space="0" w:color="auto"/>
          </w:divBdr>
          <w:divsChild>
            <w:div w:id="422339386">
              <w:marLeft w:val="0"/>
              <w:marRight w:val="0"/>
              <w:marTop w:val="0"/>
              <w:marBottom w:val="450"/>
              <w:divBdr>
                <w:top w:val="none" w:sz="0" w:space="0" w:color="auto"/>
                <w:left w:val="none" w:sz="0" w:space="0" w:color="auto"/>
                <w:bottom w:val="none" w:sz="0" w:space="0" w:color="auto"/>
                <w:right w:val="none" w:sz="0" w:space="0" w:color="auto"/>
              </w:divBdr>
              <w:divsChild>
                <w:div w:id="206991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50442">
          <w:marLeft w:val="0"/>
          <w:marRight w:val="0"/>
          <w:marTop w:val="0"/>
          <w:marBottom w:val="0"/>
          <w:divBdr>
            <w:top w:val="none" w:sz="0" w:space="0" w:color="auto"/>
            <w:left w:val="none" w:sz="0" w:space="0" w:color="auto"/>
            <w:bottom w:val="none" w:sz="0" w:space="0" w:color="auto"/>
            <w:right w:val="none" w:sz="0" w:space="0" w:color="auto"/>
          </w:divBdr>
          <w:divsChild>
            <w:div w:id="190187783">
              <w:marLeft w:val="0"/>
              <w:marRight w:val="0"/>
              <w:marTop w:val="0"/>
              <w:marBottom w:val="0"/>
              <w:divBdr>
                <w:top w:val="none" w:sz="0" w:space="0" w:color="auto"/>
                <w:left w:val="none" w:sz="0" w:space="0" w:color="auto"/>
                <w:bottom w:val="none" w:sz="0" w:space="0" w:color="auto"/>
                <w:right w:val="none" w:sz="0" w:space="0" w:color="auto"/>
              </w:divBdr>
            </w:div>
          </w:divsChild>
        </w:div>
        <w:div w:id="865682303">
          <w:marLeft w:val="0"/>
          <w:marRight w:val="0"/>
          <w:marTop w:val="0"/>
          <w:marBottom w:val="0"/>
          <w:divBdr>
            <w:top w:val="none" w:sz="0" w:space="0" w:color="auto"/>
            <w:left w:val="none" w:sz="0" w:space="0" w:color="auto"/>
            <w:bottom w:val="none" w:sz="0" w:space="0" w:color="auto"/>
            <w:right w:val="none" w:sz="0" w:space="0" w:color="auto"/>
          </w:divBdr>
          <w:divsChild>
            <w:div w:id="1283657613">
              <w:marLeft w:val="0"/>
              <w:marRight w:val="0"/>
              <w:marTop w:val="0"/>
              <w:marBottom w:val="450"/>
              <w:divBdr>
                <w:top w:val="none" w:sz="0" w:space="0" w:color="auto"/>
                <w:left w:val="none" w:sz="0" w:space="0" w:color="auto"/>
                <w:bottom w:val="none" w:sz="0" w:space="0" w:color="auto"/>
                <w:right w:val="none" w:sz="0" w:space="0" w:color="auto"/>
              </w:divBdr>
              <w:divsChild>
                <w:div w:id="182481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14929">
      <w:bodyDiv w:val="1"/>
      <w:marLeft w:val="0"/>
      <w:marRight w:val="0"/>
      <w:marTop w:val="0"/>
      <w:marBottom w:val="0"/>
      <w:divBdr>
        <w:top w:val="none" w:sz="0" w:space="0" w:color="auto"/>
        <w:left w:val="none" w:sz="0" w:space="0" w:color="auto"/>
        <w:bottom w:val="none" w:sz="0" w:space="0" w:color="auto"/>
        <w:right w:val="none" w:sz="0" w:space="0" w:color="auto"/>
      </w:divBdr>
    </w:div>
    <w:div w:id="233587598">
      <w:bodyDiv w:val="1"/>
      <w:marLeft w:val="0"/>
      <w:marRight w:val="0"/>
      <w:marTop w:val="0"/>
      <w:marBottom w:val="0"/>
      <w:divBdr>
        <w:top w:val="none" w:sz="0" w:space="0" w:color="auto"/>
        <w:left w:val="none" w:sz="0" w:space="0" w:color="auto"/>
        <w:bottom w:val="none" w:sz="0" w:space="0" w:color="auto"/>
        <w:right w:val="none" w:sz="0" w:space="0" w:color="auto"/>
      </w:divBdr>
      <w:divsChild>
        <w:div w:id="1068041280">
          <w:marLeft w:val="0"/>
          <w:marRight w:val="0"/>
          <w:marTop w:val="0"/>
          <w:marBottom w:val="0"/>
          <w:divBdr>
            <w:top w:val="none" w:sz="0" w:space="0" w:color="auto"/>
            <w:left w:val="none" w:sz="0" w:space="0" w:color="auto"/>
            <w:bottom w:val="none" w:sz="0" w:space="0" w:color="auto"/>
            <w:right w:val="none" w:sz="0" w:space="0" w:color="auto"/>
          </w:divBdr>
          <w:divsChild>
            <w:div w:id="2100910268">
              <w:marLeft w:val="0"/>
              <w:marRight w:val="0"/>
              <w:marTop w:val="0"/>
              <w:marBottom w:val="0"/>
              <w:divBdr>
                <w:top w:val="none" w:sz="0" w:space="0" w:color="auto"/>
                <w:left w:val="none" w:sz="0" w:space="0" w:color="auto"/>
                <w:bottom w:val="none" w:sz="0" w:space="0" w:color="auto"/>
                <w:right w:val="none" w:sz="0" w:space="0" w:color="auto"/>
              </w:divBdr>
            </w:div>
          </w:divsChild>
        </w:div>
        <w:div w:id="1852064950">
          <w:marLeft w:val="0"/>
          <w:marRight w:val="0"/>
          <w:marTop w:val="0"/>
          <w:marBottom w:val="0"/>
          <w:divBdr>
            <w:top w:val="none" w:sz="0" w:space="0" w:color="auto"/>
            <w:left w:val="none" w:sz="0" w:space="0" w:color="auto"/>
            <w:bottom w:val="none" w:sz="0" w:space="0" w:color="auto"/>
            <w:right w:val="none" w:sz="0" w:space="0" w:color="auto"/>
          </w:divBdr>
          <w:divsChild>
            <w:div w:id="753472453">
              <w:marLeft w:val="0"/>
              <w:marRight w:val="0"/>
              <w:marTop w:val="0"/>
              <w:marBottom w:val="450"/>
              <w:divBdr>
                <w:top w:val="none" w:sz="0" w:space="0" w:color="auto"/>
                <w:left w:val="none" w:sz="0" w:space="0" w:color="auto"/>
                <w:bottom w:val="none" w:sz="0" w:space="0" w:color="auto"/>
                <w:right w:val="none" w:sz="0" w:space="0" w:color="auto"/>
              </w:divBdr>
              <w:divsChild>
                <w:div w:id="64096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8571">
          <w:marLeft w:val="0"/>
          <w:marRight w:val="0"/>
          <w:marTop w:val="0"/>
          <w:marBottom w:val="0"/>
          <w:divBdr>
            <w:top w:val="none" w:sz="0" w:space="0" w:color="auto"/>
            <w:left w:val="none" w:sz="0" w:space="0" w:color="auto"/>
            <w:bottom w:val="none" w:sz="0" w:space="0" w:color="auto"/>
            <w:right w:val="none" w:sz="0" w:space="0" w:color="auto"/>
          </w:divBdr>
          <w:divsChild>
            <w:div w:id="98524884">
              <w:marLeft w:val="0"/>
              <w:marRight w:val="0"/>
              <w:marTop w:val="0"/>
              <w:marBottom w:val="0"/>
              <w:divBdr>
                <w:top w:val="none" w:sz="0" w:space="0" w:color="auto"/>
                <w:left w:val="none" w:sz="0" w:space="0" w:color="auto"/>
                <w:bottom w:val="none" w:sz="0" w:space="0" w:color="auto"/>
                <w:right w:val="none" w:sz="0" w:space="0" w:color="auto"/>
              </w:divBdr>
            </w:div>
          </w:divsChild>
        </w:div>
        <w:div w:id="736972859">
          <w:marLeft w:val="0"/>
          <w:marRight w:val="0"/>
          <w:marTop w:val="0"/>
          <w:marBottom w:val="0"/>
          <w:divBdr>
            <w:top w:val="none" w:sz="0" w:space="0" w:color="auto"/>
            <w:left w:val="none" w:sz="0" w:space="0" w:color="auto"/>
            <w:bottom w:val="none" w:sz="0" w:space="0" w:color="auto"/>
            <w:right w:val="none" w:sz="0" w:space="0" w:color="auto"/>
          </w:divBdr>
          <w:divsChild>
            <w:div w:id="920483129">
              <w:marLeft w:val="0"/>
              <w:marRight w:val="0"/>
              <w:marTop w:val="0"/>
              <w:marBottom w:val="450"/>
              <w:divBdr>
                <w:top w:val="none" w:sz="0" w:space="0" w:color="auto"/>
                <w:left w:val="none" w:sz="0" w:space="0" w:color="auto"/>
                <w:bottom w:val="none" w:sz="0" w:space="0" w:color="auto"/>
                <w:right w:val="none" w:sz="0" w:space="0" w:color="auto"/>
              </w:divBdr>
              <w:divsChild>
                <w:div w:id="163040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661">
          <w:marLeft w:val="0"/>
          <w:marRight w:val="0"/>
          <w:marTop w:val="0"/>
          <w:marBottom w:val="0"/>
          <w:divBdr>
            <w:top w:val="none" w:sz="0" w:space="0" w:color="auto"/>
            <w:left w:val="none" w:sz="0" w:space="0" w:color="auto"/>
            <w:bottom w:val="none" w:sz="0" w:space="0" w:color="auto"/>
            <w:right w:val="none" w:sz="0" w:space="0" w:color="auto"/>
          </w:divBdr>
          <w:divsChild>
            <w:div w:id="78908789">
              <w:marLeft w:val="0"/>
              <w:marRight w:val="0"/>
              <w:marTop w:val="0"/>
              <w:marBottom w:val="0"/>
              <w:divBdr>
                <w:top w:val="none" w:sz="0" w:space="0" w:color="auto"/>
                <w:left w:val="none" w:sz="0" w:space="0" w:color="auto"/>
                <w:bottom w:val="none" w:sz="0" w:space="0" w:color="auto"/>
                <w:right w:val="none" w:sz="0" w:space="0" w:color="auto"/>
              </w:divBdr>
            </w:div>
          </w:divsChild>
        </w:div>
        <w:div w:id="262302861">
          <w:marLeft w:val="0"/>
          <w:marRight w:val="0"/>
          <w:marTop w:val="0"/>
          <w:marBottom w:val="0"/>
          <w:divBdr>
            <w:top w:val="none" w:sz="0" w:space="0" w:color="auto"/>
            <w:left w:val="none" w:sz="0" w:space="0" w:color="auto"/>
            <w:bottom w:val="none" w:sz="0" w:space="0" w:color="auto"/>
            <w:right w:val="none" w:sz="0" w:space="0" w:color="auto"/>
          </w:divBdr>
          <w:divsChild>
            <w:div w:id="968901537">
              <w:marLeft w:val="0"/>
              <w:marRight w:val="0"/>
              <w:marTop w:val="0"/>
              <w:marBottom w:val="450"/>
              <w:divBdr>
                <w:top w:val="none" w:sz="0" w:space="0" w:color="auto"/>
                <w:left w:val="none" w:sz="0" w:space="0" w:color="auto"/>
                <w:bottom w:val="none" w:sz="0" w:space="0" w:color="auto"/>
                <w:right w:val="none" w:sz="0" w:space="0" w:color="auto"/>
              </w:divBdr>
              <w:divsChild>
                <w:div w:id="13364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45319">
      <w:bodyDiv w:val="1"/>
      <w:marLeft w:val="0"/>
      <w:marRight w:val="0"/>
      <w:marTop w:val="0"/>
      <w:marBottom w:val="0"/>
      <w:divBdr>
        <w:top w:val="none" w:sz="0" w:space="0" w:color="auto"/>
        <w:left w:val="none" w:sz="0" w:space="0" w:color="auto"/>
        <w:bottom w:val="none" w:sz="0" w:space="0" w:color="auto"/>
        <w:right w:val="none" w:sz="0" w:space="0" w:color="auto"/>
      </w:divBdr>
      <w:divsChild>
        <w:div w:id="1567301774">
          <w:marLeft w:val="0"/>
          <w:marRight w:val="0"/>
          <w:marTop w:val="0"/>
          <w:marBottom w:val="0"/>
          <w:divBdr>
            <w:top w:val="none" w:sz="0" w:space="0" w:color="auto"/>
            <w:left w:val="none" w:sz="0" w:space="0" w:color="auto"/>
            <w:bottom w:val="none" w:sz="0" w:space="0" w:color="auto"/>
            <w:right w:val="none" w:sz="0" w:space="0" w:color="auto"/>
          </w:divBdr>
          <w:divsChild>
            <w:div w:id="1234243964">
              <w:marLeft w:val="0"/>
              <w:marRight w:val="0"/>
              <w:marTop w:val="0"/>
              <w:marBottom w:val="0"/>
              <w:divBdr>
                <w:top w:val="none" w:sz="0" w:space="0" w:color="auto"/>
                <w:left w:val="none" w:sz="0" w:space="0" w:color="auto"/>
                <w:bottom w:val="none" w:sz="0" w:space="0" w:color="auto"/>
                <w:right w:val="none" w:sz="0" w:space="0" w:color="auto"/>
              </w:divBdr>
            </w:div>
          </w:divsChild>
        </w:div>
        <w:div w:id="520168804">
          <w:marLeft w:val="0"/>
          <w:marRight w:val="0"/>
          <w:marTop w:val="0"/>
          <w:marBottom w:val="0"/>
          <w:divBdr>
            <w:top w:val="none" w:sz="0" w:space="0" w:color="auto"/>
            <w:left w:val="none" w:sz="0" w:space="0" w:color="auto"/>
            <w:bottom w:val="none" w:sz="0" w:space="0" w:color="auto"/>
            <w:right w:val="none" w:sz="0" w:space="0" w:color="auto"/>
          </w:divBdr>
          <w:divsChild>
            <w:div w:id="205290899">
              <w:marLeft w:val="0"/>
              <w:marRight w:val="0"/>
              <w:marTop w:val="0"/>
              <w:marBottom w:val="450"/>
              <w:divBdr>
                <w:top w:val="none" w:sz="0" w:space="0" w:color="auto"/>
                <w:left w:val="none" w:sz="0" w:space="0" w:color="auto"/>
                <w:bottom w:val="none" w:sz="0" w:space="0" w:color="auto"/>
                <w:right w:val="none" w:sz="0" w:space="0" w:color="auto"/>
              </w:divBdr>
              <w:divsChild>
                <w:div w:id="1299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06236">
      <w:bodyDiv w:val="1"/>
      <w:marLeft w:val="0"/>
      <w:marRight w:val="0"/>
      <w:marTop w:val="0"/>
      <w:marBottom w:val="0"/>
      <w:divBdr>
        <w:top w:val="none" w:sz="0" w:space="0" w:color="auto"/>
        <w:left w:val="none" w:sz="0" w:space="0" w:color="auto"/>
        <w:bottom w:val="none" w:sz="0" w:space="0" w:color="auto"/>
        <w:right w:val="none" w:sz="0" w:space="0" w:color="auto"/>
      </w:divBdr>
      <w:divsChild>
        <w:div w:id="1363676702">
          <w:marLeft w:val="0"/>
          <w:marRight w:val="0"/>
          <w:marTop w:val="0"/>
          <w:marBottom w:val="0"/>
          <w:divBdr>
            <w:top w:val="none" w:sz="0" w:space="0" w:color="auto"/>
            <w:left w:val="none" w:sz="0" w:space="0" w:color="auto"/>
            <w:bottom w:val="none" w:sz="0" w:space="0" w:color="auto"/>
            <w:right w:val="none" w:sz="0" w:space="0" w:color="auto"/>
          </w:divBdr>
          <w:divsChild>
            <w:div w:id="597519753">
              <w:marLeft w:val="0"/>
              <w:marRight w:val="0"/>
              <w:marTop w:val="0"/>
              <w:marBottom w:val="0"/>
              <w:divBdr>
                <w:top w:val="none" w:sz="0" w:space="0" w:color="auto"/>
                <w:left w:val="none" w:sz="0" w:space="0" w:color="auto"/>
                <w:bottom w:val="none" w:sz="0" w:space="0" w:color="auto"/>
                <w:right w:val="none" w:sz="0" w:space="0" w:color="auto"/>
              </w:divBdr>
            </w:div>
          </w:divsChild>
        </w:div>
        <w:div w:id="1850756149">
          <w:marLeft w:val="0"/>
          <w:marRight w:val="0"/>
          <w:marTop w:val="0"/>
          <w:marBottom w:val="0"/>
          <w:divBdr>
            <w:top w:val="none" w:sz="0" w:space="0" w:color="auto"/>
            <w:left w:val="none" w:sz="0" w:space="0" w:color="auto"/>
            <w:bottom w:val="none" w:sz="0" w:space="0" w:color="auto"/>
            <w:right w:val="none" w:sz="0" w:space="0" w:color="auto"/>
          </w:divBdr>
          <w:divsChild>
            <w:div w:id="1506168980">
              <w:marLeft w:val="0"/>
              <w:marRight w:val="0"/>
              <w:marTop w:val="0"/>
              <w:marBottom w:val="450"/>
              <w:divBdr>
                <w:top w:val="none" w:sz="0" w:space="0" w:color="auto"/>
                <w:left w:val="none" w:sz="0" w:space="0" w:color="auto"/>
                <w:bottom w:val="none" w:sz="0" w:space="0" w:color="auto"/>
                <w:right w:val="none" w:sz="0" w:space="0" w:color="auto"/>
              </w:divBdr>
              <w:divsChild>
                <w:div w:id="434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040266">
          <w:marLeft w:val="0"/>
          <w:marRight w:val="0"/>
          <w:marTop w:val="0"/>
          <w:marBottom w:val="0"/>
          <w:divBdr>
            <w:top w:val="none" w:sz="0" w:space="0" w:color="auto"/>
            <w:left w:val="none" w:sz="0" w:space="0" w:color="auto"/>
            <w:bottom w:val="none" w:sz="0" w:space="0" w:color="auto"/>
            <w:right w:val="none" w:sz="0" w:space="0" w:color="auto"/>
          </w:divBdr>
          <w:divsChild>
            <w:div w:id="542329322">
              <w:marLeft w:val="0"/>
              <w:marRight w:val="0"/>
              <w:marTop w:val="0"/>
              <w:marBottom w:val="0"/>
              <w:divBdr>
                <w:top w:val="none" w:sz="0" w:space="0" w:color="auto"/>
                <w:left w:val="none" w:sz="0" w:space="0" w:color="auto"/>
                <w:bottom w:val="none" w:sz="0" w:space="0" w:color="auto"/>
                <w:right w:val="none" w:sz="0" w:space="0" w:color="auto"/>
              </w:divBdr>
            </w:div>
          </w:divsChild>
        </w:div>
        <w:div w:id="1794132362">
          <w:marLeft w:val="0"/>
          <w:marRight w:val="0"/>
          <w:marTop w:val="0"/>
          <w:marBottom w:val="0"/>
          <w:divBdr>
            <w:top w:val="none" w:sz="0" w:space="0" w:color="auto"/>
            <w:left w:val="none" w:sz="0" w:space="0" w:color="auto"/>
            <w:bottom w:val="none" w:sz="0" w:space="0" w:color="auto"/>
            <w:right w:val="none" w:sz="0" w:space="0" w:color="auto"/>
          </w:divBdr>
          <w:divsChild>
            <w:div w:id="1185438956">
              <w:marLeft w:val="0"/>
              <w:marRight w:val="0"/>
              <w:marTop w:val="0"/>
              <w:marBottom w:val="450"/>
              <w:divBdr>
                <w:top w:val="none" w:sz="0" w:space="0" w:color="auto"/>
                <w:left w:val="none" w:sz="0" w:space="0" w:color="auto"/>
                <w:bottom w:val="none" w:sz="0" w:space="0" w:color="auto"/>
                <w:right w:val="none" w:sz="0" w:space="0" w:color="auto"/>
              </w:divBdr>
              <w:divsChild>
                <w:div w:id="14306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71583">
          <w:marLeft w:val="0"/>
          <w:marRight w:val="0"/>
          <w:marTop w:val="0"/>
          <w:marBottom w:val="0"/>
          <w:divBdr>
            <w:top w:val="none" w:sz="0" w:space="0" w:color="auto"/>
            <w:left w:val="none" w:sz="0" w:space="0" w:color="auto"/>
            <w:bottom w:val="none" w:sz="0" w:space="0" w:color="auto"/>
            <w:right w:val="none" w:sz="0" w:space="0" w:color="auto"/>
          </w:divBdr>
          <w:divsChild>
            <w:div w:id="1647734387">
              <w:marLeft w:val="0"/>
              <w:marRight w:val="0"/>
              <w:marTop w:val="0"/>
              <w:marBottom w:val="0"/>
              <w:divBdr>
                <w:top w:val="none" w:sz="0" w:space="0" w:color="auto"/>
                <w:left w:val="none" w:sz="0" w:space="0" w:color="auto"/>
                <w:bottom w:val="none" w:sz="0" w:space="0" w:color="auto"/>
                <w:right w:val="none" w:sz="0" w:space="0" w:color="auto"/>
              </w:divBdr>
            </w:div>
          </w:divsChild>
        </w:div>
        <w:div w:id="478765852">
          <w:marLeft w:val="0"/>
          <w:marRight w:val="0"/>
          <w:marTop w:val="0"/>
          <w:marBottom w:val="0"/>
          <w:divBdr>
            <w:top w:val="none" w:sz="0" w:space="0" w:color="auto"/>
            <w:left w:val="none" w:sz="0" w:space="0" w:color="auto"/>
            <w:bottom w:val="none" w:sz="0" w:space="0" w:color="auto"/>
            <w:right w:val="none" w:sz="0" w:space="0" w:color="auto"/>
          </w:divBdr>
          <w:divsChild>
            <w:div w:id="25177872">
              <w:marLeft w:val="0"/>
              <w:marRight w:val="0"/>
              <w:marTop w:val="0"/>
              <w:marBottom w:val="450"/>
              <w:divBdr>
                <w:top w:val="none" w:sz="0" w:space="0" w:color="auto"/>
                <w:left w:val="none" w:sz="0" w:space="0" w:color="auto"/>
                <w:bottom w:val="none" w:sz="0" w:space="0" w:color="auto"/>
                <w:right w:val="none" w:sz="0" w:space="0" w:color="auto"/>
              </w:divBdr>
              <w:divsChild>
                <w:div w:id="15048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15061">
          <w:marLeft w:val="0"/>
          <w:marRight w:val="0"/>
          <w:marTop w:val="0"/>
          <w:marBottom w:val="0"/>
          <w:divBdr>
            <w:top w:val="none" w:sz="0" w:space="0" w:color="auto"/>
            <w:left w:val="none" w:sz="0" w:space="0" w:color="auto"/>
            <w:bottom w:val="none" w:sz="0" w:space="0" w:color="auto"/>
            <w:right w:val="none" w:sz="0" w:space="0" w:color="auto"/>
          </w:divBdr>
          <w:divsChild>
            <w:div w:id="1086850063">
              <w:marLeft w:val="0"/>
              <w:marRight w:val="0"/>
              <w:marTop w:val="0"/>
              <w:marBottom w:val="0"/>
              <w:divBdr>
                <w:top w:val="none" w:sz="0" w:space="0" w:color="auto"/>
                <w:left w:val="none" w:sz="0" w:space="0" w:color="auto"/>
                <w:bottom w:val="none" w:sz="0" w:space="0" w:color="auto"/>
                <w:right w:val="none" w:sz="0" w:space="0" w:color="auto"/>
              </w:divBdr>
            </w:div>
          </w:divsChild>
        </w:div>
        <w:div w:id="1645507095">
          <w:marLeft w:val="0"/>
          <w:marRight w:val="0"/>
          <w:marTop w:val="0"/>
          <w:marBottom w:val="0"/>
          <w:divBdr>
            <w:top w:val="none" w:sz="0" w:space="0" w:color="auto"/>
            <w:left w:val="none" w:sz="0" w:space="0" w:color="auto"/>
            <w:bottom w:val="none" w:sz="0" w:space="0" w:color="auto"/>
            <w:right w:val="none" w:sz="0" w:space="0" w:color="auto"/>
          </w:divBdr>
          <w:divsChild>
            <w:div w:id="418910785">
              <w:marLeft w:val="0"/>
              <w:marRight w:val="0"/>
              <w:marTop w:val="0"/>
              <w:marBottom w:val="450"/>
              <w:divBdr>
                <w:top w:val="none" w:sz="0" w:space="0" w:color="auto"/>
                <w:left w:val="none" w:sz="0" w:space="0" w:color="auto"/>
                <w:bottom w:val="none" w:sz="0" w:space="0" w:color="auto"/>
                <w:right w:val="none" w:sz="0" w:space="0" w:color="auto"/>
              </w:divBdr>
              <w:divsChild>
                <w:div w:id="5745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905655">
      <w:bodyDiv w:val="1"/>
      <w:marLeft w:val="0"/>
      <w:marRight w:val="0"/>
      <w:marTop w:val="0"/>
      <w:marBottom w:val="0"/>
      <w:divBdr>
        <w:top w:val="none" w:sz="0" w:space="0" w:color="auto"/>
        <w:left w:val="none" w:sz="0" w:space="0" w:color="auto"/>
        <w:bottom w:val="none" w:sz="0" w:space="0" w:color="auto"/>
        <w:right w:val="none" w:sz="0" w:space="0" w:color="auto"/>
      </w:divBdr>
    </w:div>
    <w:div w:id="273875783">
      <w:bodyDiv w:val="1"/>
      <w:marLeft w:val="0"/>
      <w:marRight w:val="0"/>
      <w:marTop w:val="0"/>
      <w:marBottom w:val="0"/>
      <w:divBdr>
        <w:top w:val="none" w:sz="0" w:space="0" w:color="auto"/>
        <w:left w:val="none" w:sz="0" w:space="0" w:color="auto"/>
        <w:bottom w:val="none" w:sz="0" w:space="0" w:color="auto"/>
        <w:right w:val="none" w:sz="0" w:space="0" w:color="auto"/>
      </w:divBdr>
    </w:div>
    <w:div w:id="295649400">
      <w:bodyDiv w:val="1"/>
      <w:marLeft w:val="0"/>
      <w:marRight w:val="0"/>
      <w:marTop w:val="0"/>
      <w:marBottom w:val="0"/>
      <w:divBdr>
        <w:top w:val="none" w:sz="0" w:space="0" w:color="auto"/>
        <w:left w:val="none" w:sz="0" w:space="0" w:color="auto"/>
        <w:bottom w:val="none" w:sz="0" w:space="0" w:color="auto"/>
        <w:right w:val="none" w:sz="0" w:space="0" w:color="auto"/>
      </w:divBdr>
    </w:div>
    <w:div w:id="299651841">
      <w:bodyDiv w:val="1"/>
      <w:marLeft w:val="0"/>
      <w:marRight w:val="0"/>
      <w:marTop w:val="0"/>
      <w:marBottom w:val="0"/>
      <w:divBdr>
        <w:top w:val="none" w:sz="0" w:space="0" w:color="auto"/>
        <w:left w:val="none" w:sz="0" w:space="0" w:color="auto"/>
        <w:bottom w:val="none" w:sz="0" w:space="0" w:color="auto"/>
        <w:right w:val="none" w:sz="0" w:space="0" w:color="auto"/>
      </w:divBdr>
      <w:divsChild>
        <w:div w:id="405498829">
          <w:marLeft w:val="0"/>
          <w:marRight w:val="0"/>
          <w:marTop w:val="0"/>
          <w:marBottom w:val="0"/>
          <w:divBdr>
            <w:top w:val="none" w:sz="0" w:space="0" w:color="auto"/>
            <w:left w:val="none" w:sz="0" w:space="0" w:color="auto"/>
            <w:bottom w:val="none" w:sz="0" w:space="0" w:color="auto"/>
            <w:right w:val="none" w:sz="0" w:space="0" w:color="auto"/>
          </w:divBdr>
          <w:divsChild>
            <w:div w:id="238448198">
              <w:marLeft w:val="0"/>
              <w:marRight w:val="0"/>
              <w:marTop w:val="0"/>
              <w:marBottom w:val="0"/>
              <w:divBdr>
                <w:top w:val="none" w:sz="0" w:space="0" w:color="auto"/>
                <w:left w:val="none" w:sz="0" w:space="0" w:color="auto"/>
                <w:bottom w:val="none" w:sz="0" w:space="0" w:color="auto"/>
                <w:right w:val="none" w:sz="0" w:space="0" w:color="auto"/>
              </w:divBdr>
            </w:div>
          </w:divsChild>
        </w:div>
        <w:div w:id="95440575">
          <w:marLeft w:val="0"/>
          <w:marRight w:val="0"/>
          <w:marTop w:val="0"/>
          <w:marBottom w:val="0"/>
          <w:divBdr>
            <w:top w:val="none" w:sz="0" w:space="0" w:color="auto"/>
            <w:left w:val="none" w:sz="0" w:space="0" w:color="auto"/>
            <w:bottom w:val="none" w:sz="0" w:space="0" w:color="auto"/>
            <w:right w:val="none" w:sz="0" w:space="0" w:color="auto"/>
          </w:divBdr>
          <w:divsChild>
            <w:div w:id="1013073938">
              <w:marLeft w:val="0"/>
              <w:marRight w:val="0"/>
              <w:marTop w:val="0"/>
              <w:marBottom w:val="450"/>
              <w:divBdr>
                <w:top w:val="none" w:sz="0" w:space="0" w:color="auto"/>
                <w:left w:val="none" w:sz="0" w:space="0" w:color="auto"/>
                <w:bottom w:val="none" w:sz="0" w:space="0" w:color="auto"/>
                <w:right w:val="none" w:sz="0" w:space="0" w:color="auto"/>
              </w:divBdr>
              <w:divsChild>
                <w:div w:id="85380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080580">
      <w:bodyDiv w:val="1"/>
      <w:marLeft w:val="0"/>
      <w:marRight w:val="0"/>
      <w:marTop w:val="0"/>
      <w:marBottom w:val="0"/>
      <w:divBdr>
        <w:top w:val="none" w:sz="0" w:space="0" w:color="auto"/>
        <w:left w:val="none" w:sz="0" w:space="0" w:color="auto"/>
        <w:bottom w:val="none" w:sz="0" w:space="0" w:color="auto"/>
        <w:right w:val="none" w:sz="0" w:space="0" w:color="auto"/>
      </w:divBdr>
    </w:div>
    <w:div w:id="321399393">
      <w:bodyDiv w:val="1"/>
      <w:marLeft w:val="0"/>
      <w:marRight w:val="0"/>
      <w:marTop w:val="0"/>
      <w:marBottom w:val="0"/>
      <w:divBdr>
        <w:top w:val="none" w:sz="0" w:space="0" w:color="auto"/>
        <w:left w:val="none" w:sz="0" w:space="0" w:color="auto"/>
        <w:bottom w:val="none" w:sz="0" w:space="0" w:color="auto"/>
        <w:right w:val="none" w:sz="0" w:space="0" w:color="auto"/>
      </w:divBdr>
    </w:div>
    <w:div w:id="334310775">
      <w:bodyDiv w:val="1"/>
      <w:marLeft w:val="0"/>
      <w:marRight w:val="0"/>
      <w:marTop w:val="0"/>
      <w:marBottom w:val="0"/>
      <w:divBdr>
        <w:top w:val="none" w:sz="0" w:space="0" w:color="auto"/>
        <w:left w:val="none" w:sz="0" w:space="0" w:color="auto"/>
        <w:bottom w:val="none" w:sz="0" w:space="0" w:color="auto"/>
        <w:right w:val="none" w:sz="0" w:space="0" w:color="auto"/>
      </w:divBdr>
    </w:div>
    <w:div w:id="342633142">
      <w:bodyDiv w:val="1"/>
      <w:marLeft w:val="0"/>
      <w:marRight w:val="0"/>
      <w:marTop w:val="0"/>
      <w:marBottom w:val="0"/>
      <w:divBdr>
        <w:top w:val="none" w:sz="0" w:space="0" w:color="auto"/>
        <w:left w:val="none" w:sz="0" w:space="0" w:color="auto"/>
        <w:bottom w:val="none" w:sz="0" w:space="0" w:color="auto"/>
        <w:right w:val="none" w:sz="0" w:space="0" w:color="auto"/>
      </w:divBdr>
    </w:div>
    <w:div w:id="347373353">
      <w:bodyDiv w:val="1"/>
      <w:marLeft w:val="0"/>
      <w:marRight w:val="0"/>
      <w:marTop w:val="0"/>
      <w:marBottom w:val="0"/>
      <w:divBdr>
        <w:top w:val="none" w:sz="0" w:space="0" w:color="auto"/>
        <w:left w:val="none" w:sz="0" w:space="0" w:color="auto"/>
        <w:bottom w:val="none" w:sz="0" w:space="0" w:color="auto"/>
        <w:right w:val="none" w:sz="0" w:space="0" w:color="auto"/>
      </w:divBdr>
    </w:div>
    <w:div w:id="349259657">
      <w:bodyDiv w:val="1"/>
      <w:marLeft w:val="0"/>
      <w:marRight w:val="0"/>
      <w:marTop w:val="0"/>
      <w:marBottom w:val="0"/>
      <w:divBdr>
        <w:top w:val="none" w:sz="0" w:space="0" w:color="auto"/>
        <w:left w:val="none" w:sz="0" w:space="0" w:color="auto"/>
        <w:bottom w:val="none" w:sz="0" w:space="0" w:color="auto"/>
        <w:right w:val="none" w:sz="0" w:space="0" w:color="auto"/>
      </w:divBdr>
    </w:div>
    <w:div w:id="364451693">
      <w:bodyDiv w:val="1"/>
      <w:marLeft w:val="0"/>
      <w:marRight w:val="0"/>
      <w:marTop w:val="0"/>
      <w:marBottom w:val="0"/>
      <w:divBdr>
        <w:top w:val="none" w:sz="0" w:space="0" w:color="auto"/>
        <w:left w:val="none" w:sz="0" w:space="0" w:color="auto"/>
        <w:bottom w:val="none" w:sz="0" w:space="0" w:color="auto"/>
        <w:right w:val="none" w:sz="0" w:space="0" w:color="auto"/>
      </w:divBdr>
    </w:div>
    <w:div w:id="380791882">
      <w:bodyDiv w:val="1"/>
      <w:marLeft w:val="0"/>
      <w:marRight w:val="0"/>
      <w:marTop w:val="0"/>
      <w:marBottom w:val="0"/>
      <w:divBdr>
        <w:top w:val="none" w:sz="0" w:space="0" w:color="auto"/>
        <w:left w:val="none" w:sz="0" w:space="0" w:color="auto"/>
        <w:bottom w:val="none" w:sz="0" w:space="0" w:color="auto"/>
        <w:right w:val="none" w:sz="0" w:space="0" w:color="auto"/>
      </w:divBdr>
    </w:div>
    <w:div w:id="389620216">
      <w:bodyDiv w:val="1"/>
      <w:marLeft w:val="0"/>
      <w:marRight w:val="0"/>
      <w:marTop w:val="0"/>
      <w:marBottom w:val="0"/>
      <w:divBdr>
        <w:top w:val="none" w:sz="0" w:space="0" w:color="auto"/>
        <w:left w:val="none" w:sz="0" w:space="0" w:color="auto"/>
        <w:bottom w:val="none" w:sz="0" w:space="0" w:color="auto"/>
        <w:right w:val="none" w:sz="0" w:space="0" w:color="auto"/>
      </w:divBdr>
    </w:div>
    <w:div w:id="425074164">
      <w:bodyDiv w:val="1"/>
      <w:marLeft w:val="0"/>
      <w:marRight w:val="0"/>
      <w:marTop w:val="0"/>
      <w:marBottom w:val="0"/>
      <w:divBdr>
        <w:top w:val="none" w:sz="0" w:space="0" w:color="auto"/>
        <w:left w:val="none" w:sz="0" w:space="0" w:color="auto"/>
        <w:bottom w:val="none" w:sz="0" w:space="0" w:color="auto"/>
        <w:right w:val="none" w:sz="0" w:space="0" w:color="auto"/>
      </w:divBdr>
    </w:div>
    <w:div w:id="434179455">
      <w:bodyDiv w:val="1"/>
      <w:marLeft w:val="0"/>
      <w:marRight w:val="0"/>
      <w:marTop w:val="0"/>
      <w:marBottom w:val="0"/>
      <w:divBdr>
        <w:top w:val="none" w:sz="0" w:space="0" w:color="auto"/>
        <w:left w:val="none" w:sz="0" w:space="0" w:color="auto"/>
        <w:bottom w:val="none" w:sz="0" w:space="0" w:color="auto"/>
        <w:right w:val="none" w:sz="0" w:space="0" w:color="auto"/>
      </w:divBdr>
    </w:div>
    <w:div w:id="442656794">
      <w:bodyDiv w:val="1"/>
      <w:marLeft w:val="0"/>
      <w:marRight w:val="0"/>
      <w:marTop w:val="0"/>
      <w:marBottom w:val="0"/>
      <w:divBdr>
        <w:top w:val="none" w:sz="0" w:space="0" w:color="auto"/>
        <w:left w:val="none" w:sz="0" w:space="0" w:color="auto"/>
        <w:bottom w:val="none" w:sz="0" w:space="0" w:color="auto"/>
        <w:right w:val="none" w:sz="0" w:space="0" w:color="auto"/>
      </w:divBdr>
      <w:divsChild>
        <w:div w:id="489058466">
          <w:marLeft w:val="0"/>
          <w:marRight w:val="0"/>
          <w:marTop w:val="0"/>
          <w:marBottom w:val="0"/>
          <w:divBdr>
            <w:top w:val="none" w:sz="0" w:space="0" w:color="auto"/>
            <w:left w:val="none" w:sz="0" w:space="0" w:color="auto"/>
            <w:bottom w:val="none" w:sz="0" w:space="0" w:color="auto"/>
            <w:right w:val="none" w:sz="0" w:space="0" w:color="auto"/>
          </w:divBdr>
          <w:divsChild>
            <w:div w:id="563219564">
              <w:marLeft w:val="0"/>
              <w:marRight w:val="0"/>
              <w:marTop w:val="0"/>
              <w:marBottom w:val="0"/>
              <w:divBdr>
                <w:top w:val="none" w:sz="0" w:space="0" w:color="auto"/>
                <w:left w:val="none" w:sz="0" w:space="0" w:color="auto"/>
                <w:bottom w:val="none" w:sz="0" w:space="0" w:color="auto"/>
                <w:right w:val="none" w:sz="0" w:space="0" w:color="auto"/>
              </w:divBdr>
            </w:div>
          </w:divsChild>
        </w:div>
        <w:div w:id="1157186455">
          <w:marLeft w:val="0"/>
          <w:marRight w:val="0"/>
          <w:marTop w:val="0"/>
          <w:marBottom w:val="0"/>
          <w:divBdr>
            <w:top w:val="none" w:sz="0" w:space="0" w:color="auto"/>
            <w:left w:val="none" w:sz="0" w:space="0" w:color="auto"/>
            <w:bottom w:val="none" w:sz="0" w:space="0" w:color="auto"/>
            <w:right w:val="none" w:sz="0" w:space="0" w:color="auto"/>
          </w:divBdr>
          <w:divsChild>
            <w:div w:id="1838810391">
              <w:marLeft w:val="0"/>
              <w:marRight w:val="0"/>
              <w:marTop w:val="0"/>
              <w:marBottom w:val="450"/>
              <w:divBdr>
                <w:top w:val="none" w:sz="0" w:space="0" w:color="auto"/>
                <w:left w:val="none" w:sz="0" w:space="0" w:color="auto"/>
                <w:bottom w:val="none" w:sz="0" w:space="0" w:color="auto"/>
                <w:right w:val="none" w:sz="0" w:space="0" w:color="auto"/>
              </w:divBdr>
              <w:divsChild>
                <w:div w:id="46840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80738">
      <w:bodyDiv w:val="1"/>
      <w:marLeft w:val="0"/>
      <w:marRight w:val="0"/>
      <w:marTop w:val="0"/>
      <w:marBottom w:val="0"/>
      <w:divBdr>
        <w:top w:val="none" w:sz="0" w:space="0" w:color="auto"/>
        <w:left w:val="none" w:sz="0" w:space="0" w:color="auto"/>
        <w:bottom w:val="none" w:sz="0" w:space="0" w:color="auto"/>
        <w:right w:val="none" w:sz="0" w:space="0" w:color="auto"/>
      </w:divBdr>
    </w:div>
    <w:div w:id="451216647">
      <w:bodyDiv w:val="1"/>
      <w:marLeft w:val="0"/>
      <w:marRight w:val="0"/>
      <w:marTop w:val="0"/>
      <w:marBottom w:val="0"/>
      <w:divBdr>
        <w:top w:val="none" w:sz="0" w:space="0" w:color="auto"/>
        <w:left w:val="none" w:sz="0" w:space="0" w:color="auto"/>
        <w:bottom w:val="none" w:sz="0" w:space="0" w:color="auto"/>
        <w:right w:val="none" w:sz="0" w:space="0" w:color="auto"/>
      </w:divBdr>
    </w:div>
    <w:div w:id="452748028">
      <w:bodyDiv w:val="1"/>
      <w:marLeft w:val="0"/>
      <w:marRight w:val="0"/>
      <w:marTop w:val="0"/>
      <w:marBottom w:val="0"/>
      <w:divBdr>
        <w:top w:val="none" w:sz="0" w:space="0" w:color="auto"/>
        <w:left w:val="none" w:sz="0" w:space="0" w:color="auto"/>
        <w:bottom w:val="none" w:sz="0" w:space="0" w:color="auto"/>
        <w:right w:val="none" w:sz="0" w:space="0" w:color="auto"/>
      </w:divBdr>
    </w:div>
    <w:div w:id="464617236">
      <w:bodyDiv w:val="1"/>
      <w:marLeft w:val="0"/>
      <w:marRight w:val="0"/>
      <w:marTop w:val="0"/>
      <w:marBottom w:val="0"/>
      <w:divBdr>
        <w:top w:val="none" w:sz="0" w:space="0" w:color="auto"/>
        <w:left w:val="none" w:sz="0" w:space="0" w:color="auto"/>
        <w:bottom w:val="none" w:sz="0" w:space="0" w:color="auto"/>
        <w:right w:val="none" w:sz="0" w:space="0" w:color="auto"/>
      </w:divBdr>
      <w:divsChild>
        <w:div w:id="1227959016">
          <w:marLeft w:val="0"/>
          <w:marRight w:val="0"/>
          <w:marTop w:val="0"/>
          <w:marBottom w:val="0"/>
          <w:divBdr>
            <w:top w:val="none" w:sz="0" w:space="0" w:color="auto"/>
            <w:left w:val="none" w:sz="0" w:space="0" w:color="auto"/>
            <w:bottom w:val="none" w:sz="0" w:space="0" w:color="auto"/>
            <w:right w:val="none" w:sz="0" w:space="0" w:color="auto"/>
          </w:divBdr>
          <w:divsChild>
            <w:div w:id="112290231">
              <w:marLeft w:val="0"/>
              <w:marRight w:val="0"/>
              <w:marTop w:val="0"/>
              <w:marBottom w:val="450"/>
              <w:divBdr>
                <w:top w:val="none" w:sz="0" w:space="0" w:color="auto"/>
                <w:left w:val="none" w:sz="0" w:space="0" w:color="auto"/>
                <w:bottom w:val="none" w:sz="0" w:space="0" w:color="auto"/>
                <w:right w:val="none" w:sz="0" w:space="0" w:color="auto"/>
              </w:divBdr>
              <w:divsChild>
                <w:div w:id="11139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4079">
          <w:marLeft w:val="0"/>
          <w:marRight w:val="0"/>
          <w:marTop w:val="0"/>
          <w:marBottom w:val="0"/>
          <w:divBdr>
            <w:top w:val="none" w:sz="0" w:space="0" w:color="auto"/>
            <w:left w:val="none" w:sz="0" w:space="0" w:color="auto"/>
            <w:bottom w:val="none" w:sz="0" w:space="0" w:color="auto"/>
            <w:right w:val="none" w:sz="0" w:space="0" w:color="auto"/>
          </w:divBdr>
          <w:divsChild>
            <w:div w:id="599879148">
              <w:marLeft w:val="0"/>
              <w:marRight w:val="0"/>
              <w:marTop w:val="0"/>
              <w:marBottom w:val="0"/>
              <w:divBdr>
                <w:top w:val="none" w:sz="0" w:space="0" w:color="auto"/>
                <w:left w:val="none" w:sz="0" w:space="0" w:color="auto"/>
                <w:bottom w:val="none" w:sz="0" w:space="0" w:color="auto"/>
                <w:right w:val="none" w:sz="0" w:space="0" w:color="auto"/>
              </w:divBdr>
            </w:div>
          </w:divsChild>
        </w:div>
        <w:div w:id="439570078">
          <w:marLeft w:val="0"/>
          <w:marRight w:val="0"/>
          <w:marTop w:val="0"/>
          <w:marBottom w:val="0"/>
          <w:divBdr>
            <w:top w:val="none" w:sz="0" w:space="0" w:color="auto"/>
            <w:left w:val="none" w:sz="0" w:space="0" w:color="auto"/>
            <w:bottom w:val="none" w:sz="0" w:space="0" w:color="auto"/>
            <w:right w:val="none" w:sz="0" w:space="0" w:color="auto"/>
          </w:divBdr>
          <w:divsChild>
            <w:div w:id="744305732">
              <w:marLeft w:val="0"/>
              <w:marRight w:val="0"/>
              <w:marTop w:val="0"/>
              <w:marBottom w:val="450"/>
              <w:divBdr>
                <w:top w:val="none" w:sz="0" w:space="0" w:color="auto"/>
                <w:left w:val="none" w:sz="0" w:space="0" w:color="auto"/>
                <w:bottom w:val="none" w:sz="0" w:space="0" w:color="auto"/>
                <w:right w:val="none" w:sz="0" w:space="0" w:color="auto"/>
              </w:divBdr>
              <w:divsChild>
                <w:div w:id="16261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732">
          <w:marLeft w:val="0"/>
          <w:marRight w:val="0"/>
          <w:marTop w:val="0"/>
          <w:marBottom w:val="0"/>
          <w:divBdr>
            <w:top w:val="none" w:sz="0" w:space="0" w:color="auto"/>
            <w:left w:val="none" w:sz="0" w:space="0" w:color="auto"/>
            <w:bottom w:val="none" w:sz="0" w:space="0" w:color="auto"/>
            <w:right w:val="none" w:sz="0" w:space="0" w:color="auto"/>
          </w:divBdr>
          <w:divsChild>
            <w:div w:id="815534580">
              <w:marLeft w:val="0"/>
              <w:marRight w:val="0"/>
              <w:marTop w:val="0"/>
              <w:marBottom w:val="0"/>
              <w:divBdr>
                <w:top w:val="none" w:sz="0" w:space="0" w:color="auto"/>
                <w:left w:val="none" w:sz="0" w:space="0" w:color="auto"/>
                <w:bottom w:val="none" w:sz="0" w:space="0" w:color="auto"/>
                <w:right w:val="none" w:sz="0" w:space="0" w:color="auto"/>
              </w:divBdr>
            </w:div>
          </w:divsChild>
        </w:div>
        <w:div w:id="1786996324">
          <w:marLeft w:val="0"/>
          <w:marRight w:val="0"/>
          <w:marTop w:val="0"/>
          <w:marBottom w:val="0"/>
          <w:divBdr>
            <w:top w:val="none" w:sz="0" w:space="0" w:color="auto"/>
            <w:left w:val="none" w:sz="0" w:space="0" w:color="auto"/>
            <w:bottom w:val="none" w:sz="0" w:space="0" w:color="auto"/>
            <w:right w:val="none" w:sz="0" w:space="0" w:color="auto"/>
          </w:divBdr>
          <w:divsChild>
            <w:div w:id="181940373">
              <w:marLeft w:val="0"/>
              <w:marRight w:val="0"/>
              <w:marTop w:val="0"/>
              <w:marBottom w:val="450"/>
              <w:divBdr>
                <w:top w:val="none" w:sz="0" w:space="0" w:color="auto"/>
                <w:left w:val="none" w:sz="0" w:space="0" w:color="auto"/>
                <w:bottom w:val="none" w:sz="0" w:space="0" w:color="auto"/>
                <w:right w:val="none" w:sz="0" w:space="0" w:color="auto"/>
              </w:divBdr>
              <w:divsChild>
                <w:div w:id="19960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50025">
          <w:marLeft w:val="0"/>
          <w:marRight w:val="0"/>
          <w:marTop w:val="0"/>
          <w:marBottom w:val="0"/>
          <w:divBdr>
            <w:top w:val="none" w:sz="0" w:space="0" w:color="auto"/>
            <w:left w:val="none" w:sz="0" w:space="0" w:color="auto"/>
            <w:bottom w:val="none" w:sz="0" w:space="0" w:color="auto"/>
            <w:right w:val="none" w:sz="0" w:space="0" w:color="auto"/>
          </w:divBdr>
          <w:divsChild>
            <w:div w:id="522280956">
              <w:marLeft w:val="0"/>
              <w:marRight w:val="0"/>
              <w:marTop w:val="0"/>
              <w:marBottom w:val="0"/>
              <w:divBdr>
                <w:top w:val="none" w:sz="0" w:space="0" w:color="auto"/>
                <w:left w:val="none" w:sz="0" w:space="0" w:color="auto"/>
                <w:bottom w:val="none" w:sz="0" w:space="0" w:color="auto"/>
                <w:right w:val="none" w:sz="0" w:space="0" w:color="auto"/>
              </w:divBdr>
            </w:div>
          </w:divsChild>
        </w:div>
        <w:div w:id="692533071">
          <w:marLeft w:val="0"/>
          <w:marRight w:val="0"/>
          <w:marTop w:val="0"/>
          <w:marBottom w:val="0"/>
          <w:divBdr>
            <w:top w:val="none" w:sz="0" w:space="0" w:color="auto"/>
            <w:left w:val="none" w:sz="0" w:space="0" w:color="auto"/>
            <w:bottom w:val="none" w:sz="0" w:space="0" w:color="auto"/>
            <w:right w:val="none" w:sz="0" w:space="0" w:color="auto"/>
          </w:divBdr>
          <w:divsChild>
            <w:div w:id="1114401023">
              <w:marLeft w:val="0"/>
              <w:marRight w:val="0"/>
              <w:marTop w:val="0"/>
              <w:marBottom w:val="450"/>
              <w:divBdr>
                <w:top w:val="none" w:sz="0" w:space="0" w:color="auto"/>
                <w:left w:val="none" w:sz="0" w:space="0" w:color="auto"/>
                <w:bottom w:val="none" w:sz="0" w:space="0" w:color="auto"/>
                <w:right w:val="none" w:sz="0" w:space="0" w:color="auto"/>
              </w:divBdr>
              <w:divsChild>
                <w:div w:id="3991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8038">
          <w:marLeft w:val="0"/>
          <w:marRight w:val="0"/>
          <w:marTop w:val="0"/>
          <w:marBottom w:val="0"/>
          <w:divBdr>
            <w:top w:val="none" w:sz="0" w:space="0" w:color="auto"/>
            <w:left w:val="none" w:sz="0" w:space="0" w:color="auto"/>
            <w:bottom w:val="none" w:sz="0" w:space="0" w:color="auto"/>
            <w:right w:val="none" w:sz="0" w:space="0" w:color="auto"/>
          </w:divBdr>
          <w:divsChild>
            <w:div w:id="2091388442">
              <w:marLeft w:val="0"/>
              <w:marRight w:val="0"/>
              <w:marTop w:val="0"/>
              <w:marBottom w:val="0"/>
              <w:divBdr>
                <w:top w:val="none" w:sz="0" w:space="0" w:color="auto"/>
                <w:left w:val="none" w:sz="0" w:space="0" w:color="auto"/>
                <w:bottom w:val="none" w:sz="0" w:space="0" w:color="auto"/>
                <w:right w:val="none" w:sz="0" w:space="0" w:color="auto"/>
              </w:divBdr>
            </w:div>
          </w:divsChild>
        </w:div>
        <w:div w:id="1075392431">
          <w:marLeft w:val="0"/>
          <w:marRight w:val="0"/>
          <w:marTop w:val="0"/>
          <w:marBottom w:val="0"/>
          <w:divBdr>
            <w:top w:val="none" w:sz="0" w:space="0" w:color="auto"/>
            <w:left w:val="none" w:sz="0" w:space="0" w:color="auto"/>
            <w:bottom w:val="none" w:sz="0" w:space="0" w:color="auto"/>
            <w:right w:val="none" w:sz="0" w:space="0" w:color="auto"/>
          </w:divBdr>
          <w:divsChild>
            <w:div w:id="868031508">
              <w:marLeft w:val="0"/>
              <w:marRight w:val="0"/>
              <w:marTop w:val="0"/>
              <w:marBottom w:val="450"/>
              <w:divBdr>
                <w:top w:val="none" w:sz="0" w:space="0" w:color="auto"/>
                <w:left w:val="none" w:sz="0" w:space="0" w:color="auto"/>
                <w:bottom w:val="none" w:sz="0" w:space="0" w:color="auto"/>
                <w:right w:val="none" w:sz="0" w:space="0" w:color="auto"/>
              </w:divBdr>
              <w:divsChild>
                <w:div w:id="4070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21193">
          <w:marLeft w:val="0"/>
          <w:marRight w:val="0"/>
          <w:marTop w:val="0"/>
          <w:marBottom w:val="0"/>
          <w:divBdr>
            <w:top w:val="none" w:sz="0" w:space="0" w:color="auto"/>
            <w:left w:val="none" w:sz="0" w:space="0" w:color="auto"/>
            <w:bottom w:val="none" w:sz="0" w:space="0" w:color="auto"/>
            <w:right w:val="none" w:sz="0" w:space="0" w:color="auto"/>
          </w:divBdr>
        </w:div>
        <w:div w:id="835997345">
          <w:marLeft w:val="0"/>
          <w:marRight w:val="0"/>
          <w:marTop w:val="0"/>
          <w:marBottom w:val="0"/>
          <w:divBdr>
            <w:top w:val="none" w:sz="0" w:space="0" w:color="auto"/>
            <w:left w:val="none" w:sz="0" w:space="0" w:color="auto"/>
            <w:bottom w:val="none" w:sz="0" w:space="0" w:color="auto"/>
            <w:right w:val="none" w:sz="0" w:space="0" w:color="auto"/>
          </w:divBdr>
          <w:divsChild>
            <w:div w:id="707872317">
              <w:marLeft w:val="0"/>
              <w:marRight w:val="0"/>
              <w:marTop w:val="0"/>
              <w:marBottom w:val="0"/>
              <w:divBdr>
                <w:top w:val="none" w:sz="0" w:space="0" w:color="auto"/>
                <w:left w:val="none" w:sz="0" w:space="0" w:color="auto"/>
                <w:bottom w:val="none" w:sz="0" w:space="0" w:color="auto"/>
                <w:right w:val="none" w:sz="0" w:space="0" w:color="auto"/>
              </w:divBdr>
            </w:div>
          </w:divsChild>
        </w:div>
        <w:div w:id="1641812052">
          <w:marLeft w:val="0"/>
          <w:marRight w:val="0"/>
          <w:marTop w:val="0"/>
          <w:marBottom w:val="0"/>
          <w:divBdr>
            <w:top w:val="none" w:sz="0" w:space="0" w:color="auto"/>
            <w:left w:val="none" w:sz="0" w:space="0" w:color="auto"/>
            <w:bottom w:val="none" w:sz="0" w:space="0" w:color="auto"/>
            <w:right w:val="none" w:sz="0" w:space="0" w:color="auto"/>
          </w:divBdr>
          <w:divsChild>
            <w:div w:id="1562861123">
              <w:marLeft w:val="0"/>
              <w:marRight w:val="0"/>
              <w:marTop w:val="0"/>
              <w:marBottom w:val="450"/>
              <w:divBdr>
                <w:top w:val="none" w:sz="0" w:space="0" w:color="auto"/>
                <w:left w:val="none" w:sz="0" w:space="0" w:color="auto"/>
                <w:bottom w:val="none" w:sz="0" w:space="0" w:color="auto"/>
                <w:right w:val="none" w:sz="0" w:space="0" w:color="auto"/>
              </w:divBdr>
              <w:divsChild>
                <w:div w:id="27907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0169">
          <w:marLeft w:val="0"/>
          <w:marRight w:val="0"/>
          <w:marTop w:val="0"/>
          <w:marBottom w:val="0"/>
          <w:divBdr>
            <w:top w:val="none" w:sz="0" w:space="0" w:color="auto"/>
            <w:left w:val="none" w:sz="0" w:space="0" w:color="auto"/>
            <w:bottom w:val="none" w:sz="0" w:space="0" w:color="auto"/>
            <w:right w:val="none" w:sz="0" w:space="0" w:color="auto"/>
          </w:divBdr>
          <w:divsChild>
            <w:div w:id="53551738">
              <w:marLeft w:val="0"/>
              <w:marRight w:val="0"/>
              <w:marTop w:val="0"/>
              <w:marBottom w:val="0"/>
              <w:divBdr>
                <w:top w:val="none" w:sz="0" w:space="0" w:color="auto"/>
                <w:left w:val="none" w:sz="0" w:space="0" w:color="auto"/>
                <w:bottom w:val="none" w:sz="0" w:space="0" w:color="auto"/>
                <w:right w:val="none" w:sz="0" w:space="0" w:color="auto"/>
              </w:divBdr>
            </w:div>
          </w:divsChild>
        </w:div>
        <w:div w:id="56831713">
          <w:marLeft w:val="0"/>
          <w:marRight w:val="0"/>
          <w:marTop w:val="0"/>
          <w:marBottom w:val="0"/>
          <w:divBdr>
            <w:top w:val="none" w:sz="0" w:space="0" w:color="auto"/>
            <w:left w:val="none" w:sz="0" w:space="0" w:color="auto"/>
            <w:bottom w:val="none" w:sz="0" w:space="0" w:color="auto"/>
            <w:right w:val="none" w:sz="0" w:space="0" w:color="auto"/>
          </w:divBdr>
          <w:divsChild>
            <w:div w:id="856583879">
              <w:marLeft w:val="0"/>
              <w:marRight w:val="0"/>
              <w:marTop w:val="0"/>
              <w:marBottom w:val="450"/>
              <w:divBdr>
                <w:top w:val="none" w:sz="0" w:space="0" w:color="auto"/>
                <w:left w:val="none" w:sz="0" w:space="0" w:color="auto"/>
                <w:bottom w:val="none" w:sz="0" w:space="0" w:color="auto"/>
                <w:right w:val="none" w:sz="0" w:space="0" w:color="auto"/>
              </w:divBdr>
              <w:divsChild>
                <w:div w:id="2303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38488">
          <w:marLeft w:val="0"/>
          <w:marRight w:val="0"/>
          <w:marTop w:val="0"/>
          <w:marBottom w:val="0"/>
          <w:divBdr>
            <w:top w:val="none" w:sz="0" w:space="0" w:color="auto"/>
            <w:left w:val="none" w:sz="0" w:space="0" w:color="auto"/>
            <w:bottom w:val="none" w:sz="0" w:space="0" w:color="auto"/>
            <w:right w:val="none" w:sz="0" w:space="0" w:color="auto"/>
          </w:divBdr>
          <w:divsChild>
            <w:div w:id="2069496274">
              <w:marLeft w:val="0"/>
              <w:marRight w:val="0"/>
              <w:marTop w:val="0"/>
              <w:marBottom w:val="0"/>
              <w:divBdr>
                <w:top w:val="none" w:sz="0" w:space="0" w:color="auto"/>
                <w:left w:val="none" w:sz="0" w:space="0" w:color="auto"/>
                <w:bottom w:val="none" w:sz="0" w:space="0" w:color="auto"/>
                <w:right w:val="none" w:sz="0" w:space="0" w:color="auto"/>
              </w:divBdr>
            </w:div>
          </w:divsChild>
        </w:div>
        <w:div w:id="1706173690">
          <w:marLeft w:val="0"/>
          <w:marRight w:val="0"/>
          <w:marTop w:val="0"/>
          <w:marBottom w:val="0"/>
          <w:divBdr>
            <w:top w:val="none" w:sz="0" w:space="0" w:color="auto"/>
            <w:left w:val="none" w:sz="0" w:space="0" w:color="auto"/>
            <w:bottom w:val="none" w:sz="0" w:space="0" w:color="auto"/>
            <w:right w:val="none" w:sz="0" w:space="0" w:color="auto"/>
          </w:divBdr>
          <w:divsChild>
            <w:div w:id="1695224382">
              <w:marLeft w:val="0"/>
              <w:marRight w:val="0"/>
              <w:marTop w:val="0"/>
              <w:marBottom w:val="450"/>
              <w:divBdr>
                <w:top w:val="none" w:sz="0" w:space="0" w:color="auto"/>
                <w:left w:val="none" w:sz="0" w:space="0" w:color="auto"/>
                <w:bottom w:val="none" w:sz="0" w:space="0" w:color="auto"/>
                <w:right w:val="none" w:sz="0" w:space="0" w:color="auto"/>
              </w:divBdr>
              <w:divsChild>
                <w:div w:id="11597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4541">
          <w:marLeft w:val="0"/>
          <w:marRight w:val="0"/>
          <w:marTop w:val="0"/>
          <w:marBottom w:val="0"/>
          <w:divBdr>
            <w:top w:val="none" w:sz="0" w:space="0" w:color="auto"/>
            <w:left w:val="none" w:sz="0" w:space="0" w:color="auto"/>
            <w:bottom w:val="none" w:sz="0" w:space="0" w:color="auto"/>
            <w:right w:val="none" w:sz="0" w:space="0" w:color="auto"/>
          </w:divBdr>
        </w:div>
        <w:div w:id="1587151140">
          <w:marLeft w:val="0"/>
          <w:marRight w:val="0"/>
          <w:marTop w:val="0"/>
          <w:marBottom w:val="0"/>
          <w:divBdr>
            <w:top w:val="none" w:sz="0" w:space="0" w:color="auto"/>
            <w:left w:val="none" w:sz="0" w:space="0" w:color="auto"/>
            <w:bottom w:val="none" w:sz="0" w:space="0" w:color="auto"/>
            <w:right w:val="none" w:sz="0" w:space="0" w:color="auto"/>
          </w:divBdr>
          <w:divsChild>
            <w:div w:id="515121217">
              <w:marLeft w:val="0"/>
              <w:marRight w:val="0"/>
              <w:marTop w:val="0"/>
              <w:marBottom w:val="0"/>
              <w:divBdr>
                <w:top w:val="none" w:sz="0" w:space="0" w:color="auto"/>
                <w:left w:val="none" w:sz="0" w:space="0" w:color="auto"/>
                <w:bottom w:val="none" w:sz="0" w:space="0" w:color="auto"/>
                <w:right w:val="none" w:sz="0" w:space="0" w:color="auto"/>
              </w:divBdr>
            </w:div>
          </w:divsChild>
        </w:div>
        <w:div w:id="177933470">
          <w:marLeft w:val="0"/>
          <w:marRight w:val="0"/>
          <w:marTop w:val="0"/>
          <w:marBottom w:val="0"/>
          <w:divBdr>
            <w:top w:val="none" w:sz="0" w:space="0" w:color="auto"/>
            <w:left w:val="none" w:sz="0" w:space="0" w:color="auto"/>
            <w:bottom w:val="none" w:sz="0" w:space="0" w:color="auto"/>
            <w:right w:val="none" w:sz="0" w:space="0" w:color="auto"/>
          </w:divBdr>
          <w:divsChild>
            <w:div w:id="136341515">
              <w:marLeft w:val="0"/>
              <w:marRight w:val="0"/>
              <w:marTop w:val="0"/>
              <w:marBottom w:val="450"/>
              <w:divBdr>
                <w:top w:val="none" w:sz="0" w:space="0" w:color="auto"/>
                <w:left w:val="none" w:sz="0" w:space="0" w:color="auto"/>
                <w:bottom w:val="none" w:sz="0" w:space="0" w:color="auto"/>
                <w:right w:val="none" w:sz="0" w:space="0" w:color="auto"/>
              </w:divBdr>
              <w:divsChild>
                <w:div w:id="9784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0907">
          <w:marLeft w:val="0"/>
          <w:marRight w:val="0"/>
          <w:marTop w:val="0"/>
          <w:marBottom w:val="0"/>
          <w:divBdr>
            <w:top w:val="none" w:sz="0" w:space="0" w:color="auto"/>
            <w:left w:val="none" w:sz="0" w:space="0" w:color="auto"/>
            <w:bottom w:val="none" w:sz="0" w:space="0" w:color="auto"/>
            <w:right w:val="none" w:sz="0" w:space="0" w:color="auto"/>
          </w:divBdr>
          <w:divsChild>
            <w:div w:id="440534854">
              <w:marLeft w:val="0"/>
              <w:marRight w:val="0"/>
              <w:marTop w:val="0"/>
              <w:marBottom w:val="0"/>
              <w:divBdr>
                <w:top w:val="none" w:sz="0" w:space="0" w:color="auto"/>
                <w:left w:val="none" w:sz="0" w:space="0" w:color="auto"/>
                <w:bottom w:val="none" w:sz="0" w:space="0" w:color="auto"/>
                <w:right w:val="none" w:sz="0" w:space="0" w:color="auto"/>
              </w:divBdr>
            </w:div>
          </w:divsChild>
        </w:div>
        <w:div w:id="1777292525">
          <w:marLeft w:val="0"/>
          <w:marRight w:val="0"/>
          <w:marTop w:val="0"/>
          <w:marBottom w:val="0"/>
          <w:divBdr>
            <w:top w:val="none" w:sz="0" w:space="0" w:color="auto"/>
            <w:left w:val="none" w:sz="0" w:space="0" w:color="auto"/>
            <w:bottom w:val="none" w:sz="0" w:space="0" w:color="auto"/>
            <w:right w:val="none" w:sz="0" w:space="0" w:color="auto"/>
          </w:divBdr>
          <w:divsChild>
            <w:div w:id="459148268">
              <w:marLeft w:val="0"/>
              <w:marRight w:val="0"/>
              <w:marTop w:val="0"/>
              <w:marBottom w:val="450"/>
              <w:divBdr>
                <w:top w:val="none" w:sz="0" w:space="0" w:color="auto"/>
                <w:left w:val="none" w:sz="0" w:space="0" w:color="auto"/>
                <w:bottom w:val="none" w:sz="0" w:space="0" w:color="auto"/>
                <w:right w:val="none" w:sz="0" w:space="0" w:color="auto"/>
              </w:divBdr>
              <w:divsChild>
                <w:div w:id="8603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2950">
      <w:bodyDiv w:val="1"/>
      <w:marLeft w:val="0"/>
      <w:marRight w:val="0"/>
      <w:marTop w:val="0"/>
      <w:marBottom w:val="0"/>
      <w:divBdr>
        <w:top w:val="none" w:sz="0" w:space="0" w:color="auto"/>
        <w:left w:val="none" w:sz="0" w:space="0" w:color="auto"/>
        <w:bottom w:val="none" w:sz="0" w:space="0" w:color="auto"/>
        <w:right w:val="none" w:sz="0" w:space="0" w:color="auto"/>
      </w:divBdr>
    </w:div>
    <w:div w:id="479352073">
      <w:bodyDiv w:val="1"/>
      <w:marLeft w:val="0"/>
      <w:marRight w:val="0"/>
      <w:marTop w:val="0"/>
      <w:marBottom w:val="0"/>
      <w:divBdr>
        <w:top w:val="none" w:sz="0" w:space="0" w:color="auto"/>
        <w:left w:val="none" w:sz="0" w:space="0" w:color="auto"/>
        <w:bottom w:val="none" w:sz="0" w:space="0" w:color="auto"/>
        <w:right w:val="none" w:sz="0" w:space="0" w:color="auto"/>
      </w:divBdr>
      <w:divsChild>
        <w:div w:id="680009216">
          <w:marLeft w:val="0"/>
          <w:marRight w:val="0"/>
          <w:marTop w:val="0"/>
          <w:marBottom w:val="0"/>
          <w:divBdr>
            <w:top w:val="none" w:sz="0" w:space="0" w:color="auto"/>
            <w:left w:val="none" w:sz="0" w:space="0" w:color="auto"/>
            <w:bottom w:val="none" w:sz="0" w:space="0" w:color="auto"/>
            <w:right w:val="none" w:sz="0" w:space="0" w:color="auto"/>
          </w:divBdr>
          <w:divsChild>
            <w:div w:id="2071147404">
              <w:marLeft w:val="0"/>
              <w:marRight w:val="0"/>
              <w:marTop w:val="0"/>
              <w:marBottom w:val="0"/>
              <w:divBdr>
                <w:top w:val="none" w:sz="0" w:space="0" w:color="auto"/>
                <w:left w:val="none" w:sz="0" w:space="0" w:color="auto"/>
                <w:bottom w:val="none" w:sz="0" w:space="0" w:color="auto"/>
                <w:right w:val="none" w:sz="0" w:space="0" w:color="auto"/>
              </w:divBdr>
            </w:div>
          </w:divsChild>
        </w:div>
        <w:div w:id="1593926770">
          <w:marLeft w:val="0"/>
          <w:marRight w:val="0"/>
          <w:marTop w:val="0"/>
          <w:marBottom w:val="0"/>
          <w:divBdr>
            <w:top w:val="none" w:sz="0" w:space="0" w:color="auto"/>
            <w:left w:val="none" w:sz="0" w:space="0" w:color="auto"/>
            <w:bottom w:val="none" w:sz="0" w:space="0" w:color="auto"/>
            <w:right w:val="none" w:sz="0" w:space="0" w:color="auto"/>
          </w:divBdr>
          <w:divsChild>
            <w:div w:id="2042825117">
              <w:marLeft w:val="0"/>
              <w:marRight w:val="0"/>
              <w:marTop w:val="0"/>
              <w:marBottom w:val="450"/>
              <w:divBdr>
                <w:top w:val="none" w:sz="0" w:space="0" w:color="auto"/>
                <w:left w:val="none" w:sz="0" w:space="0" w:color="auto"/>
                <w:bottom w:val="none" w:sz="0" w:space="0" w:color="auto"/>
                <w:right w:val="none" w:sz="0" w:space="0" w:color="auto"/>
              </w:divBdr>
              <w:divsChild>
                <w:div w:id="17644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94684">
          <w:marLeft w:val="0"/>
          <w:marRight w:val="0"/>
          <w:marTop w:val="0"/>
          <w:marBottom w:val="0"/>
          <w:divBdr>
            <w:top w:val="none" w:sz="0" w:space="0" w:color="auto"/>
            <w:left w:val="none" w:sz="0" w:space="0" w:color="auto"/>
            <w:bottom w:val="none" w:sz="0" w:space="0" w:color="auto"/>
            <w:right w:val="none" w:sz="0" w:space="0" w:color="auto"/>
          </w:divBdr>
          <w:divsChild>
            <w:div w:id="239679976">
              <w:marLeft w:val="0"/>
              <w:marRight w:val="0"/>
              <w:marTop w:val="0"/>
              <w:marBottom w:val="0"/>
              <w:divBdr>
                <w:top w:val="none" w:sz="0" w:space="0" w:color="auto"/>
                <w:left w:val="none" w:sz="0" w:space="0" w:color="auto"/>
                <w:bottom w:val="none" w:sz="0" w:space="0" w:color="auto"/>
                <w:right w:val="none" w:sz="0" w:space="0" w:color="auto"/>
              </w:divBdr>
            </w:div>
          </w:divsChild>
        </w:div>
        <w:div w:id="2030180501">
          <w:marLeft w:val="0"/>
          <w:marRight w:val="0"/>
          <w:marTop w:val="0"/>
          <w:marBottom w:val="0"/>
          <w:divBdr>
            <w:top w:val="none" w:sz="0" w:space="0" w:color="auto"/>
            <w:left w:val="none" w:sz="0" w:space="0" w:color="auto"/>
            <w:bottom w:val="none" w:sz="0" w:space="0" w:color="auto"/>
            <w:right w:val="none" w:sz="0" w:space="0" w:color="auto"/>
          </w:divBdr>
          <w:divsChild>
            <w:div w:id="1980840096">
              <w:marLeft w:val="0"/>
              <w:marRight w:val="0"/>
              <w:marTop w:val="0"/>
              <w:marBottom w:val="450"/>
              <w:divBdr>
                <w:top w:val="none" w:sz="0" w:space="0" w:color="auto"/>
                <w:left w:val="none" w:sz="0" w:space="0" w:color="auto"/>
                <w:bottom w:val="none" w:sz="0" w:space="0" w:color="auto"/>
                <w:right w:val="none" w:sz="0" w:space="0" w:color="auto"/>
              </w:divBdr>
              <w:divsChild>
                <w:div w:id="552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20625">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 w:id="1182007578">
          <w:marLeft w:val="0"/>
          <w:marRight w:val="0"/>
          <w:marTop w:val="0"/>
          <w:marBottom w:val="0"/>
          <w:divBdr>
            <w:top w:val="none" w:sz="0" w:space="0" w:color="auto"/>
            <w:left w:val="none" w:sz="0" w:space="0" w:color="auto"/>
            <w:bottom w:val="none" w:sz="0" w:space="0" w:color="auto"/>
            <w:right w:val="none" w:sz="0" w:space="0" w:color="auto"/>
          </w:divBdr>
          <w:divsChild>
            <w:div w:id="1656496569">
              <w:marLeft w:val="0"/>
              <w:marRight w:val="0"/>
              <w:marTop w:val="0"/>
              <w:marBottom w:val="450"/>
              <w:divBdr>
                <w:top w:val="none" w:sz="0" w:space="0" w:color="auto"/>
                <w:left w:val="none" w:sz="0" w:space="0" w:color="auto"/>
                <w:bottom w:val="none" w:sz="0" w:space="0" w:color="auto"/>
                <w:right w:val="none" w:sz="0" w:space="0" w:color="auto"/>
              </w:divBdr>
              <w:divsChild>
                <w:div w:id="12705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05594">
          <w:marLeft w:val="0"/>
          <w:marRight w:val="0"/>
          <w:marTop w:val="0"/>
          <w:marBottom w:val="0"/>
          <w:divBdr>
            <w:top w:val="none" w:sz="0" w:space="0" w:color="auto"/>
            <w:left w:val="none" w:sz="0" w:space="0" w:color="auto"/>
            <w:bottom w:val="none" w:sz="0" w:space="0" w:color="auto"/>
            <w:right w:val="none" w:sz="0" w:space="0" w:color="auto"/>
          </w:divBdr>
          <w:divsChild>
            <w:div w:id="1394893913">
              <w:marLeft w:val="0"/>
              <w:marRight w:val="0"/>
              <w:marTop w:val="0"/>
              <w:marBottom w:val="0"/>
              <w:divBdr>
                <w:top w:val="none" w:sz="0" w:space="0" w:color="auto"/>
                <w:left w:val="none" w:sz="0" w:space="0" w:color="auto"/>
                <w:bottom w:val="none" w:sz="0" w:space="0" w:color="auto"/>
                <w:right w:val="none" w:sz="0" w:space="0" w:color="auto"/>
              </w:divBdr>
            </w:div>
          </w:divsChild>
        </w:div>
        <w:div w:id="2068869739">
          <w:marLeft w:val="0"/>
          <w:marRight w:val="0"/>
          <w:marTop w:val="0"/>
          <w:marBottom w:val="0"/>
          <w:divBdr>
            <w:top w:val="none" w:sz="0" w:space="0" w:color="auto"/>
            <w:left w:val="none" w:sz="0" w:space="0" w:color="auto"/>
            <w:bottom w:val="none" w:sz="0" w:space="0" w:color="auto"/>
            <w:right w:val="none" w:sz="0" w:space="0" w:color="auto"/>
          </w:divBdr>
          <w:divsChild>
            <w:div w:id="1871869673">
              <w:marLeft w:val="0"/>
              <w:marRight w:val="0"/>
              <w:marTop w:val="0"/>
              <w:marBottom w:val="450"/>
              <w:divBdr>
                <w:top w:val="none" w:sz="0" w:space="0" w:color="auto"/>
                <w:left w:val="none" w:sz="0" w:space="0" w:color="auto"/>
                <w:bottom w:val="none" w:sz="0" w:space="0" w:color="auto"/>
                <w:right w:val="none" w:sz="0" w:space="0" w:color="auto"/>
              </w:divBdr>
              <w:divsChild>
                <w:div w:id="210962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536941">
          <w:marLeft w:val="0"/>
          <w:marRight w:val="0"/>
          <w:marTop w:val="0"/>
          <w:marBottom w:val="0"/>
          <w:divBdr>
            <w:top w:val="none" w:sz="0" w:space="0" w:color="auto"/>
            <w:left w:val="none" w:sz="0" w:space="0" w:color="auto"/>
            <w:bottom w:val="none" w:sz="0" w:space="0" w:color="auto"/>
            <w:right w:val="none" w:sz="0" w:space="0" w:color="auto"/>
          </w:divBdr>
        </w:div>
        <w:div w:id="1786805239">
          <w:marLeft w:val="0"/>
          <w:marRight w:val="0"/>
          <w:marTop w:val="0"/>
          <w:marBottom w:val="0"/>
          <w:divBdr>
            <w:top w:val="none" w:sz="0" w:space="0" w:color="auto"/>
            <w:left w:val="none" w:sz="0" w:space="0" w:color="auto"/>
            <w:bottom w:val="none" w:sz="0" w:space="0" w:color="auto"/>
            <w:right w:val="none" w:sz="0" w:space="0" w:color="auto"/>
          </w:divBdr>
          <w:divsChild>
            <w:div w:id="212931401">
              <w:marLeft w:val="0"/>
              <w:marRight w:val="0"/>
              <w:marTop w:val="0"/>
              <w:marBottom w:val="0"/>
              <w:divBdr>
                <w:top w:val="none" w:sz="0" w:space="0" w:color="auto"/>
                <w:left w:val="none" w:sz="0" w:space="0" w:color="auto"/>
                <w:bottom w:val="none" w:sz="0" w:space="0" w:color="auto"/>
                <w:right w:val="none" w:sz="0" w:space="0" w:color="auto"/>
              </w:divBdr>
            </w:div>
          </w:divsChild>
        </w:div>
        <w:div w:id="1719694925">
          <w:marLeft w:val="0"/>
          <w:marRight w:val="0"/>
          <w:marTop w:val="0"/>
          <w:marBottom w:val="0"/>
          <w:divBdr>
            <w:top w:val="none" w:sz="0" w:space="0" w:color="auto"/>
            <w:left w:val="none" w:sz="0" w:space="0" w:color="auto"/>
            <w:bottom w:val="none" w:sz="0" w:space="0" w:color="auto"/>
            <w:right w:val="none" w:sz="0" w:space="0" w:color="auto"/>
          </w:divBdr>
          <w:divsChild>
            <w:div w:id="127670219">
              <w:marLeft w:val="0"/>
              <w:marRight w:val="0"/>
              <w:marTop w:val="0"/>
              <w:marBottom w:val="450"/>
              <w:divBdr>
                <w:top w:val="none" w:sz="0" w:space="0" w:color="auto"/>
                <w:left w:val="none" w:sz="0" w:space="0" w:color="auto"/>
                <w:bottom w:val="none" w:sz="0" w:space="0" w:color="auto"/>
                <w:right w:val="none" w:sz="0" w:space="0" w:color="auto"/>
              </w:divBdr>
              <w:divsChild>
                <w:div w:id="17656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41518">
          <w:marLeft w:val="0"/>
          <w:marRight w:val="0"/>
          <w:marTop w:val="0"/>
          <w:marBottom w:val="0"/>
          <w:divBdr>
            <w:top w:val="none" w:sz="0" w:space="0" w:color="auto"/>
            <w:left w:val="none" w:sz="0" w:space="0" w:color="auto"/>
            <w:bottom w:val="none" w:sz="0" w:space="0" w:color="auto"/>
            <w:right w:val="none" w:sz="0" w:space="0" w:color="auto"/>
          </w:divBdr>
          <w:divsChild>
            <w:div w:id="537207325">
              <w:marLeft w:val="0"/>
              <w:marRight w:val="0"/>
              <w:marTop w:val="0"/>
              <w:marBottom w:val="0"/>
              <w:divBdr>
                <w:top w:val="none" w:sz="0" w:space="0" w:color="auto"/>
                <w:left w:val="none" w:sz="0" w:space="0" w:color="auto"/>
                <w:bottom w:val="none" w:sz="0" w:space="0" w:color="auto"/>
                <w:right w:val="none" w:sz="0" w:space="0" w:color="auto"/>
              </w:divBdr>
            </w:div>
          </w:divsChild>
        </w:div>
        <w:div w:id="316418376">
          <w:marLeft w:val="0"/>
          <w:marRight w:val="0"/>
          <w:marTop w:val="0"/>
          <w:marBottom w:val="0"/>
          <w:divBdr>
            <w:top w:val="none" w:sz="0" w:space="0" w:color="auto"/>
            <w:left w:val="none" w:sz="0" w:space="0" w:color="auto"/>
            <w:bottom w:val="none" w:sz="0" w:space="0" w:color="auto"/>
            <w:right w:val="none" w:sz="0" w:space="0" w:color="auto"/>
          </w:divBdr>
          <w:divsChild>
            <w:div w:id="516581864">
              <w:marLeft w:val="0"/>
              <w:marRight w:val="0"/>
              <w:marTop w:val="0"/>
              <w:marBottom w:val="450"/>
              <w:divBdr>
                <w:top w:val="none" w:sz="0" w:space="0" w:color="auto"/>
                <w:left w:val="none" w:sz="0" w:space="0" w:color="auto"/>
                <w:bottom w:val="none" w:sz="0" w:space="0" w:color="auto"/>
                <w:right w:val="none" w:sz="0" w:space="0" w:color="auto"/>
              </w:divBdr>
              <w:divsChild>
                <w:div w:id="184381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8152">
          <w:marLeft w:val="0"/>
          <w:marRight w:val="0"/>
          <w:marTop w:val="0"/>
          <w:marBottom w:val="0"/>
          <w:divBdr>
            <w:top w:val="none" w:sz="0" w:space="0" w:color="auto"/>
            <w:left w:val="none" w:sz="0" w:space="0" w:color="auto"/>
            <w:bottom w:val="none" w:sz="0" w:space="0" w:color="auto"/>
            <w:right w:val="none" w:sz="0" w:space="0" w:color="auto"/>
          </w:divBdr>
          <w:divsChild>
            <w:div w:id="815416948">
              <w:marLeft w:val="0"/>
              <w:marRight w:val="0"/>
              <w:marTop w:val="0"/>
              <w:marBottom w:val="0"/>
              <w:divBdr>
                <w:top w:val="none" w:sz="0" w:space="0" w:color="auto"/>
                <w:left w:val="none" w:sz="0" w:space="0" w:color="auto"/>
                <w:bottom w:val="none" w:sz="0" w:space="0" w:color="auto"/>
                <w:right w:val="none" w:sz="0" w:space="0" w:color="auto"/>
              </w:divBdr>
            </w:div>
          </w:divsChild>
        </w:div>
        <w:div w:id="2016221695">
          <w:marLeft w:val="0"/>
          <w:marRight w:val="0"/>
          <w:marTop w:val="0"/>
          <w:marBottom w:val="0"/>
          <w:divBdr>
            <w:top w:val="none" w:sz="0" w:space="0" w:color="auto"/>
            <w:left w:val="none" w:sz="0" w:space="0" w:color="auto"/>
            <w:bottom w:val="none" w:sz="0" w:space="0" w:color="auto"/>
            <w:right w:val="none" w:sz="0" w:space="0" w:color="auto"/>
          </w:divBdr>
          <w:divsChild>
            <w:div w:id="674458628">
              <w:marLeft w:val="0"/>
              <w:marRight w:val="0"/>
              <w:marTop w:val="0"/>
              <w:marBottom w:val="450"/>
              <w:divBdr>
                <w:top w:val="none" w:sz="0" w:space="0" w:color="auto"/>
                <w:left w:val="none" w:sz="0" w:space="0" w:color="auto"/>
                <w:bottom w:val="none" w:sz="0" w:space="0" w:color="auto"/>
                <w:right w:val="none" w:sz="0" w:space="0" w:color="auto"/>
              </w:divBdr>
              <w:divsChild>
                <w:div w:id="107408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19289">
          <w:marLeft w:val="0"/>
          <w:marRight w:val="0"/>
          <w:marTop w:val="0"/>
          <w:marBottom w:val="0"/>
          <w:divBdr>
            <w:top w:val="none" w:sz="0" w:space="0" w:color="auto"/>
            <w:left w:val="none" w:sz="0" w:space="0" w:color="auto"/>
            <w:bottom w:val="none" w:sz="0" w:space="0" w:color="auto"/>
            <w:right w:val="none" w:sz="0" w:space="0" w:color="auto"/>
          </w:divBdr>
        </w:div>
        <w:div w:id="1689598919">
          <w:marLeft w:val="0"/>
          <w:marRight w:val="0"/>
          <w:marTop w:val="0"/>
          <w:marBottom w:val="0"/>
          <w:divBdr>
            <w:top w:val="none" w:sz="0" w:space="0" w:color="auto"/>
            <w:left w:val="none" w:sz="0" w:space="0" w:color="auto"/>
            <w:bottom w:val="none" w:sz="0" w:space="0" w:color="auto"/>
            <w:right w:val="none" w:sz="0" w:space="0" w:color="auto"/>
          </w:divBdr>
          <w:divsChild>
            <w:div w:id="959841403">
              <w:marLeft w:val="0"/>
              <w:marRight w:val="0"/>
              <w:marTop w:val="0"/>
              <w:marBottom w:val="0"/>
              <w:divBdr>
                <w:top w:val="none" w:sz="0" w:space="0" w:color="auto"/>
                <w:left w:val="none" w:sz="0" w:space="0" w:color="auto"/>
                <w:bottom w:val="none" w:sz="0" w:space="0" w:color="auto"/>
                <w:right w:val="none" w:sz="0" w:space="0" w:color="auto"/>
              </w:divBdr>
            </w:div>
          </w:divsChild>
        </w:div>
        <w:div w:id="1866361784">
          <w:marLeft w:val="0"/>
          <w:marRight w:val="0"/>
          <w:marTop w:val="0"/>
          <w:marBottom w:val="0"/>
          <w:divBdr>
            <w:top w:val="none" w:sz="0" w:space="0" w:color="auto"/>
            <w:left w:val="none" w:sz="0" w:space="0" w:color="auto"/>
            <w:bottom w:val="none" w:sz="0" w:space="0" w:color="auto"/>
            <w:right w:val="none" w:sz="0" w:space="0" w:color="auto"/>
          </w:divBdr>
          <w:divsChild>
            <w:div w:id="806582987">
              <w:marLeft w:val="0"/>
              <w:marRight w:val="0"/>
              <w:marTop w:val="0"/>
              <w:marBottom w:val="450"/>
              <w:divBdr>
                <w:top w:val="none" w:sz="0" w:space="0" w:color="auto"/>
                <w:left w:val="none" w:sz="0" w:space="0" w:color="auto"/>
                <w:bottom w:val="none" w:sz="0" w:space="0" w:color="auto"/>
                <w:right w:val="none" w:sz="0" w:space="0" w:color="auto"/>
              </w:divBdr>
              <w:divsChild>
                <w:div w:id="12541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67947">
          <w:marLeft w:val="0"/>
          <w:marRight w:val="0"/>
          <w:marTop w:val="0"/>
          <w:marBottom w:val="0"/>
          <w:divBdr>
            <w:top w:val="none" w:sz="0" w:space="0" w:color="auto"/>
            <w:left w:val="none" w:sz="0" w:space="0" w:color="auto"/>
            <w:bottom w:val="none" w:sz="0" w:space="0" w:color="auto"/>
            <w:right w:val="none" w:sz="0" w:space="0" w:color="auto"/>
          </w:divBdr>
          <w:divsChild>
            <w:div w:id="533615156">
              <w:marLeft w:val="0"/>
              <w:marRight w:val="0"/>
              <w:marTop w:val="0"/>
              <w:marBottom w:val="0"/>
              <w:divBdr>
                <w:top w:val="none" w:sz="0" w:space="0" w:color="auto"/>
                <w:left w:val="none" w:sz="0" w:space="0" w:color="auto"/>
                <w:bottom w:val="none" w:sz="0" w:space="0" w:color="auto"/>
                <w:right w:val="none" w:sz="0" w:space="0" w:color="auto"/>
              </w:divBdr>
            </w:div>
          </w:divsChild>
        </w:div>
        <w:div w:id="1073547238">
          <w:marLeft w:val="0"/>
          <w:marRight w:val="0"/>
          <w:marTop w:val="0"/>
          <w:marBottom w:val="0"/>
          <w:divBdr>
            <w:top w:val="none" w:sz="0" w:space="0" w:color="auto"/>
            <w:left w:val="none" w:sz="0" w:space="0" w:color="auto"/>
            <w:bottom w:val="none" w:sz="0" w:space="0" w:color="auto"/>
            <w:right w:val="none" w:sz="0" w:space="0" w:color="auto"/>
          </w:divBdr>
          <w:divsChild>
            <w:div w:id="564948841">
              <w:marLeft w:val="0"/>
              <w:marRight w:val="0"/>
              <w:marTop w:val="0"/>
              <w:marBottom w:val="450"/>
              <w:divBdr>
                <w:top w:val="none" w:sz="0" w:space="0" w:color="auto"/>
                <w:left w:val="none" w:sz="0" w:space="0" w:color="auto"/>
                <w:bottom w:val="none" w:sz="0" w:space="0" w:color="auto"/>
                <w:right w:val="none" w:sz="0" w:space="0" w:color="auto"/>
              </w:divBdr>
              <w:divsChild>
                <w:div w:id="71758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52742">
      <w:bodyDiv w:val="1"/>
      <w:marLeft w:val="0"/>
      <w:marRight w:val="0"/>
      <w:marTop w:val="0"/>
      <w:marBottom w:val="0"/>
      <w:divBdr>
        <w:top w:val="none" w:sz="0" w:space="0" w:color="auto"/>
        <w:left w:val="none" w:sz="0" w:space="0" w:color="auto"/>
        <w:bottom w:val="none" w:sz="0" w:space="0" w:color="auto"/>
        <w:right w:val="none" w:sz="0" w:space="0" w:color="auto"/>
      </w:divBdr>
      <w:divsChild>
        <w:div w:id="1283223725">
          <w:marLeft w:val="0"/>
          <w:marRight w:val="0"/>
          <w:marTop w:val="0"/>
          <w:marBottom w:val="0"/>
          <w:divBdr>
            <w:top w:val="none" w:sz="0" w:space="0" w:color="auto"/>
            <w:left w:val="none" w:sz="0" w:space="0" w:color="auto"/>
            <w:bottom w:val="none" w:sz="0" w:space="0" w:color="auto"/>
            <w:right w:val="none" w:sz="0" w:space="0" w:color="auto"/>
          </w:divBdr>
          <w:divsChild>
            <w:div w:id="1972128605">
              <w:marLeft w:val="0"/>
              <w:marRight w:val="0"/>
              <w:marTop w:val="0"/>
              <w:marBottom w:val="0"/>
              <w:divBdr>
                <w:top w:val="none" w:sz="0" w:space="0" w:color="auto"/>
                <w:left w:val="none" w:sz="0" w:space="0" w:color="auto"/>
                <w:bottom w:val="none" w:sz="0" w:space="0" w:color="auto"/>
                <w:right w:val="none" w:sz="0" w:space="0" w:color="auto"/>
              </w:divBdr>
              <w:divsChild>
                <w:div w:id="19798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43627">
          <w:marLeft w:val="0"/>
          <w:marRight w:val="0"/>
          <w:marTop w:val="0"/>
          <w:marBottom w:val="0"/>
          <w:divBdr>
            <w:top w:val="none" w:sz="0" w:space="0" w:color="auto"/>
            <w:left w:val="none" w:sz="0" w:space="0" w:color="auto"/>
            <w:bottom w:val="none" w:sz="0" w:space="0" w:color="auto"/>
            <w:right w:val="none" w:sz="0" w:space="0" w:color="auto"/>
          </w:divBdr>
          <w:divsChild>
            <w:div w:id="932862754">
              <w:marLeft w:val="0"/>
              <w:marRight w:val="0"/>
              <w:marTop w:val="0"/>
              <w:marBottom w:val="0"/>
              <w:divBdr>
                <w:top w:val="none" w:sz="0" w:space="0" w:color="auto"/>
                <w:left w:val="none" w:sz="0" w:space="0" w:color="auto"/>
                <w:bottom w:val="none" w:sz="0" w:space="0" w:color="auto"/>
                <w:right w:val="none" w:sz="0" w:space="0" w:color="auto"/>
              </w:divBdr>
            </w:div>
          </w:divsChild>
        </w:div>
        <w:div w:id="402217747">
          <w:marLeft w:val="0"/>
          <w:marRight w:val="0"/>
          <w:marTop w:val="0"/>
          <w:marBottom w:val="0"/>
          <w:divBdr>
            <w:top w:val="none" w:sz="0" w:space="0" w:color="auto"/>
            <w:left w:val="none" w:sz="0" w:space="0" w:color="auto"/>
            <w:bottom w:val="none" w:sz="0" w:space="0" w:color="auto"/>
            <w:right w:val="none" w:sz="0" w:space="0" w:color="auto"/>
          </w:divBdr>
          <w:divsChild>
            <w:div w:id="19970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6113">
      <w:bodyDiv w:val="1"/>
      <w:marLeft w:val="0"/>
      <w:marRight w:val="0"/>
      <w:marTop w:val="0"/>
      <w:marBottom w:val="0"/>
      <w:divBdr>
        <w:top w:val="none" w:sz="0" w:space="0" w:color="auto"/>
        <w:left w:val="none" w:sz="0" w:space="0" w:color="auto"/>
        <w:bottom w:val="none" w:sz="0" w:space="0" w:color="auto"/>
        <w:right w:val="none" w:sz="0" w:space="0" w:color="auto"/>
      </w:divBdr>
      <w:divsChild>
        <w:div w:id="703022867">
          <w:marLeft w:val="0"/>
          <w:marRight w:val="0"/>
          <w:marTop w:val="0"/>
          <w:marBottom w:val="0"/>
          <w:divBdr>
            <w:top w:val="none" w:sz="0" w:space="0" w:color="auto"/>
            <w:left w:val="none" w:sz="0" w:space="0" w:color="auto"/>
            <w:bottom w:val="none" w:sz="0" w:space="0" w:color="auto"/>
            <w:right w:val="none" w:sz="0" w:space="0" w:color="auto"/>
          </w:divBdr>
          <w:divsChild>
            <w:div w:id="1601601359">
              <w:marLeft w:val="0"/>
              <w:marRight w:val="0"/>
              <w:marTop w:val="0"/>
              <w:marBottom w:val="0"/>
              <w:divBdr>
                <w:top w:val="none" w:sz="0" w:space="0" w:color="auto"/>
                <w:left w:val="none" w:sz="0" w:space="0" w:color="auto"/>
                <w:bottom w:val="none" w:sz="0" w:space="0" w:color="auto"/>
                <w:right w:val="none" w:sz="0" w:space="0" w:color="auto"/>
              </w:divBdr>
            </w:div>
          </w:divsChild>
        </w:div>
        <w:div w:id="1489856440">
          <w:marLeft w:val="0"/>
          <w:marRight w:val="0"/>
          <w:marTop w:val="0"/>
          <w:marBottom w:val="0"/>
          <w:divBdr>
            <w:top w:val="none" w:sz="0" w:space="0" w:color="auto"/>
            <w:left w:val="none" w:sz="0" w:space="0" w:color="auto"/>
            <w:bottom w:val="none" w:sz="0" w:space="0" w:color="auto"/>
            <w:right w:val="none" w:sz="0" w:space="0" w:color="auto"/>
          </w:divBdr>
          <w:divsChild>
            <w:div w:id="1505364057">
              <w:marLeft w:val="0"/>
              <w:marRight w:val="0"/>
              <w:marTop w:val="0"/>
              <w:marBottom w:val="450"/>
              <w:divBdr>
                <w:top w:val="none" w:sz="0" w:space="0" w:color="auto"/>
                <w:left w:val="none" w:sz="0" w:space="0" w:color="auto"/>
                <w:bottom w:val="none" w:sz="0" w:space="0" w:color="auto"/>
                <w:right w:val="none" w:sz="0" w:space="0" w:color="auto"/>
              </w:divBdr>
              <w:divsChild>
                <w:div w:id="9749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20574">
      <w:bodyDiv w:val="1"/>
      <w:marLeft w:val="0"/>
      <w:marRight w:val="0"/>
      <w:marTop w:val="0"/>
      <w:marBottom w:val="0"/>
      <w:divBdr>
        <w:top w:val="none" w:sz="0" w:space="0" w:color="auto"/>
        <w:left w:val="none" w:sz="0" w:space="0" w:color="auto"/>
        <w:bottom w:val="none" w:sz="0" w:space="0" w:color="auto"/>
        <w:right w:val="none" w:sz="0" w:space="0" w:color="auto"/>
      </w:divBdr>
      <w:divsChild>
        <w:div w:id="1383097420">
          <w:marLeft w:val="0"/>
          <w:marRight w:val="0"/>
          <w:marTop w:val="0"/>
          <w:marBottom w:val="0"/>
          <w:divBdr>
            <w:top w:val="none" w:sz="0" w:space="0" w:color="auto"/>
            <w:left w:val="none" w:sz="0" w:space="0" w:color="auto"/>
            <w:bottom w:val="none" w:sz="0" w:space="0" w:color="auto"/>
            <w:right w:val="none" w:sz="0" w:space="0" w:color="auto"/>
          </w:divBdr>
        </w:div>
        <w:div w:id="1801267487">
          <w:marLeft w:val="0"/>
          <w:marRight w:val="0"/>
          <w:marTop w:val="0"/>
          <w:marBottom w:val="0"/>
          <w:divBdr>
            <w:top w:val="none" w:sz="0" w:space="0" w:color="auto"/>
            <w:left w:val="none" w:sz="0" w:space="0" w:color="auto"/>
            <w:bottom w:val="none" w:sz="0" w:space="0" w:color="auto"/>
            <w:right w:val="none" w:sz="0" w:space="0" w:color="auto"/>
          </w:divBdr>
        </w:div>
      </w:divsChild>
    </w:div>
    <w:div w:id="514148210">
      <w:bodyDiv w:val="1"/>
      <w:marLeft w:val="0"/>
      <w:marRight w:val="0"/>
      <w:marTop w:val="0"/>
      <w:marBottom w:val="0"/>
      <w:divBdr>
        <w:top w:val="none" w:sz="0" w:space="0" w:color="auto"/>
        <w:left w:val="none" w:sz="0" w:space="0" w:color="auto"/>
        <w:bottom w:val="none" w:sz="0" w:space="0" w:color="auto"/>
        <w:right w:val="none" w:sz="0" w:space="0" w:color="auto"/>
      </w:divBdr>
    </w:div>
    <w:div w:id="521668169">
      <w:bodyDiv w:val="1"/>
      <w:marLeft w:val="0"/>
      <w:marRight w:val="0"/>
      <w:marTop w:val="0"/>
      <w:marBottom w:val="0"/>
      <w:divBdr>
        <w:top w:val="none" w:sz="0" w:space="0" w:color="auto"/>
        <w:left w:val="none" w:sz="0" w:space="0" w:color="auto"/>
        <w:bottom w:val="none" w:sz="0" w:space="0" w:color="auto"/>
        <w:right w:val="none" w:sz="0" w:space="0" w:color="auto"/>
      </w:divBdr>
      <w:divsChild>
        <w:div w:id="1013150395">
          <w:marLeft w:val="0"/>
          <w:marRight w:val="0"/>
          <w:marTop w:val="0"/>
          <w:marBottom w:val="0"/>
          <w:divBdr>
            <w:top w:val="none" w:sz="0" w:space="0" w:color="auto"/>
            <w:left w:val="none" w:sz="0" w:space="0" w:color="auto"/>
            <w:bottom w:val="none" w:sz="0" w:space="0" w:color="auto"/>
            <w:right w:val="none" w:sz="0" w:space="0" w:color="auto"/>
          </w:divBdr>
          <w:divsChild>
            <w:div w:id="1508979163">
              <w:marLeft w:val="0"/>
              <w:marRight w:val="0"/>
              <w:marTop w:val="0"/>
              <w:marBottom w:val="0"/>
              <w:divBdr>
                <w:top w:val="none" w:sz="0" w:space="0" w:color="auto"/>
                <w:left w:val="none" w:sz="0" w:space="0" w:color="auto"/>
                <w:bottom w:val="none" w:sz="0" w:space="0" w:color="auto"/>
                <w:right w:val="none" w:sz="0" w:space="0" w:color="auto"/>
              </w:divBdr>
            </w:div>
          </w:divsChild>
        </w:div>
        <w:div w:id="102111995">
          <w:marLeft w:val="0"/>
          <w:marRight w:val="0"/>
          <w:marTop w:val="0"/>
          <w:marBottom w:val="0"/>
          <w:divBdr>
            <w:top w:val="none" w:sz="0" w:space="0" w:color="auto"/>
            <w:left w:val="none" w:sz="0" w:space="0" w:color="auto"/>
            <w:bottom w:val="none" w:sz="0" w:space="0" w:color="auto"/>
            <w:right w:val="none" w:sz="0" w:space="0" w:color="auto"/>
          </w:divBdr>
          <w:divsChild>
            <w:div w:id="67271662">
              <w:marLeft w:val="0"/>
              <w:marRight w:val="0"/>
              <w:marTop w:val="0"/>
              <w:marBottom w:val="450"/>
              <w:divBdr>
                <w:top w:val="none" w:sz="0" w:space="0" w:color="auto"/>
                <w:left w:val="none" w:sz="0" w:space="0" w:color="auto"/>
                <w:bottom w:val="none" w:sz="0" w:space="0" w:color="auto"/>
                <w:right w:val="none" w:sz="0" w:space="0" w:color="auto"/>
              </w:divBdr>
              <w:divsChild>
                <w:div w:id="1929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6117">
          <w:marLeft w:val="0"/>
          <w:marRight w:val="0"/>
          <w:marTop w:val="0"/>
          <w:marBottom w:val="0"/>
          <w:divBdr>
            <w:top w:val="none" w:sz="0" w:space="0" w:color="auto"/>
            <w:left w:val="none" w:sz="0" w:space="0" w:color="auto"/>
            <w:bottom w:val="none" w:sz="0" w:space="0" w:color="auto"/>
            <w:right w:val="none" w:sz="0" w:space="0" w:color="auto"/>
          </w:divBdr>
          <w:divsChild>
            <w:div w:id="526984991">
              <w:marLeft w:val="0"/>
              <w:marRight w:val="0"/>
              <w:marTop w:val="0"/>
              <w:marBottom w:val="0"/>
              <w:divBdr>
                <w:top w:val="none" w:sz="0" w:space="0" w:color="auto"/>
                <w:left w:val="none" w:sz="0" w:space="0" w:color="auto"/>
                <w:bottom w:val="none" w:sz="0" w:space="0" w:color="auto"/>
                <w:right w:val="none" w:sz="0" w:space="0" w:color="auto"/>
              </w:divBdr>
            </w:div>
          </w:divsChild>
        </w:div>
        <w:div w:id="123088784">
          <w:marLeft w:val="0"/>
          <w:marRight w:val="0"/>
          <w:marTop w:val="0"/>
          <w:marBottom w:val="0"/>
          <w:divBdr>
            <w:top w:val="none" w:sz="0" w:space="0" w:color="auto"/>
            <w:left w:val="none" w:sz="0" w:space="0" w:color="auto"/>
            <w:bottom w:val="none" w:sz="0" w:space="0" w:color="auto"/>
            <w:right w:val="none" w:sz="0" w:space="0" w:color="auto"/>
          </w:divBdr>
          <w:divsChild>
            <w:div w:id="1909412980">
              <w:marLeft w:val="0"/>
              <w:marRight w:val="0"/>
              <w:marTop w:val="0"/>
              <w:marBottom w:val="450"/>
              <w:divBdr>
                <w:top w:val="none" w:sz="0" w:space="0" w:color="auto"/>
                <w:left w:val="none" w:sz="0" w:space="0" w:color="auto"/>
                <w:bottom w:val="none" w:sz="0" w:space="0" w:color="auto"/>
                <w:right w:val="none" w:sz="0" w:space="0" w:color="auto"/>
              </w:divBdr>
              <w:divsChild>
                <w:div w:id="396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99720">
          <w:marLeft w:val="0"/>
          <w:marRight w:val="0"/>
          <w:marTop w:val="0"/>
          <w:marBottom w:val="0"/>
          <w:divBdr>
            <w:top w:val="none" w:sz="0" w:space="0" w:color="auto"/>
            <w:left w:val="none" w:sz="0" w:space="0" w:color="auto"/>
            <w:bottom w:val="none" w:sz="0" w:space="0" w:color="auto"/>
            <w:right w:val="none" w:sz="0" w:space="0" w:color="auto"/>
          </w:divBdr>
          <w:divsChild>
            <w:div w:id="1210217579">
              <w:marLeft w:val="0"/>
              <w:marRight w:val="0"/>
              <w:marTop w:val="0"/>
              <w:marBottom w:val="0"/>
              <w:divBdr>
                <w:top w:val="none" w:sz="0" w:space="0" w:color="auto"/>
                <w:left w:val="none" w:sz="0" w:space="0" w:color="auto"/>
                <w:bottom w:val="none" w:sz="0" w:space="0" w:color="auto"/>
                <w:right w:val="none" w:sz="0" w:space="0" w:color="auto"/>
              </w:divBdr>
            </w:div>
          </w:divsChild>
        </w:div>
        <w:div w:id="538199369">
          <w:marLeft w:val="0"/>
          <w:marRight w:val="0"/>
          <w:marTop w:val="0"/>
          <w:marBottom w:val="0"/>
          <w:divBdr>
            <w:top w:val="none" w:sz="0" w:space="0" w:color="auto"/>
            <w:left w:val="none" w:sz="0" w:space="0" w:color="auto"/>
            <w:bottom w:val="none" w:sz="0" w:space="0" w:color="auto"/>
            <w:right w:val="none" w:sz="0" w:space="0" w:color="auto"/>
          </w:divBdr>
          <w:divsChild>
            <w:div w:id="1768890741">
              <w:marLeft w:val="0"/>
              <w:marRight w:val="0"/>
              <w:marTop w:val="0"/>
              <w:marBottom w:val="450"/>
              <w:divBdr>
                <w:top w:val="none" w:sz="0" w:space="0" w:color="auto"/>
                <w:left w:val="none" w:sz="0" w:space="0" w:color="auto"/>
                <w:bottom w:val="none" w:sz="0" w:space="0" w:color="auto"/>
                <w:right w:val="none" w:sz="0" w:space="0" w:color="auto"/>
              </w:divBdr>
              <w:divsChild>
                <w:div w:id="14214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98865">
      <w:bodyDiv w:val="1"/>
      <w:marLeft w:val="0"/>
      <w:marRight w:val="0"/>
      <w:marTop w:val="0"/>
      <w:marBottom w:val="0"/>
      <w:divBdr>
        <w:top w:val="none" w:sz="0" w:space="0" w:color="auto"/>
        <w:left w:val="none" w:sz="0" w:space="0" w:color="auto"/>
        <w:bottom w:val="none" w:sz="0" w:space="0" w:color="auto"/>
        <w:right w:val="none" w:sz="0" w:space="0" w:color="auto"/>
      </w:divBdr>
    </w:div>
    <w:div w:id="546068352">
      <w:bodyDiv w:val="1"/>
      <w:marLeft w:val="0"/>
      <w:marRight w:val="0"/>
      <w:marTop w:val="0"/>
      <w:marBottom w:val="0"/>
      <w:divBdr>
        <w:top w:val="none" w:sz="0" w:space="0" w:color="auto"/>
        <w:left w:val="none" w:sz="0" w:space="0" w:color="auto"/>
        <w:bottom w:val="none" w:sz="0" w:space="0" w:color="auto"/>
        <w:right w:val="none" w:sz="0" w:space="0" w:color="auto"/>
      </w:divBdr>
    </w:div>
    <w:div w:id="558371306">
      <w:bodyDiv w:val="1"/>
      <w:marLeft w:val="0"/>
      <w:marRight w:val="0"/>
      <w:marTop w:val="0"/>
      <w:marBottom w:val="0"/>
      <w:divBdr>
        <w:top w:val="none" w:sz="0" w:space="0" w:color="auto"/>
        <w:left w:val="none" w:sz="0" w:space="0" w:color="auto"/>
        <w:bottom w:val="none" w:sz="0" w:space="0" w:color="auto"/>
        <w:right w:val="none" w:sz="0" w:space="0" w:color="auto"/>
      </w:divBdr>
    </w:div>
    <w:div w:id="564879242">
      <w:bodyDiv w:val="1"/>
      <w:marLeft w:val="0"/>
      <w:marRight w:val="0"/>
      <w:marTop w:val="0"/>
      <w:marBottom w:val="0"/>
      <w:divBdr>
        <w:top w:val="none" w:sz="0" w:space="0" w:color="auto"/>
        <w:left w:val="none" w:sz="0" w:space="0" w:color="auto"/>
        <w:bottom w:val="none" w:sz="0" w:space="0" w:color="auto"/>
        <w:right w:val="none" w:sz="0" w:space="0" w:color="auto"/>
      </w:divBdr>
      <w:divsChild>
        <w:div w:id="1646469177">
          <w:marLeft w:val="0"/>
          <w:marRight w:val="0"/>
          <w:marTop w:val="0"/>
          <w:marBottom w:val="0"/>
          <w:divBdr>
            <w:top w:val="none" w:sz="0" w:space="0" w:color="auto"/>
            <w:left w:val="none" w:sz="0" w:space="0" w:color="auto"/>
            <w:bottom w:val="none" w:sz="0" w:space="0" w:color="auto"/>
            <w:right w:val="none" w:sz="0" w:space="0" w:color="auto"/>
          </w:divBdr>
          <w:divsChild>
            <w:div w:id="1911650605">
              <w:marLeft w:val="0"/>
              <w:marRight w:val="0"/>
              <w:marTop w:val="0"/>
              <w:marBottom w:val="0"/>
              <w:divBdr>
                <w:top w:val="none" w:sz="0" w:space="0" w:color="auto"/>
                <w:left w:val="none" w:sz="0" w:space="0" w:color="auto"/>
                <w:bottom w:val="none" w:sz="0" w:space="0" w:color="auto"/>
                <w:right w:val="none" w:sz="0" w:space="0" w:color="auto"/>
              </w:divBdr>
            </w:div>
          </w:divsChild>
        </w:div>
        <w:div w:id="964460530">
          <w:marLeft w:val="0"/>
          <w:marRight w:val="0"/>
          <w:marTop w:val="0"/>
          <w:marBottom w:val="0"/>
          <w:divBdr>
            <w:top w:val="none" w:sz="0" w:space="0" w:color="auto"/>
            <w:left w:val="none" w:sz="0" w:space="0" w:color="auto"/>
            <w:bottom w:val="none" w:sz="0" w:space="0" w:color="auto"/>
            <w:right w:val="none" w:sz="0" w:space="0" w:color="auto"/>
          </w:divBdr>
          <w:divsChild>
            <w:div w:id="1252667120">
              <w:marLeft w:val="0"/>
              <w:marRight w:val="0"/>
              <w:marTop w:val="0"/>
              <w:marBottom w:val="450"/>
              <w:divBdr>
                <w:top w:val="none" w:sz="0" w:space="0" w:color="auto"/>
                <w:left w:val="none" w:sz="0" w:space="0" w:color="auto"/>
                <w:bottom w:val="none" w:sz="0" w:space="0" w:color="auto"/>
                <w:right w:val="none" w:sz="0" w:space="0" w:color="auto"/>
              </w:divBdr>
              <w:divsChild>
                <w:div w:id="7897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520">
          <w:marLeft w:val="0"/>
          <w:marRight w:val="0"/>
          <w:marTop w:val="0"/>
          <w:marBottom w:val="0"/>
          <w:divBdr>
            <w:top w:val="none" w:sz="0" w:space="0" w:color="auto"/>
            <w:left w:val="none" w:sz="0" w:space="0" w:color="auto"/>
            <w:bottom w:val="none" w:sz="0" w:space="0" w:color="auto"/>
            <w:right w:val="none" w:sz="0" w:space="0" w:color="auto"/>
          </w:divBdr>
          <w:divsChild>
            <w:div w:id="267390366">
              <w:marLeft w:val="0"/>
              <w:marRight w:val="0"/>
              <w:marTop w:val="0"/>
              <w:marBottom w:val="0"/>
              <w:divBdr>
                <w:top w:val="none" w:sz="0" w:space="0" w:color="auto"/>
                <w:left w:val="none" w:sz="0" w:space="0" w:color="auto"/>
                <w:bottom w:val="none" w:sz="0" w:space="0" w:color="auto"/>
                <w:right w:val="none" w:sz="0" w:space="0" w:color="auto"/>
              </w:divBdr>
            </w:div>
          </w:divsChild>
        </w:div>
        <w:div w:id="1475366298">
          <w:marLeft w:val="0"/>
          <w:marRight w:val="0"/>
          <w:marTop w:val="0"/>
          <w:marBottom w:val="0"/>
          <w:divBdr>
            <w:top w:val="none" w:sz="0" w:space="0" w:color="auto"/>
            <w:left w:val="none" w:sz="0" w:space="0" w:color="auto"/>
            <w:bottom w:val="none" w:sz="0" w:space="0" w:color="auto"/>
            <w:right w:val="none" w:sz="0" w:space="0" w:color="auto"/>
          </w:divBdr>
          <w:divsChild>
            <w:div w:id="2076929120">
              <w:marLeft w:val="0"/>
              <w:marRight w:val="0"/>
              <w:marTop w:val="0"/>
              <w:marBottom w:val="450"/>
              <w:divBdr>
                <w:top w:val="none" w:sz="0" w:space="0" w:color="auto"/>
                <w:left w:val="none" w:sz="0" w:space="0" w:color="auto"/>
                <w:bottom w:val="none" w:sz="0" w:space="0" w:color="auto"/>
                <w:right w:val="none" w:sz="0" w:space="0" w:color="auto"/>
              </w:divBdr>
              <w:divsChild>
                <w:div w:id="163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053438">
      <w:bodyDiv w:val="1"/>
      <w:marLeft w:val="0"/>
      <w:marRight w:val="0"/>
      <w:marTop w:val="0"/>
      <w:marBottom w:val="0"/>
      <w:divBdr>
        <w:top w:val="none" w:sz="0" w:space="0" w:color="auto"/>
        <w:left w:val="none" w:sz="0" w:space="0" w:color="auto"/>
        <w:bottom w:val="none" w:sz="0" w:space="0" w:color="auto"/>
        <w:right w:val="none" w:sz="0" w:space="0" w:color="auto"/>
      </w:divBdr>
    </w:div>
    <w:div w:id="585114057">
      <w:bodyDiv w:val="1"/>
      <w:marLeft w:val="0"/>
      <w:marRight w:val="0"/>
      <w:marTop w:val="0"/>
      <w:marBottom w:val="0"/>
      <w:divBdr>
        <w:top w:val="none" w:sz="0" w:space="0" w:color="auto"/>
        <w:left w:val="none" w:sz="0" w:space="0" w:color="auto"/>
        <w:bottom w:val="none" w:sz="0" w:space="0" w:color="auto"/>
        <w:right w:val="none" w:sz="0" w:space="0" w:color="auto"/>
      </w:divBdr>
    </w:div>
    <w:div w:id="601840217">
      <w:bodyDiv w:val="1"/>
      <w:marLeft w:val="0"/>
      <w:marRight w:val="0"/>
      <w:marTop w:val="0"/>
      <w:marBottom w:val="0"/>
      <w:divBdr>
        <w:top w:val="none" w:sz="0" w:space="0" w:color="auto"/>
        <w:left w:val="none" w:sz="0" w:space="0" w:color="auto"/>
        <w:bottom w:val="none" w:sz="0" w:space="0" w:color="auto"/>
        <w:right w:val="none" w:sz="0" w:space="0" w:color="auto"/>
      </w:divBdr>
      <w:divsChild>
        <w:div w:id="1201866364">
          <w:marLeft w:val="0"/>
          <w:marRight w:val="0"/>
          <w:marTop w:val="180"/>
          <w:marBottom w:val="0"/>
          <w:divBdr>
            <w:top w:val="none" w:sz="0" w:space="0" w:color="auto"/>
            <w:left w:val="none" w:sz="0" w:space="0" w:color="auto"/>
            <w:bottom w:val="none" w:sz="0" w:space="0" w:color="auto"/>
            <w:right w:val="none" w:sz="0" w:space="0" w:color="auto"/>
          </w:divBdr>
          <w:divsChild>
            <w:div w:id="378284237">
              <w:marLeft w:val="0"/>
              <w:marRight w:val="0"/>
              <w:marTop w:val="75"/>
              <w:marBottom w:val="0"/>
              <w:divBdr>
                <w:top w:val="none" w:sz="0" w:space="0" w:color="auto"/>
                <w:left w:val="none" w:sz="0" w:space="0" w:color="auto"/>
                <w:bottom w:val="none" w:sz="0" w:space="0" w:color="auto"/>
                <w:right w:val="none" w:sz="0" w:space="0" w:color="auto"/>
              </w:divBdr>
            </w:div>
            <w:div w:id="897470535">
              <w:marLeft w:val="225"/>
              <w:marRight w:val="0"/>
              <w:marTop w:val="120"/>
              <w:marBottom w:val="0"/>
              <w:divBdr>
                <w:top w:val="none" w:sz="0" w:space="0" w:color="auto"/>
                <w:left w:val="none" w:sz="0" w:space="0" w:color="auto"/>
                <w:bottom w:val="none" w:sz="0" w:space="0" w:color="auto"/>
                <w:right w:val="none" w:sz="0" w:space="0" w:color="auto"/>
              </w:divBdr>
              <w:divsChild>
                <w:div w:id="1215966171">
                  <w:marLeft w:val="0"/>
                  <w:marRight w:val="0"/>
                  <w:marTop w:val="0"/>
                  <w:marBottom w:val="0"/>
                  <w:divBdr>
                    <w:top w:val="none" w:sz="0" w:space="0" w:color="auto"/>
                    <w:left w:val="none" w:sz="0" w:space="0" w:color="auto"/>
                    <w:bottom w:val="none" w:sz="0" w:space="0" w:color="auto"/>
                    <w:right w:val="none" w:sz="0" w:space="0" w:color="auto"/>
                  </w:divBdr>
                </w:div>
                <w:div w:id="379136511">
                  <w:marLeft w:val="0"/>
                  <w:marRight w:val="0"/>
                  <w:marTop w:val="105"/>
                  <w:marBottom w:val="105"/>
                  <w:divBdr>
                    <w:top w:val="none" w:sz="0" w:space="0" w:color="auto"/>
                    <w:left w:val="none" w:sz="0" w:space="0" w:color="auto"/>
                    <w:bottom w:val="none" w:sz="0" w:space="0" w:color="auto"/>
                    <w:right w:val="none" w:sz="0" w:space="0" w:color="auto"/>
                  </w:divBdr>
                  <w:divsChild>
                    <w:div w:id="20711222">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12210618">
          <w:marLeft w:val="0"/>
          <w:marRight w:val="0"/>
          <w:marTop w:val="0"/>
          <w:marBottom w:val="0"/>
          <w:divBdr>
            <w:top w:val="none" w:sz="0" w:space="0" w:color="auto"/>
            <w:left w:val="none" w:sz="0" w:space="0" w:color="auto"/>
            <w:bottom w:val="none" w:sz="0" w:space="0" w:color="auto"/>
            <w:right w:val="none" w:sz="0" w:space="0" w:color="auto"/>
          </w:divBdr>
          <w:divsChild>
            <w:div w:id="1189221254">
              <w:marLeft w:val="0"/>
              <w:marRight w:val="0"/>
              <w:marTop w:val="0"/>
              <w:marBottom w:val="0"/>
              <w:divBdr>
                <w:top w:val="none" w:sz="0" w:space="0" w:color="auto"/>
                <w:left w:val="none" w:sz="0" w:space="0" w:color="auto"/>
                <w:bottom w:val="none" w:sz="0" w:space="0" w:color="auto"/>
                <w:right w:val="none" w:sz="0" w:space="0" w:color="auto"/>
              </w:divBdr>
            </w:div>
          </w:divsChild>
        </w:div>
        <w:div w:id="909655344">
          <w:marLeft w:val="0"/>
          <w:marRight w:val="0"/>
          <w:marTop w:val="375"/>
          <w:marBottom w:val="375"/>
          <w:divBdr>
            <w:top w:val="none" w:sz="0" w:space="0" w:color="auto"/>
            <w:left w:val="none" w:sz="0" w:space="0" w:color="auto"/>
            <w:bottom w:val="none" w:sz="0" w:space="0" w:color="auto"/>
            <w:right w:val="none" w:sz="0" w:space="0" w:color="auto"/>
          </w:divBdr>
          <w:divsChild>
            <w:div w:id="1203398821">
              <w:marLeft w:val="0"/>
              <w:marRight w:val="0"/>
              <w:marTop w:val="0"/>
              <w:marBottom w:val="0"/>
              <w:divBdr>
                <w:top w:val="none" w:sz="0" w:space="0" w:color="auto"/>
                <w:left w:val="none" w:sz="0" w:space="0" w:color="auto"/>
                <w:bottom w:val="none" w:sz="0" w:space="0" w:color="auto"/>
                <w:right w:val="none" w:sz="0" w:space="0" w:color="auto"/>
              </w:divBdr>
            </w:div>
          </w:divsChild>
        </w:div>
        <w:div w:id="116260881">
          <w:marLeft w:val="0"/>
          <w:marRight w:val="0"/>
          <w:marTop w:val="0"/>
          <w:marBottom w:val="150"/>
          <w:divBdr>
            <w:top w:val="none" w:sz="0" w:space="0" w:color="auto"/>
            <w:left w:val="none" w:sz="0" w:space="0" w:color="auto"/>
            <w:bottom w:val="none" w:sz="0" w:space="0" w:color="auto"/>
            <w:right w:val="none" w:sz="0" w:space="0" w:color="auto"/>
          </w:divBdr>
        </w:div>
        <w:div w:id="823087124">
          <w:marLeft w:val="0"/>
          <w:marRight w:val="-5700"/>
          <w:marTop w:val="0"/>
          <w:marBottom w:val="0"/>
          <w:divBdr>
            <w:top w:val="none" w:sz="0" w:space="0" w:color="auto"/>
            <w:left w:val="none" w:sz="0" w:space="0" w:color="auto"/>
            <w:bottom w:val="none" w:sz="0" w:space="0" w:color="auto"/>
            <w:right w:val="none" w:sz="0" w:space="0" w:color="auto"/>
          </w:divBdr>
          <w:divsChild>
            <w:div w:id="60637914">
              <w:marLeft w:val="0"/>
              <w:marRight w:val="5700"/>
              <w:marTop w:val="0"/>
              <w:marBottom w:val="0"/>
              <w:divBdr>
                <w:top w:val="none" w:sz="0" w:space="0" w:color="auto"/>
                <w:left w:val="none" w:sz="0" w:space="0" w:color="auto"/>
                <w:bottom w:val="none" w:sz="0" w:space="0" w:color="auto"/>
                <w:right w:val="none" w:sz="0" w:space="0" w:color="auto"/>
              </w:divBdr>
              <w:divsChild>
                <w:div w:id="659500295">
                  <w:marLeft w:val="0"/>
                  <w:marRight w:val="0"/>
                  <w:marTop w:val="0"/>
                  <w:marBottom w:val="0"/>
                  <w:divBdr>
                    <w:top w:val="none" w:sz="0" w:space="0" w:color="auto"/>
                    <w:left w:val="none" w:sz="0" w:space="0" w:color="auto"/>
                    <w:bottom w:val="none" w:sz="0" w:space="0" w:color="auto"/>
                    <w:right w:val="none" w:sz="0" w:space="0" w:color="auto"/>
                  </w:divBdr>
                  <w:divsChild>
                    <w:div w:id="1558514720">
                      <w:marLeft w:val="0"/>
                      <w:marRight w:val="0"/>
                      <w:marTop w:val="0"/>
                      <w:marBottom w:val="0"/>
                      <w:divBdr>
                        <w:top w:val="none" w:sz="0" w:space="0" w:color="auto"/>
                        <w:left w:val="none" w:sz="0" w:space="0" w:color="auto"/>
                        <w:bottom w:val="none" w:sz="0" w:space="0" w:color="auto"/>
                        <w:right w:val="none" w:sz="0" w:space="0" w:color="auto"/>
                      </w:divBdr>
                      <w:divsChild>
                        <w:div w:id="910772071">
                          <w:marLeft w:val="0"/>
                          <w:marRight w:val="0"/>
                          <w:marTop w:val="0"/>
                          <w:marBottom w:val="0"/>
                          <w:divBdr>
                            <w:top w:val="none" w:sz="0" w:space="0" w:color="auto"/>
                            <w:left w:val="none" w:sz="0" w:space="0" w:color="auto"/>
                            <w:bottom w:val="none" w:sz="0" w:space="0" w:color="auto"/>
                            <w:right w:val="none" w:sz="0" w:space="0" w:color="auto"/>
                          </w:divBdr>
                          <w:divsChild>
                            <w:div w:id="1755129363">
                              <w:marLeft w:val="0"/>
                              <w:marRight w:val="0"/>
                              <w:marTop w:val="0"/>
                              <w:marBottom w:val="0"/>
                              <w:divBdr>
                                <w:top w:val="none" w:sz="0" w:space="0" w:color="auto"/>
                                <w:left w:val="none" w:sz="0" w:space="0" w:color="auto"/>
                                <w:bottom w:val="none" w:sz="0" w:space="0" w:color="auto"/>
                                <w:right w:val="none" w:sz="0" w:space="0" w:color="auto"/>
                              </w:divBdr>
                              <w:divsChild>
                                <w:div w:id="11415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952645">
      <w:bodyDiv w:val="1"/>
      <w:marLeft w:val="0"/>
      <w:marRight w:val="0"/>
      <w:marTop w:val="0"/>
      <w:marBottom w:val="0"/>
      <w:divBdr>
        <w:top w:val="none" w:sz="0" w:space="0" w:color="auto"/>
        <w:left w:val="none" w:sz="0" w:space="0" w:color="auto"/>
        <w:bottom w:val="none" w:sz="0" w:space="0" w:color="auto"/>
        <w:right w:val="none" w:sz="0" w:space="0" w:color="auto"/>
      </w:divBdr>
    </w:div>
    <w:div w:id="627317753">
      <w:bodyDiv w:val="1"/>
      <w:marLeft w:val="0"/>
      <w:marRight w:val="0"/>
      <w:marTop w:val="0"/>
      <w:marBottom w:val="0"/>
      <w:divBdr>
        <w:top w:val="none" w:sz="0" w:space="0" w:color="auto"/>
        <w:left w:val="none" w:sz="0" w:space="0" w:color="auto"/>
        <w:bottom w:val="none" w:sz="0" w:space="0" w:color="auto"/>
        <w:right w:val="none" w:sz="0" w:space="0" w:color="auto"/>
      </w:divBdr>
    </w:div>
    <w:div w:id="627901460">
      <w:bodyDiv w:val="1"/>
      <w:marLeft w:val="0"/>
      <w:marRight w:val="0"/>
      <w:marTop w:val="0"/>
      <w:marBottom w:val="0"/>
      <w:divBdr>
        <w:top w:val="none" w:sz="0" w:space="0" w:color="auto"/>
        <w:left w:val="none" w:sz="0" w:space="0" w:color="auto"/>
        <w:bottom w:val="none" w:sz="0" w:space="0" w:color="auto"/>
        <w:right w:val="none" w:sz="0" w:space="0" w:color="auto"/>
      </w:divBdr>
      <w:divsChild>
        <w:div w:id="1749570635">
          <w:marLeft w:val="0"/>
          <w:marRight w:val="0"/>
          <w:marTop w:val="0"/>
          <w:marBottom w:val="0"/>
          <w:divBdr>
            <w:top w:val="none" w:sz="0" w:space="0" w:color="auto"/>
            <w:left w:val="none" w:sz="0" w:space="0" w:color="auto"/>
            <w:bottom w:val="none" w:sz="0" w:space="0" w:color="auto"/>
            <w:right w:val="none" w:sz="0" w:space="0" w:color="auto"/>
          </w:divBdr>
          <w:divsChild>
            <w:div w:id="1404180895">
              <w:marLeft w:val="0"/>
              <w:marRight w:val="0"/>
              <w:marTop w:val="0"/>
              <w:marBottom w:val="0"/>
              <w:divBdr>
                <w:top w:val="none" w:sz="0" w:space="0" w:color="auto"/>
                <w:left w:val="none" w:sz="0" w:space="0" w:color="auto"/>
                <w:bottom w:val="none" w:sz="0" w:space="0" w:color="auto"/>
                <w:right w:val="none" w:sz="0" w:space="0" w:color="auto"/>
              </w:divBdr>
            </w:div>
          </w:divsChild>
        </w:div>
        <w:div w:id="662244077">
          <w:marLeft w:val="0"/>
          <w:marRight w:val="0"/>
          <w:marTop w:val="0"/>
          <w:marBottom w:val="0"/>
          <w:divBdr>
            <w:top w:val="none" w:sz="0" w:space="0" w:color="auto"/>
            <w:left w:val="none" w:sz="0" w:space="0" w:color="auto"/>
            <w:bottom w:val="none" w:sz="0" w:space="0" w:color="auto"/>
            <w:right w:val="none" w:sz="0" w:space="0" w:color="auto"/>
          </w:divBdr>
          <w:divsChild>
            <w:div w:id="645743538">
              <w:marLeft w:val="0"/>
              <w:marRight w:val="0"/>
              <w:marTop w:val="0"/>
              <w:marBottom w:val="450"/>
              <w:divBdr>
                <w:top w:val="none" w:sz="0" w:space="0" w:color="auto"/>
                <w:left w:val="none" w:sz="0" w:space="0" w:color="auto"/>
                <w:bottom w:val="none" w:sz="0" w:space="0" w:color="auto"/>
                <w:right w:val="none" w:sz="0" w:space="0" w:color="auto"/>
              </w:divBdr>
              <w:divsChild>
                <w:div w:id="141612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42882">
          <w:marLeft w:val="0"/>
          <w:marRight w:val="0"/>
          <w:marTop w:val="0"/>
          <w:marBottom w:val="0"/>
          <w:divBdr>
            <w:top w:val="none" w:sz="0" w:space="0" w:color="auto"/>
            <w:left w:val="none" w:sz="0" w:space="0" w:color="auto"/>
            <w:bottom w:val="none" w:sz="0" w:space="0" w:color="auto"/>
            <w:right w:val="none" w:sz="0" w:space="0" w:color="auto"/>
          </w:divBdr>
          <w:divsChild>
            <w:div w:id="922685981">
              <w:marLeft w:val="0"/>
              <w:marRight w:val="0"/>
              <w:marTop w:val="0"/>
              <w:marBottom w:val="0"/>
              <w:divBdr>
                <w:top w:val="none" w:sz="0" w:space="0" w:color="auto"/>
                <w:left w:val="none" w:sz="0" w:space="0" w:color="auto"/>
                <w:bottom w:val="none" w:sz="0" w:space="0" w:color="auto"/>
                <w:right w:val="none" w:sz="0" w:space="0" w:color="auto"/>
              </w:divBdr>
            </w:div>
          </w:divsChild>
        </w:div>
        <w:div w:id="1158688145">
          <w:marLeft w:val="0"/>
          <w:marRight w:val="0"/>
          <w:marTop w:val="0"/>
          <w:marBottom w:val="0"/>
          <w:divBdr>
            <w:top w:val="none" w:sz="0" w:space="0" w:color="auto"/>
            <w:left w:val="none" w:sz="0" w:space="0" w:color="auto"/>
            <w:bottom w:val="none" w:sz="0" w:space="0" w:color="auto"/>
            <w:right w:val="none" w:sz="0" w:space="0" w:color="auto"/>
          </w:divBdr>
          <w:divsChild>
            <w:div w:id="1903560296">
              <w:marLeft w:val="0"/>
              <w:marRight w:val="0"/>
              <w:marTop w:val="0"/>
              <w:marBottom w:val="450"/>
              <w:divBdr>
                <w:top w:val="none" w:sz="0" w:space="0" w:color="auto"/>
                <w:left w:val="none" w:sz="0" w:space="0" w:color="auto"/>
                <w:bottom w:val="none" w:sz="0" w:space="0" w:color="auto"/>
                <w:right w:val="none" w:sz="0" w:space="0" w:color="auto"/>
              </w:divBdr>
              <w:divsChild>
                <w:div w:id="15457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541356">
      <w:bodyDiv w:val="1"/>
      <w:marLeft w:val="0"/>
      <w:marRight w:val="0"/>
      <w:marTop w:val="0"/>
      <w:marBottom w:val="0"/>
      <w:divBdr>
        <w:top w:val="none" w:sz="0" w:space="0" w:color="auto"/>
        <w:left w:val="none" w:sz="0" w:space="0" w:color="auto"/>
        <w:bottom w:val="none" w:sz="0" w:space="0" w:color="auto"/>
        <w:right w:val="none" w:sz="0" w:space="0" w:color="auto"/>
      </w:divBdr>
    </w:div>
    <w:div w:id="667025640">
      <w:bodyDiv w:val="1"/>
      <w:marLeft w:val="0"/>
      <w:marRight w:val="0"/>
      <w:marTop w:val="0"/>
      <w:marBottom w:val="0"/>
      <w:divBdr>
        <w:top w:val="none" w:sz="0" w:space="0" w:color="auto"/>
        <w:left w:val="none" w:sz="0" w:space="0" w:color="auto"/>
        <w:bottom w:val="none" w:sz="0" w:space="0" w:color="auto"/>
        <w:right w:val="none" w:sz="0" w:space="0" w:color="auto"/>
      </w:divBdr>
      <w:divsChild>
        <w:div w:id="1046880389">
          <w:marLeft w:val="0"/>
          <w:marRight w:val="0"/>
          <w:marTop w:val="180"/>
          <w:marBottom w:val="0"/>
          <w:divBdr>
            <w:top w:val="none" w:sz="0" w:space="0" w:color="auto"/>
            <w:left w:val="none" w:sz="0" w:space="0" w:color="auto"/>
            <w:bottom w:val="none" w:sz="0" w:space="0" w:color="auto"/>
            <w:right w:val="none" w:sz="0" w:space="0" w:color="auto"/>
          </w:divBdr>
          <w:divsChild>
            <w:div w:id="1111778844">
              <w:marLeft w:val="0"/>
              <w:marRight w:val="0"/>
              <w:marTop w:val="75"/>
              <w:marBottom w:val="0"/>
              <w:divBdr>
                <w:top w:val="none" w:sz="0" w:space="0" w:color="auto"/>
                <w:left w:val="none" w:sz="0" w:space="0" w:color="auto"/>
                <w:bottom w:val="none" w:sz="0" w:space="0" w:color="auto"/>
                <w:right w:val="none" w:sz="0" w:space="0" w:color="auto"/>
              </w:divBdr>
            </w:div>
            <w:div w:id="1564023564">
              <w:marLeft w:val="225"/>
              <w:marRight w:val="0"/>
              <w:marTop w:val="120"/>
              <w:marBottom w:val="0"/>
              <w:divBdr>
                <w:top w:val="none" w:sz="0" w:space="0" w:color="auto"/>
                <w:left w:val="none" w:sz="0" w:space="0" w:color="auto"/>
                <w:bottom w:val="none" w:sz="0" w:space="0" w:color="auto"/>
                <w:right w:val="none" w:sz="0" w:space="0" w:color="auto"/>
              </w:divBdr>
              <w:divsChild>
                <w:div w:id="1742168002">
                  <w:marLeft w:val="0"/>
                  <w:marRight w:val="0"/>
                  <w:marTop w:val="0"/>
                  <w:marBottom w:val="0"/>
                  <w:divBdr>
                    <w:top w:val="none" w:sz="0" w:space="0" w:color="auto"/>
                    <w:left w:val="none" w:sz="0" w:space="0" w:color="auto"/>
                    <w:bottom w:val="none" w:sz="0" w:space="0" w:color="auto"/>
                    <w:right w:val="none" w:sz="0" w:space="0" w:color="auto"/>
                  </w:divBdr>
                </w:div>
                <w:div w:id="231358127">
                  <w:marLeft w:val="0"/>
                  <w:marRight w:val="0"/>
                  <w:marTop w:val="105"/>
                  <w:marBottom w:val="105"/>
                  <w:divBdr>
                    <w:top w:val="none" w:sz="0" w:space="0" w:color="auto"/>
                    <w:left w:val="none" w:sz="0" w:space="0" w:color="auto"/>
                    <w:bottom w:val="none" w:sz="0" w:space="0" w:color="auto"/>
                    <w:right w:val="none" w:sz="0" w:space="0" w:color="auto"/>
                  </w:divBdr>
                  <w:divsChild>
                    <w:div w:id="821385311">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944799689">
          <w:marLeft w:val="0"/>
          <w:marRight w:val="0"/>
          <w:marTop w:val="0"/>
          <w:marBottom w:val="0"/>
          <w:divBdr>
            <w:top w:val="none" w:sz="0" w:space="0" w:color="auto"/>
            <w:left w:val="none" w:sz="0" w:space="0" w:color="auto"/>
            <w:bottom w:val="none" w:sz="0" w:space="0" w:color="auto"/>
            <w:right w:val="none" w:sz="0" w:space="0" w:color="auto"/>
          </w:divBdr>
          <w:divsChild>
            <w:div w:id="455486140">
              <w:marLeft w:val="0"/>
              <w:marRight w:val="0"/>
              <w:marTop w:val="0"/>
              <w:marBottom w:val="0"/>
              <w:divBdr>
                <w:top w:val="none" w:sz="0" w:space="0" w:color="auto"/>
                <w:left w:val="none" w:sz="0" w:space="0" w:color="auto"/>
                <w:bottom w:val="none" w:sz="0" w:space="0" w:color="auto"/>
                <w:right w:val="none" w:sz="0" w:space="0" w:color="auto"/>
              </w:divBdr>
            </w:div>
          </w:divsChild>
        </w:div>
        <w:div w:id="845485823">
          <w:marLeft w:val="0"/>
          <w:marRight w:val="0"/>
          <w:marTop w:val="375"/>
          <w:marBottom w:val="375"/>
          <w:divBdr>
            <w:top w:val="none" w:sz="0" w:space="0" w:color="auto"/>
            <w:left w:val="none" w:sz="0" w:space="0" w:color="auto"/>
            <w:bottom w:val="none" w:sz="0" w:space="0" w:color="auto"/>
            <w:right w:val="none" w:sz="0" w:space="0" w:color="auto"/>
          </w:divBdr>
          <w:divsChild>
            <w:div w:id="691688155">
              <w:marLeft w:val="0"/>
              <w:marRight w:val="0"/>
              <w:marTop w:val="0"/>
              <w:marBottom w:val="0"/>
              <w:divBdr>
                <w:top w:val="none" w:sz="0" w:space="0" w:color="auto"/>
                <w:left w:val="none" w:sz="0" w:space="0" w:color="auto"/>
                <w:bottom w:val="none" w:sz="0" w:space="0" w:color="auto"/>
                <w:right w:val="none" w:sz="0" w:space="0" w:color="auto"/>
              </w:divBdr>
            </w:div>
          </w:divsChild>
        </w:div>
        <w:div w:id="1392116033">
          <w:marLeft w:val="0"/>
          <w:marRight w:val="0"/>
          <w:marTop w:val="0"/>
          <w:marBottom w:val="150"/>
          <w:divBdr>
            <w:top w:val="none" w:sz="0" w:space="0" w:color="auto"/>
            <w:left w:val="none" w:sz="0" w:space="0" w:color="auto"/>
            <w:bottom w:val="none" w:sz="0" w:space="0" w:color="auto"/>
            <w:right w:val="none" w:sz="0" w:space="0" w:color="auto"/>
          </w:divBdr>
        </w:div>
        <w:div w:id="805777125">
          <w:marLeft w:val="0"/>
          <w:marRight w:val="-5700"/>
          <w:marTop w:val="0"/>
          <w:marBottom w:val="0"/>
          <w:divBdr>
            <w:top w:val="none" w:sz="0" w:space="0" w:color="auto"/>
            <w:left w:val="none" w:sz="0" w:space="0" w:color="auto"/>
            <w:bottom w:val="none" w:sz="0" w:space="0" w:color="auto"/>
            <w:right w:val="none" w:sz="0" w:space="0" w:color="auto"/>
          </w:divBdr>
          <w:divsChild>
            <w:div w:id="503935522">
              <w:marLeft w:val="0"/>
              <w:marRight w:val="5700"/>
              <w:marTop w:val="0"/>
              <w:marBottom w:val="0"/>
              <w:divBdr>
                <w:top w:val="none" w:sz="0" w:space="0" w:color="auto"/>
                <w:left w:val="none" w:sz="0" w:space="0" w:color="auto"/>
                <w:bottom w:val="none" w:sz="0" w:space="0" w:color="auto"/>
                <w:right w:val="none" w:sz="0" w:space="0" w:color="auto"/>
              </w:divBdr>
              <w:divsChild>
                <w:div w:id="1929343348">
                  <w:marLeft w:val="0"/>
                  <w:marRight w:val="0"/>
                  <w:marTop w:val="0"/>
                  <w:marBottom w:val="0"/>
                  <w:divBdr>
                    <w:top w:val="none" w:sz="0" w:space="0" w:color="auto"/>
                    <w:left w:val="none" w:sz="0" w:space="0" w:color="auto"/>
                    <w:bottom w:val="none" w:sz="0" w:space="0" w:color="auto"/>
                    <w:right w:val="none" w:sz="0" w:space="0" w:color="auto"/>
                  </w:divBdr>
                  <w:divsChild>
                    <w:div w:id="1733194469">
                      <w:marLeft w:val="0"/>
                      <w:marRight w:val="0"/>
                      <w:marTop w:val="0"/>
                      <w:marBottom w:val="0"/>
                      <w:divBdr>
                        <w:top w:val="none" w:sz="0" w:space="0" w:color="auto"/>
                        <w:left w:val="none" w:sz="0" w:space="0" w:color="auto"/>
                        <w:bottom w:val="none" w:sz="0" w:space="0" w:color="auto"/>
                        <w:right w:val="none" w:sz="0" w:space="0" w:color="auto"/>
                      </w:divBdr>
                      <w:divsChild>
                        <w:div w:id="1727990520">
                          <w:marLeft w:val="0"/>
                          <w:marRight w:val="0"/>
                          <w:marTop w:val="0"/>
                          <w:marBottom w:val="0"/>
                          <w:divBdr>
                            <w:top w:val="none" w:sz="0" w:space="0" w:color="auto"/>
                            <w:left w:val="none" w:sz="0" w:space="0" w:color="auto"/>
                            <w:bottom w:val="none" w:sz="0" w:space="0" w:color="auto"/>
                            <w:right w:val="none" w:sz="0" w:space="0" w:color="auto"/>
                          </w:divBdr>
                          <w:divsChild>
                            <w:div w:id="1083992404">
                              <w:marLeft w:val="0"/>
                              <w:marRight w:val="0"/>
                              <w:marTop w:val="0"/>
                              <w:marBottom w:val="0"/>
                              <w:divBdr>
                                <w:top w:val="none" w:sz="0" w:space="0" w:color="auto"/>
                                <w:left w:val="none" w:sz="0" w:space="0" w:color="auto"/>
                                <w:bottom w:val="none" w:sz="0" w:space="0" w:color="auto"/>
                                <w:right w:val="none" w:sz="0" w:space="0" w:color="auto"/>
                              </w:divBdr>
                              <w:divsChild>
                                <w:div w:id="180253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103069">
      <w:bodyDiv w:val="1"/>
      <w:marLeft w:val="0"/>
      <w:marRight w:val="0"/>
      <w:marTop w:val="0"/>
      <w:marBottom w:val="0"/>
      <w:divBdr>
        <w:top w:val="none" w:sz="0" w:space="0" w:color="auto"/>
        <w:left w:val="none" w:sz="0" w:space="0" w:color="auto"/>
        <w:bottom w:val="none" w:sz="0" w:space="0" w:color="auto"/>
        <w:right w:val="none" w:sz="0" w:space="0" w:color="auto"/>
      </w:divBdr>
    </w:div>
    <w:div w:id="670063786">
      <w:bodyDiv w:val="1"/>
      <w:marLeft w:val="0"/>
      <w:marRight w:val="0"/>
      <w:marTop w:val="0"/>
      <w:marBottom w:val="0"/>
      <w:divBdr>
        <w:top w:val="none" w:sz="0" w:space="0" w:color="auto"/>
        <w:left w:val="none" w:sz="0" w:space="0" w:color="auto"/>
        <w:bottom w:val="none" w:sz="0" w:space="0" w:color="auto"/>
        <w:right w:val="none" w:sz="0" w:space="0" w:color="auto"/>
      </w:divBdr>
    </w:div>
    <w:div w:id="672224906">
      <w:bodyDiv w:val="1"/>
      <w:marLeft w:val="0"/>
      <w:marRight w:val="0"/>
      <w:marTop w:val="0"/>
      <w:marBottom w:val="0"/>
      <w:divBdr>
        <w:top w:val="none" w:sz="0" w:space="0" w:color="auto"/>
        <w:left w:val="none" w:sz="0" w:space="0" w:color="auto"/>
        <w:bottom w:val="none" w:sz="0" w:space="0" w:color="auto"/>
        <w:right w:val="none" w:sz="0" w:space="0" w:color="auto"/>
      </w:divBdr>
    </w:div>
    <w:div w:id="680081638">
      <w:bodyDiv w:val="1"/>
      <w:marLeft w:val="0"/>
      <w:marRight w:val="0"/>
      <w:marTop w:val="0"/>
      <w:marBottom w:val="0"/>
      <w:divBdr>
        <w:top w:val="none" w:sz="0" w:space="0" w:color="auto"/>
        <w:left w:val="none" w:sz="0" w:space="0" w:color="auto"/>
        <w:bottom w:val="none" w:sz="0" w:space="0" w:color="auto"/>
        <w:right w:val="none" w:sz="0" w:space="0" w:color="auto"/>
      </w:divBdr>
    </w:div>
    <w:div w:id="681396781">
      <w:bodyDiv w:val="1"/>
      <w:marLeft w:val="0"/>
      <w:marRight w:val="0"/>
      <w:marTop w:val="0"/>
      <w:marBottom w:val="0"/>
      <w:divBdr>
        <w:top w:val="none" w:sz="0" w:space="0" w:color="auto"/>
        <w:left w:val="none" w:sz="0" w:space="0" w:color="auto"/>
        <w:bottom w:val="none" w:sz="0" w:space="0" w:color="auto"/>
        <w:right w:val="none" w:sz="0" w:space="0" w:color="auto"/>
      </w:divBdr>
      <w:divsChild>
        <w:div w:id="374623438">
          <w:marLeft w:val="0"/>
          <w:marRight w:val="0"/>
          <w:marTop w:val="0"/>
          <w:marBottom w:val="0"/>
          <w:divBdr>
            <w:top w:val="none" w:sz="0" w:space="0" w:color="auto"/>
            <w:left w:val="none" w:sz="0" w:space="0" w:color="auto"/>
            <w:bottom w:val="none" w:sz="0" w:space="0" w:color="auto"/>
            <w:right w:val="none" w:sz="0" w:space="0" w:color="auto"/>
          </w:divBdr>
          <w:divsChild>
            <w:div w:id="195044335">
              <w:marLeft w:val="0"/>
              <w:marRight w:val="0"/>
              <w:marTop w:val="0"/>
              <w:marBottom w:val="450"/>
              <w:divBdr>
                <w:top w:val="none" w:sz="0" w:space="0" w:color="auto"/>
                <w:left w:val="none" w:sz="0" w:space="0" w:color="auto"/>
                <w:bottom w:val="none" w:sz="0" w:space="0" w:color="auto"/>
                <w:right w:val="none" w:sz="0" w:space="0" w:color="auto"/>
              </w:divBdr>
              <w:divsChild>
                <w:div w:id="166508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9341">
          <w:marLeft w:val="0"/>
          <w:marRight w:val="0"/>
          <w:marTop w:val="0"/>
          <w:marBottom w:val="0"/>
          <w:divBdr>
            <w:top w:val="none" w:sz="0" w:space="0" w:color="auto"/>
            <w:left w:val="none" w:sz="0" w:space="0" w:color="auto"/>
            <w:bottom w:val="none" w:sz="0" w:space="0" w:color="auto"/>
            <w:right w:val="none" w:sz="0" w:space="0" w:color="auto"/>
          </w:divBdr>
          <w:divsChild>
            <w:div w:id="411852276">
              <w:marLeft w:val="0"/>
              <w:marRight w:val="0"/>
              <w:marTop w:val="0"/>
              <w:marBottom w:val="0"/>
              <w:divBdr>
                <w:top w:val="none" w:sz="0" w:space="0" w:color="auto"/>
                <w:left w:val="none" w:sz="0" w:space="0" w:color="auto"/>
                <w:bottom w:val="none" w:sz="0" w:space="0" w:color="auto"/>
                <w:right w:val="none" w:sz="0" w:space="0" w:color="auto"/>
              </w:divBdr>
            </w:div>
          </w:divsChild>
        </w:div>
        <w:div w:id="226498186">
          <w:marLeft w:val="0"/>
          <w:marRight w:val="0"/>
          <w:marTop w:val="0"/>
          <w:marBottom w:val="0"/>
          <w:divBdr>
            <w:top w:val="none" w:sz="0" w:space="0" w:color="auto"/>
            <w:left w:val="none" w:sz="0" w:space="0" w:color="auto"/>
            <w:bottom w:val="none" w:sz="0" w:space="0" w:color="auto"/>
            <w:right w:val="none" w:sz="0" w:space="0" w:color="auto"/>
          </w:divBdr>
          <w:divsChild>
            <w:div w:id="283119647">
              <w:marLeft w:val="0"/>
              <w:marRight w:val="0"/>
              <w:marTop w:val="0"/>
              <w:marBottom w:val="450"/>
              <w:divBdr>
                <w:top w:val="none" w:sz="0" w:space="0" w:color="auto"/>
                <w:left w:val="none" w:sz="0" w:space="0" w:color="auto"/>
                <w:bottom w:val="none" w:sz="0" w:space="0" w:color="auto"/>
                <w:right w:val="none" w:sz="0" w:space="0" w:color="auto"/>
              </w:divBdr>
              <w:divsChild>
                <w:div w:id="8552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4764">
          <w:marLeft w:val="0"/>
          <w:marRight w:val="0"/>
          <w:marTop w:val="0"/>
          <w:marBottom w:val="0"/>
          <w:divBdr>
            <w:top w:val="none" w:sz="0" w:space="0" w:color="auto"/>
            <w:left w:val="none" w:sz="0" w:space="0" w:color="auto"/>
            <w:bottom w:val="none" w:sz="0" w:space="0" w:color="auto"/>
            <w:right w:val="none" w:sz="0" w:space="0" w:color="auto"/>
          </w:divBdr>
          <w:divsChild>
            <w:div w:id="747117247">
              <w:marLeft w:val="0"/>
              <w:marRight w:val="0"/>
              <w:marTop w:val="0"/>
              <w:marBottom w:val="0"/>
              <w:divBdr>
                <w:top w:val="none" w:sz="0" w:space="0" w:color="auto"/>
                <w:left w:val="none" w:sz="0" w:space="0" w:color="auto"/>
                <w:bottom w:val="none" w:sz="0" w:space="0" w:color="auto"/>
                <w:right w:val="none" w:sz="0" w:space="0" w:color="auto"/>
              </w:divBdr>
            </w:div>
          </w:divsChild>
        </w:div>
        <w:div w:id="846481444">
          <w:marLeft w:val="0"/>
          <w:marRight w:val="0"/>
          <w:marTop w:val="0"/>
          <w:marBottom w:val="0"/>
          <w:divBdr>
            <w:top w:val="none" w:sz="0" w:space="0" w:color="auto"/>
            <w:left w:val="none" w:sz="0" w:space="0" w:color="auto"/>
            <w:bottom w:val="none" w:sz="0" w:space="0" w:color="auto"/>
            <w:right w:val="none" w:sz="0" w:space="0" w:color="auto"/>
          </w:divBdr>
          <w:divsChild>
            <w:div w:id="747070469">
              <w:marLeft w:val="0"/>
              <w:marRight w:val="0"/>
              <w:marTop w:val="0"/>
              <w:marBottom w:val="450"/>
              <w:divBdr>
                <w:top w:val="none" w:sz="0" w:space="0" w:color="auto"/>
                <w:left w:val="none" w:sz="0" w:space="0" w:color="auto"/>
                <w:bottom w:val="none" w:sz="0" w:space="0" w:color="auto"/>
                <w:right w:val="none" w:sz="0" w:space="0" w:color="auto"/>
              </w:divBdr>
              <w:divsChild>
                <w:div w:id="8961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84871">
          <w:marLeft w:val="0"/>
          <w:marRight w:val="0"/>
          <w:marTop w:val="0"/>
          <w:marBottom w:val="0"/>
          <w:divBdr>
            <w:top w:val="none" w:sz="0" w:space="0" w:color="auto"/>
            <w:left w:val="none" w:sz="0" w:space="0" w:color="auto"/>
            <w:bottom w:val="none" w:sz="0" w:space="0" w:color="auto"/>
            <w:right w:val="none" w:sz="0" w:space="0" w:color="auto"/>
          </w:divBdr>
          <w:divsChild>
            <w:div w:id="860974911">
              <w:marLeft w:val="0"/>
              <w:marRight w:val="0"/>
              <w:marTop w:val="0"/>
              <w:marBottom w:val="0"/>
              <w:divBdr>
                <w:top w:val="none" w:sz="0" w:space="0" w:color="auto"/>
                <w:left w:val="none" w:sz="0" w:space="0" w:color="auto"/>
                <w:bottom w:val="none" w:sz="0" w:space="0" w:color="auto"/>
                <w:right w:val="none" w:sz="0" w:space="0" w:color="auto"/>
              </w:divBdr>
            </w:div>
          </w:divsChild>
        </w:div>
        <w:div w:id="1671248225">
          <w:marLeft w:val="0"/>
          <w:marRight w:val="0"/>
          <w:marTop w:val="0"/>
          <w:marBottom w:val="0"/>
          <w:divBdr>
            <w:top w:val="none" w:sz="0" w:space="0" w:color="auto"/>
            <w:left w:val="none" w:sz="0" w:space="0" w:color="auto"/>
            <w:bottom w:val="none" w:sz="0" w:space="0" w:color="auto"/>
            <w:right w:val="none" w:sz="0" w:space="0" w:color="auto"/>
          </w:divBdr>
          <w:divsChild>
            <w:div w:id="530843377">
              <w:marLeft w:val="0"/>
              <w:marRight w:val="0"/>
              <w:marTop w:val="0"/>
              <w:marBottom w:val="450"/>
              <w:divBdr>
                <w:top w:val="none" w:sz="0" w:space="0" w:color="auto"/>
                <w:left w:val="none" w:sz="0" w:space="0" w:color="auto"/>
                <w:bottom w:val="none" w:sz="0" w:space="0" w:color="auto"/>
                <w:right w:val="none" w:sz="0" w:space="0" w:color="auto"/>
              </w:divBdr>
              <w:divsChild>
                <w:div w:id="147325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3925">
          <w:marLeft w:val="0"/>
          <w:marRight w:val="0"/>
          <w:marTop w:val="0"/>
          <w:marBottom w:val="0"/>
          <w:divBdr>
            <w:top w:val="none" w:sz="0" w:space="0" w:color="auto"/>
            <w:left w:val="none" w:sz="0" w:space="0" w:color="auto"/>
            <w:bottom w:val="none" w:sz="0" w:space="0" w:color="auto"/>
            <w:right w:val="none" w:sz="0" w:space="0" w:color="auto"/>
          </w:divBdr>
          <w:divsChild>
            <w:div w:id="1366980636">
              <w:marLeft w:val="0"/>
              <w:marRight w:val="0"/>
              <w:marTop w:val="0"/>
              <w:marBottom w:val="0"/>
              <w:divBdr>
                <w:top w:val="none" w:sz="0" w:space="0" w:color="auto"/>
                <w:left w:val="none" w:sz="0" w:space="0" w:color="auto"/>
                <w:bottom w:val="none" w:sz="0" w:space="0" w:color="auto"/>
                <w:right w:val="none" w:sz="0" w:space="0" w:color="auto"/>
              </w:divBdr>
            </w:div>
          </w:divsChild>
        </w:div>
        <w:div w:id="368185012">
          <w:marLeft w:val="0"/>
          <w:marRight w:val="0"/>
          <w:marTop w:val="0"/>
          <w:marBottom w:val="0"/>
          <w:divBdr>
            <w:top w:val="none" w:sz="0" w:space="0" w:color="auto"/>
            <w:left w:val="none" w:sz="0" w:space="0" w:color="auto"/>
            <w:bottom w:val="none" w:sz="0" w:space="0" w:color="auto"/>
            <w:right w:val="none" w:sz="0" w:space="0" w:color="auto"/>
          </w:divBdr>
          <w:divsChild>
            <w:div w:id="2049262424">
              <w:marLeft w:val="0"/>
              <w:marRight w:val="0"/>
              <w:marTop w:val="0"/>
              <w:marBottom w:val="450"/>
              <w:divBdr>
                <w:top w:val="none" w:sz="0" w:space="0" w:color="auto"/>
                <w:left w:val="none" w:sz="0" w:space="0" w:color="auto"/>
                <w:bottom w:val="none" w:sz="0" w:space="0" w:color="auto"/>
                <w:right w:val="none" w:sz="0" w:space="0" w:color="auto"/>
              </w:divBdr>
              <w:divsChild>
                <w:div w:id="168127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7250">
          <w:marLeft w:val="0"/>
          <w:marRight w:val="0"/>
          <w:marTop w:val="0"/>
          <w:marBottom w:val="0"/>
          <w:divBdr>
            <w:top w:val="none" w:sz="0" w:space="0" w:color="auto"/>
            <w:left w:val="none" w:sz="0" w:space="0" w:color="auto"/>
            <w:bottom w:val="none" w:sz="0" w:space="0" w:color="auto"/>
            <w:right w:val="none" w:sz="0" w:space="0" w:color="auto"/>
          </w:divBdr>
        </w:div>
        <w:div w:id="26418801">
          <w:marLeft w:val="0"/>
          <w:marRight w:val="0"/>
          <w:marTop w:val="0"/>
          <w:marBottom w:val="0"/>
          <w:divBdr>
            <w:top w:val="none" w:sz="0" w:space="0" w:color="auto"/>
            <w:left w:val="none" w:sz="0" w:space="0" w:color="auto"/>
            <w:bottom w:val="none" w:sz="0" w:space="0" w:color="auto"/>
            <w:right w:val="none" w:sz="0" w:space="0" w:color="auto"/>
          </w:divBdr>
          <w:divsChild>
            <w:div w:id="380786057">
              <w:marLeft w:val="0"/>
              <w:marRight w:val="0"/>
              <w:marTop w:val="0"/>
              <w:marBottom w:val="0"/>
              <w:divBdr>
                <w:top w:val="none" w:sz="0" w:space="0" w:color="auto"/>
                <w:left w:val="none" w:sz="0" w:space="0" w:color="auto"/>
                <w:bottom w:val="none" w:sz="0" w:space="0" w:color="auto"/>
                <w:right w:val="none" w:sz="0" w:space="0" w:color="auto"/>
              </w:divBdr>
            </w:div>
          </w:divsChild>
        </w:div>
        <w:div w:id="724450998">
          <w:marLeft w:val="0"/>
          <w:marRight w:val="0"/>
          <w:marTop w:val="0"/>
          <w:marBottom w:val="0"/>
          <w:divBdr>
            <w:top w:val="none" w:sz="0" w:space="0" w:color="auto"/>
            <w:left w:val="none" w:sz="0" w:space="0" w:color="auto"/>
            <w:bottom w:val="none" w:sz="0" w:space="0" w:color="auto"/>
            <w:right w:val="none" w:sz="0" w:space="0" w:color="auto"/>
          </w:divBdr>
          <w:divsChild>
            <w:div w:id="580718791">
              <w:marLeft w:val="0"/>
              <w:marRight w:val="0"/>
              <w:marTop w:val="0"/>
              <w:marBottom w:val="450"/>
              <w:divBdr>
                <w:top w:val="none" w:sz="0" w:space="0" w:color="auto"/>
                <w:left w:val="none" w:sz="0" w:space="0" w:color="auto"/>
                <w:bottom w:val="none" w:sz="0" w:space="0" w:color="auto"/>
                <w:right w:val="none" w:sz="0" w:space="0" w:color="auto"/>
              </w:divBdr>
              <w:divsChild>
                <w:div w:id="198754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26562">
          <w:marLeft w:val="0"/>
          <w:marRight w:val="0"/>
          <w:marTop w:val="0"/>
          <w:marBottom w:val="0"/>
          <w:divBdr>
            <w:top w:val="none" w:sz="0" w:space="0" w:color="auto"/>
            <w:left w:val="none" w:sz="0" w:space="0" w:color="auto"/>
            <w:bottom w:val="none" w:sz="0" w:space="0" w:color="auto"/>
            <w:right w:val="none" w:sz="0" w:space="0" w:color="auto"/>
          </w:divBdr>
          <w:divsChild>
            <w:div w:id="1524050838">
              <w:marLeft w:val="0"/>
              <w:marRight w:val="0"/>
              <w:marTop w:val="0"/>
              <w:marBottom w:val="0"/>
              <w:divBdr>
                <w:top w:val="none" w:sz="0" w:space="0" w:color="auto"/>
                <w:left w:val="none" w:sz="0" w:space="0" w:color="auto"/>
                <w:bottom w:val="none" w:sz="0" w:space="0" w:color="auto"/>
                <w:right w:val="none" w:sz="0" w:space="0" w:color="auto"/>
              </w:divBdr>
            </w:div>
          </w:divsChild>
        </w:div>
        <w:div w:id="184102550">
          <w:marLeft w:val="0"/>
          <w:marRight w:val="0"/>
          <w:marTop w:val="0"/>
          <w:marBottom w:val="0"/>
          <w:divBdr>
            <w:top w:val="none" w:sz="0" w:space="0" w:color="auto"/>
            <w:left w:val="none" w:sz="0" w:space="0" w:color="auto"/>
            <w:bottom w:val="none" w:sz="0" w:space="0" w:color="auto"/>
            <w:right w:val="none" w:sz="0" w:space="0" w:color="auto"/>
          </w:divBdr>
          <w:divsChild>
            <w:div w:id="1094671450">
              <w:marLeft w:val="0"/>
              <w:marRight w:val="0"/>
              <w:marTop w:val="0"/>
              <w:marBottom w:val="450"/>
              <w:divBdr>
                <w:top w:val="none" w:sz="0" w:space="0" w:color="auto"/>
                <w:left w:val="none" w:sz="0" w:space="0" w:color="auto"/>
                <w:bottom w:val="none" w:sz="0" w:space="0" w:color="auto"/>
                <w:right w:val="none" w:sz="0" w:space="0" w:color="auto"/>
              </w:divBdr>
              <w:divsChild>
                <w:div w:id="193293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92437">
          <w:marLeft w:val="0"/>
          <w:marRight w:val="0"/>
          <w:marTop w:val="0"/>
          <w:marBottom w:val="0"/>
          <w:divBdr>
            <w:top w:val="none" w:sz="0" w:space="0" w:color="auto"/>
            <w:left w:val="none" w:sz="0" w:space="0" w:color="auto"/>
            <w:bottom w:val="none" w:sz="0" w:space="0" w:color="auto"/>
            <w:right w:val="none" w:sz="0" w:space="0" w:color="auto"/>
          </w:divBdr>
          <w:divsChild>
            <w:div w:id="1449664404">
              <w:marLeft w:val="0"/>
              <w:marRight w:val="0"/>
              <w:marTop w:val="0"/>
              <w:marBottom w:val="0"/>
              <w:divBdr>
                <w:top w:val="none" w:sz="0" w:space="0" w:color="auto"/>
                <w:left w:val="none" w:sz="0" w:space="0" w:color="auto"/>
                <w:bottom w:val="none" w:sz="0" w:space="0" w:color="auto"/>
                <w:right w:val="none" w:sz="0" w:space="0" w:color="auto"/>
              </w:divBdr>
            </w:div>
          </w:divsChild>
        </w:div>
        <w:div w:id="1176185768">
          <w:marLeft w:val="0"/>
          <w:marRight w:val="0"/>
          <w:marTop w:val="0"/>
          <w:marBottom w:val="0"/>
          <w:divBdr>
            <w:top w:val="none" w:sz="0" w:space="0" w:color="auto"/>
            <w:left w:val="none" w:sz="0" w:space="0" w:color="auto"/>
            <w:bottom w:val="none" w:sz="0" w:space="0" w:color="auto"/>
            <w:right w:val="none" w:sz="0" w:space="0" w:color="auto"/>
          </w:divBdr>
          <w:divsChild>
            <w:div w:id="806507134">
              <w:marLeft w:val="0"/>
              <w:marRight w:val="0"/>
              <w:marTop w:val="0"/>
              <w:marBottom w:val="450"/>
              <w:divBdr>
                <w:top w:val="none" w:sz="0" w:space="0" w:color="auto"/>
                <w:left w:val="none" w:sz="0" w:space="0" w:color="auto"/>
                <w:bottom w:val="none" w:sz="0" w:space="0" w:color="auto"/>
                <w:right w:val="none" w:sz="0" w:space="0" w:color="auto"/>
              </w:divBdr>
              <w:divsChild>
                <w:div w:id="6602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24976">
          <w:marLeft w:val="0"/>
          <w:marRight w:val="0"/>
          <w:marTop w:val="0"/>
          <w:marBottom w:val="0"/>
          <w:divBdr>
            <w:top w:val="none" w:sz="0" w:space="0" w:color="auto"/>
            <w:left w:val="none" w:sz="0" w:space="0" w:color="auto"/>
            <w:bottom w:val="none" w:sz="0" w:space="0" w:color="auto"/>
            <w:right w:val="none" w:sz="0" w:space="0" w:color="auto"/>
          </w:divBdr>
        </w:div>
        <w:div w:id="2014523768">
          <w:marLeft w:val="0"/>
          <w:marRight w:val="0"/>
          <w:marTop w:val="0"/>
          <w:marBottom w:val="0"/>
          <w:divBdr>
            <w:top w:val="none" w:sz="0" w:space="0" w:color="auto"/>
            <w:left w:val="none" w:sz="0" w:space="0" w:color="auto"/>
            <w:bottom w:val="none" w:sz="0" w:space="0" w:color="auto"/>
            <w:right w:val="none" w:sz="0" w:space="0" w:color="auto"/>
          </w:divBdr>
          <w:divsChild>
            <w:div w:id="1627855557">
              <w:marLeft w:val="0"/>
              <w:marRight w:val="0"/>
              <w:marTop w:val="0"/>
              <w:marBottom w:val="0"/>
              <w:divBdr>
                <w:top w:val="none" w:sz="0" w:space="0" w:color="auto"/>
                <w:left w:val="none" w:sz="0" w:space="0" w:color="auto"/>
                <w:bottom w:val="none" w:sz="0" w:space="0" w:color="auto"/>
                <w:right w:val="none" w:sz="0" w:space="0" w:color="auto"/>
              </w:divBdr>
            </w:div>
          </w:divsChild>
        </w:div>
        <w:div w:id="311755420">
          <w:marLeft w:val="0"/>
          <w:marRight w:val="0"/>
          <w:marTop w:val="0"/>
          <w:marBottom w:val="0"/>
          <w:divBdr>
            <w:top w:val="none" w:sz="0" w:space="0" w:color="auto"/>
            <w:left w:val="none" w:sz="0" w:space="0" w:color="auto"/>
            <w:bottom w:val="none" w:sz="0" w:space="0" w:color="auto"/>
            <w:right w:val="none" w:sz="0" w:space="0" w:color="auto"/>
          </w:divBdr>
          <w:divsChild>
            <w:div w:id="1067612065">
              <w:marLeft w:val="0"/>
              <w:marRight w:val="0"/>
              <w:marTop w:val="0"/>
              <w:marBottom w:val="450"/>
              <w:divBdr>
                <w:top w:val="none" w:sz="0" w:space="0" w:color="auto"/>
                <w:left w:val="none" w:sz="0" w:space="0" w:color="auto"/>
                <w:bottom w:val="none" w:sz="0" w:space="0" w:color="auto"/>
                <w:right w:val="none" w:sz="0" w:space="0" w:color="auto"/>
              </w:divBdr>
              <w:divsChild>
                <w:div w:id="147102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72170">
          <w:marLeft w:val="0"/>
          <w:marRight w:val="0"/>
          <w:marTop w:val="0"/>
          <w:marBottom w:val="0"/>
          <w:divBdr>
            <w:top w:val="none" w:sz="0" w:space="0" w:color="auto"/>
            <w:left w:val="none" w:sz="0" w:space="0" w:color="auto"/>
            <w:bottom w:val="none" w:sz="0" w:space="0" w:color="auto"/>
            <w:right w:val="none" w:sz="0" w:space="0" w:color="auto"/>
          </w:divBdr>
          <w:divsChild>
            <w:div w:id="832571475">
              <w:marLeft w:val="0"/>
              <w:marRight w:val="0"/>
              <w:marTop w:val="0"/>
              <w:marBottom w:val="0"/>
              <w:divBdr>
                <w:top w:val="none" w:sz="0" w:space="0" w:color="auto"/>
                <w:left w:val="none" w:sz="0" w:space="0" w:color="auto"/>
                <w:bottom w:val="none" w:sz="0" w:space="0" w:color="auto"/>
                <w:right w:val="none" w:sz="0" w:space="0" w:color="auto"/>
              </w:divBdr>
            </w:div>
          </w:divsChild>
        </w:div>
        <w:div w:id="861624894">
          <w:marLeft w:val="0"/>
          <w:marRight w:val="0"/>
          <w:marTop w:val="0"/>
          <w:marBottom w:val="0"/>
          <w:divBdr>
            <w:top w:val="none" w:sz="0" w:space="0" w:color="auto"/>
            <w:left w:val="none" w:sz="0" w:space="0" w:color="auto"/>
            <w:bottom w:val="none" w:sz="0" w:space="0" w:color="auto"/>
            <w:right w:val="none" w:sz="0" w:space="0" w:color="auto"/>
          </w:divBdr>
          <w:divsChild>
            <w:div w:id="1972317979">
              <w:marLeft w:val="0"/>
              <w:marRight w:val="0"/>
              <w:marTop w:val="0"/>
              <w:marBottom w:val="450"/>
              <w:divBdr>
                <w:top w:val="none" w:sz="0" w:space="0" w:color="auto"/>
                <w:left w:val="none" w:sz="0" w:space="0" w:color="auto"/>
                <w:bottom w:val="none" w:sz="0" w:space="0" w:color="auto"/>
                <w:right w:val="none" w:sz="0" w:space="0" w:color="auto"/>
              </w:divBdr>
              <w:divsChild>
                <w:div w:id="8494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733520">
      <w:bodyDiv w:val="1"/>
      <w:marLeft w:val="0"/>
      <w:marRight w:val="0"/>
      <w:marTop w:val="0"/>
      <w:marBottom w:val="0"/>
      <w:divBdr>
        <w:top w:val="none" w:sz="0" w:space="0" w:color="auto"/>
        <w:left w:val="none" w:sz="0" w:space="0" w:color="auto"/>
        <w:bottom w:val="none" w:sz="0" w:space="0" w:color="auto"/>
        <w:right w:val="none" w:sz="0" w:space="0" w:color="auto"/>
      </w:divBdr>
      <w:divsChild>
        <w:div w:id="1998070671">
          <w:marLeft w:val="0"/>
          <w:marRight w:val="0"/>
          <w:marTop w:val="0"/>
          <w:marBottom w:val="0"/>
          <w:divBdr>
            <w:top w:val="none" w:sz="0" w:space="0" w:color="auto"/>
            <w:left w:val="none" w:sz="0" w:space="0" w:color="auto"/>
            <w:bottom w:val="none" w:sz="0" w:space="0" w:color="auto"/>
            <w:right w:val="none" w:sz="0" w:space="0" w:color="auto"/>
          </w:divBdr>
          <w:divsChild>
            <w:div w:id="1204631926">
              <w:marLeft w:val="150"/>
              <w:marRight w:val="150"/>
              <w:marTop w:val="0"/>
              <w:marBottom w:val="0"/>
              <w:divBdr>
                <w:top w:val="none" w:sz="0" w:space="0" w:color="auto"/>
                <w:left w:val="none" w:sz="0" w:space="0" w:color="auto"/>
                <w:bottom w:val="none" w:sz="0" w:space="0" w:color="auto"/>
                <w:right w:val="none" w:sz="0" w:space="0" w:color="auto"/>
              </w:divBdr>
              <w:divsChild>
                <w:div w:id="10552030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92464320">
      <w:bodyDiv w:val="1"/>
      <w:marLeft w:val="0"/>
      <w:marRight w:val="0"/>
      <w:marTop w:val="0"/>
      <w:marBottom w:val="0"/>
      <w:divBdr>
        <w:top w:val="none" w:sz="0" w:space="0" w:color="auto"/>
        <w:left w:val="none" w:sz="0" w:space="0" w:color="auto"/>
        <w:bottom w:val="none" w:sz="0" w:space="0" w:color="auto"/>
        <w:right w:val="none" w:sz="0" w:space="0" w:color="auto"/>
      </w:divBdr>
      <w:divsChild>
        <w:div w:id="1884049551">
          <w:marLeft w:val="0"/>
          <w:marRight w:val="0"/>
          <w:marTop w:val="0"/>
          <w:marBottom w:val="0"/>
          <w:divBdr>
            <w:top w:val="none" w:sz="0" w:space="0" w:color="auto"/>
            <w:left w:val="none" w:sz="0" w:space="0" w:color="auto"/>
            <w:bottom w:val="none" w:sz="0" w:space="0" w:color="auto"/>
            <w:right w:val="none" w:sz="0" w:space="0" w:color="auto"/>
          </w:divBdr>
          <w:divsChild>
            <w:div w:id="663626270">
              <w:marLeft w:val="0"/>
              <w:marRight w:val="0"/>
              <w:marTop w:val="0"/>
              <w:marBottom w:val="0"/>
              <w:divBdr>
                <w:top w:val="none" w:sz="0" w:space="0" w:color="auto"/>
                <w:left w:val="none" w:sz="0" w:space="0" w:color="auto"/>
                <w:bottom w:val="none" w:sz="0" w:space="0" w:color="auto"/>
                <w:right w:val="none" w:sz="0" w:space="0" w:color="auto"/>
              </w:divBdr>
            </w:div>
          </w:divsChild>
        </w:div>
        <w:div w:id="258373117">
          <w:marLeft w:val="0"/>
          <w:marRight w:val="0"/>
          <w:marTop w:val="0"/>
          <w:marBottom w:val="0"/>
          <w:divBdr>
            <w:top w:val="none" w:sz="0" w:space="0" w:color="auto"/>
            <w:left w:val="none" w:sz="0" w:space="0" w:color="auto"/>
            <w:bottom w:val="none" w:sz="0" w:space="0" w:color="auto"/>
            <w:right w:val="none" w:sz="0" w:space="0" w:color="auto"/>
          </w:divBdr>
          <w:divsChild>
            <w:div w:id="1556890265">
              <w:marLeft w:val="0"/>
              <w:marRight w:val="0"/>
              <w:marTop w:val="0"/>
              <w:marBottom w:val="450"/>
              <w:divBdr>
                <w:top w:val="none" w:sz="0" w:space="0" w:color="auto"/>
                <w:left w:val="none" w:sz="0" w:space="0" w:color="auto"/>
                <w:bottom w:val="none" w:sz="0" w:space="0" w:color="auto"/>
                <w:right w:val="none" w:sz="0" w:space="0" w:color="auto"/>
              </w:divBdr>
              <w:divsChild>
                <w:div w:id="4312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22063">
      <w:bodyDiv w:val="1"/>
      <w:marLeft w:val="0"/>
      <w:marRight w:val="0"/>
      <w:marTop w:val="0"/>
      <w:marBottom w:val="0"/>
      <w:divBdr>
        <w:top w:val="none" w:sz="0" w:space="0" w:color="auto"/>
        <w:left w:val="none" w:sz="0" w:space="0" w:color="auto"/>
        <w:bottom w:val="none" w:sz="0" w:space="0" w:color="auto"/>
        <w:right w:val="none" w:sz="0" w:space="0" w:color="auto"/>
      </w:divBdr>
    </w:div>
    <w:div w:id="708409935">
      <w:bodyDiv w:val="1"/>
      <w:marLeft w:val="0"/>
      <w:marRight w:val="0"/>
      <w:marTop w:val="0"/>
      <w:marBottom w:val="0"/>
      <w:divBdr>
        <w:top w:val="none" w:sz="0" w:space="0" w:color="auto"/>
        <w:left w:val="none" w:sz="0" w:space="0" w:color="auto"/>
        <w:bottom w:val="none" w:sz="0" w:space="0" w:color="auto"/>
        <w:right w:val="none" w:sz="0" w:space="0" w:color="auto"/>
      </w:divBdr>
    </w:div>
    <w:div w:id="724376103">
      <w:bodyDiv w:val="1"/>
      <w:marLeft w:val="0"/>
      <w:marRight w:val="0"/>
      <w:marTop w:val="0"/>
      <w:marBottom w:val="0"/>
      <w:divBdr>
        <w:top w:val="none" w:sz="0" w:space="0" w:color="auto"/>
        <w:left w:val="none" w:sz="0" w:space="0" w:color="auto"/>
        <w:bottom w:val="none" w:sz="0" w:space="0" w:color="auto"/>
        <w:right w:val="none" w:sz="0" w:space="0" w:color="auto"/>
      </w:divBdr>
      <w:divsChild>
        <w:div w:id="1486897123">
          <w:marLeft w:val="0"/>
          <w:marRight w:val="0"/>
          <w:marTop w:val="0"/>
          <w:marBottom w:val="0"/>
          <w:divBdr>
            <w:top w:val="none" w:sz="0" w:space="0" w:color="auto"/>
            <w:left w:val="none" w:sz="0" w:space="0" w:color="auto"/>
            <w:bottom w:val="none" w:sz="0" w:space="0" w:color="auto"/>
            <w:right w:val="none" w:sz="0" w:space="0" w:color="auto"/>
          </w:divBdr>
          <w:divsChild>
            <w:div w:id="1973515721">
              <w:marLeft w:val="0"/>
              <w:marRight w:val="0"/>
              <w:marTop w:val="0"/>
              <w:marBottom w:val="0"/>
              <w:divBdr>
                <w:top w:val="none" w:sz="0" w:space="0" w:color="auto"/>
                <w:left w:val="none" w:sz="0" w:space="0" w:color="auto"/>
                <w:bottom w:val="none" w:sz="0" w:space="0" w:color="auto"/>
                <w:right w:val="none" w:sz="0" w:space="0" w:color="auto"/>
              </w:divBdr>
            </w:div>
          </w:divsChild>
        </w:div>
        <w:div w:id="1048335878">
          <w:marLeft w:val="0"/>
          <w:marRight w:val="0"/>
          <w:marTop w:val="0"/>
          <w:marBottom w:val="0"/>
          <w:divBdr>
            <w:top w:val="none" w:sz="0" w:space="0" w:color="auto"/>
            <w:left w:val="none" w:sz="0" w:space="0" w:color="auto"/>
            <w:bottom w:val="none" w:sz="0" w:space="0" w:color="auto"/>
            <w:right w:val="none" w:sz="0" w:space="0" w:color="auto"/>
          </w:divBdr>
          <w:divsChild>
            <w:div w:id="2127502703">
              <w:marLeft w:val="0"/>
              <w:marRight w:val="0"/>
              <w:marTop w:val="0"/>
              <w:marBottom w:val="450"/>
              <w:divBdr>
                <w:top w:val="none" w:sz="0" w:space="0" w:color="auto"/>
                <w:left w:val="none" w:sz="0" w:space="0" w:color="auto"/>
                <w:bottom w:val="none" w:sz="0" w:space="0" w:color="auto"/>
                <w:right w:val="none" w:sz="0" w:space="0" w:color="auto"/>
              </w:divBdr>
              <w:divsChild>
                <w:div w:id="33249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919">
          <w:marLeft w:val="0"/>
          <w:marRight w:val="0"/>
          <w:marTop w:val="0"/>
          <w:marBottom w:val="0"/>
          <w:divBdr>
            <w:top w:val="none" w:sz="0" w:space="0" w:color="auto"/>
            <w:left w:val="none" w:sz="0" w:space="0" w:color="auto"/>
            <w:bottom w:val="none" w:sz="0" w:space="0" w:color="auto"/>
            <w:right w:val="none" w:sz="0" w:space="0" w:color="auto"/>
          </w:divBdr>
          <w:divsChild>
            <w:div w:id="1181161801">
              <w:marLeft w:val="0"/>
              <w:marRight w:val="0"/>
              <w:marTop w:val="0"/>
              <w:marBottom w:val="0"/>
              <w:divBdr>
                <w:top w:val="none" w:sz="0" w:space="0" w:color="auto"/>
                <w:left w:val="none" w:sz="0" w:space="0" w:color="auto"/>
                <w:bottom w:val="none" w:sz="0" w:space="0" w:color="auto"/>
                <w:right w:val="none" w:sz="0" w:space="0" w:color="auto"/>
              </w:divBdr>
            </w:div>
          </w:divsChild>
        </w:div>
        <w:div w:id="1660890474">
          <w:marLeft w:val="0"/>
          <w:marRight w:val="0"/>
          <w:marTop w:val="0"/>
          <w:marBottom w:val="0"/>
          <w:divBdr>
            <w:top w:val="none" w:sz="0" w:space="0" w:color="auto"/>
            <w:left w:val="none" w:sz="0" w:space="0" w:color="auto"/>
            <w:bottom w:val="none" w:sz="0" w:space="0" w:color="auto"/>
            <w:right w:val="none" w:sz="0" w:space="0" w:color="auto"/>
          </w:divBdr>
          <w:divsChild>
            <w:div w:id="1063680174">
              <w:marLeft w:val="0"/>
              <w:marRight w:val="0"/>
              <w:marTop w:val="0"/>
              <w:marBottom w:val="450"/>
              <w:divBdr>
                <w:top w:val="none" w:sz="0" w:space="0" w:color="auto"/>
                <w:left w:val="none" w:sz="0" w:space="0" w:color="auto"/>
                <w:bottom w:val="none" w:sz="0" w:space="0" w:color="auto"/>
                <w:right w:val="none" w:sz="0" w:space="0" w:color="auto"/>
              </w:divBdr>
              <w:divsChild>
                <w:div w:id="14561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76301">
          <w:marLeft w:val="0"/>
          <w:marRight w:val="0"/>
          <w:marTop w:val="0"/>
          <w:marBottom w:val="0"/>
          <w:divBdr>
            <w:top w:val="none" w:sz="0" w:space="0" w:color="auto"/>
            <w:left w:val="none" w:sz="0" w:space="0" w:color="auto"/>
            <w:bottom w:val="none" w:sz="0" w:space="0" w:color="auto"/>
            <w:right w:val="none" w:sz="0" w:space="0" w:color="auto"/>
          </w:divBdr>
          <w:divsChild>
            <w:div w:id="1361587526">
              <w:marLeft w:val="0"/>
              <w:marRight w:val="0"/>
              <w:marTop w:val="0"/>
              <w:marBottom w:val="0"/>
              <w:divBdr>
                <w:top w:val="none" w:sz="0" w:space="0" w:color="auto"/>
                <w:left w:val="none" w:sz="0" w:space="0" w:color="auto"/>
                <w:bottom w:val="none" w:sz="0" w:space="0" w:color="auto"/>
                <w:right w:val="none" w:sz="0" w:space="0" w:color="auto"/>
              </w:divBdr>
            </w:div>
          </w:divsChild>
        </w:div>
        <w:div w:id="337734424">
          <w:marLeft w:val="0"/>
          <w:marRight w:val="0"/>
          <w:marTop w:val="0"/>
          <w:marBottom w:val="0"/>
          <w:divBdr>
            <w:top w:val="none" w:sz="0" w:space="0" w:color="auto"/>
            <w:left w:val="none" w:sz="0" w:space="0" w:color="auto"/>
            <w:bottom w:val="none" w:sz="0" w:space="0" w:color="auto"/>
            <w:right w:val="none" w:sz="0" w:space="0" w:color="auto"/>
          </w:divBdr>
          <w:divsChild>
            <w:div w:id="1073427286">
              <w:marLeft w:val="0"/>
              <w:marRight w:val="0"/>
              <w:marTop w:val="0"/>
              <w:marBottom w:val="450"/>
              <w:divBdr>
                <w:top w:val="none" w:sz="0" w:space="0" w:color="auto"/>
                <w:left w:val="none" w:sz="0" w:space="0" w:color="auto"/>
                <w:bottom w:val="none" w:sz="0" w:space="0" w:color="auto"/>
                <w:right w:val="none" w:sz="0" w:space="0" w:color="auto"/>
              </w:divBdr>
              <w:divsChild>
                <w:div w:id="171037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37651">
          <w:marLeft w:val="0"/>
          <w:marRight w:val="0"/>
          <w:marTop w:val="0"/>
          <w:marBottom w:val="0"/>
          <w:divBdr>
            <w:top w:val="none" w:sz="0" w:space="0" w:color="auto"/>
            <w:left w:val="none" w:sz="0" w:space="0" w:color="auto"/>
            <w:bottom w:val="none" w:sz="0" w:space="0" w:color="auto"/>
            <w:right w:val="none" w:sz="0" w:space="0" w:color="auto"/>
          </w:divBdr>
        </w:div>
        <w:div w:id="1959950551">
          <w:marLeft w:val="0"/>
          <w:marRight w:val="0"/>
          <w:marTop w:val="0"/>
          <w:marBottom w:val="0"/>
          <w:divBdr>
            <w:top w:val="none" w:sz="0" w:space="0" w:color="auto"/>
            <w:left w:val="none" w:sz="0" w:space="0" w:color="auto"/>
            <w:bottom w:val="none" w:sz="0" w:space="0" w:color="auto"/>
            <w:right w:val="none" w:sz="0" w:space="0" w:color="auto"/>
          </w:divBdr>
          <w:divsChild>
            <w:div w:id="1392073450">
              <w:marLeft w:val="0"/>
              <w:marRight w:val="0"/>
              <w:marTop w:val="0"/>
              <w:marBottom w:val="0"/>
              <w:divBdr>
                <w:top w:val="none" w:sz="0" w:space="0" w:color="auto"/>
                <w:left w:val="none" w:sz="0" w:space="0" w:color="auto"/>
                <w:bottom w:val="none" w:sz="0" w:space="0" w:color="auto"/>
                <w:right w:val="none" w:sz="0" w:space="0" w:color="auto"/>
              </w:divBdr>
            </w:div>
          </w:divsChild>
        </w:div>
        <w:div w:id="686370976">
          <w:marLeft w:val="0"/>
          <w:marRight w:val="0"/>
          <w:marTop w:val="0"/>
          <w:marBottom w:val="0"/>
          <w:divBdr>
            <w:top w:val="none" w:sz="0" w:space="0" w:color="auto"/>
            <w:left w:val="none" w:sz="0" w:space="0" w:color="auto"/>
            <w:bottom w:val="none" w:sz="0" w:space="0" w:color="auto"/>
            <w:right w:val="none" w:sz="0" w:space="0" w:color="auto"/>
          </w:divBdr>
          <w:divsChild>
            <w:div w:id="1745376596">
              <w:marLeft w:val="0"/>
              <w:marRight w:val="0"/>
              <w:marTop w:val="0"/>
              <w:marBottom w:val="450"/>
              <w:divBdr>
                <w:top w:val="none" w:sz="0" w:space="0" w:color="auto"/>
                <w:left w:val="none" w:sz="0" w:space="0" w:color="auto"/>
                <w:bottom w:val="none" w:sz="0" w:space="0" w:color="auto"/>
                <w:right w:val="none" w:sz="0" w:space="0" w:color="auto"/>
              </w:divBdr>
              <w:divsChild>
                <w:div w:id="190468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537399">
          <w:marLeft w:val="0"/>
          <w:marRight w:val="0"/>
          <w:marTop w:val="0"/>
          <w:marBottom w:val="0"/>
          <w:divBdr>
            <w:top w:val="none" w:sz="0" w:space="0" w:color="auto"/>
            <w:left w:val="none" w:sz="0" w:space="0" w:color="auto"/>
            <w:bottom w:val="none" w:sz="0" w:space="0" w:color="auto"/>
            <w:right w:val="none" w:sz="0" w:space="0" w:color="auto"/>
          </w:divBdr>
          <w:divsChild>
            <w:div w:id="1975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50038">
      <w:bodyDiv w:val="1"/>
      <w:marLeft w:val="0"/>
      <w:marRight w:val="0"/>
      <w:marTop w:val="0"/>
      <w:marBottom w:val="0"/>
      <w:divBdr>
        <w:top w:val="none" w:sz="0" w:space="0" w:color="auto"/>
        <w:left w:val="none" w:sz="0" w:space="0" w:color="auto"/>
        <w:bottom w:val="none" w:sz="0" w:space="0" w:color="auto"/>
        <w:right w:val="none" w:sz="0" w:space="0" w:color="auto"/>
      </w:divBdr>
    </w:div>
    <w:div w:id="750589927">
      <w:bodyDiv w:val="1"/>
      <w:marLeft w:val="0"/>
      <w:marRight w:val="0"/>
      <w:marTop w:val="0"/>
      <w:marBottom w:val="0"/>
      <w:divBdr>
        <w:top w:val="none" w:sz="0" w:space="0" w:color="auto"/>
        <w:left w:val="none" w:sz="0" w:space="0" w:color="auto"/>
        <w:bottom w:val="none" w:sz="0" w:space="0" w:color="auto"/>
        <w:right w:val="none" w:sz="0" w:space="0" w:color="auto"/>
      </w:divBdr>
      <w:divsChild>
        <w:div w:id="138884746">
          <w:marLeft w:val="0"/>
          <w:marRight w:val="0"/>
          <w:marTop w:val="0"/>
          <w:marBottom w:val="0"/>
          <w:divBdr>
            <w:top w:val="none" w:sz="0" w:space="0" w:color="auto"/>
            <w:left w:val="none" w:sz="0" w:space="0" w:color="auto"/>
            <w:bottom w:val="none" w:sz="0" w:space="0" w:color="auto"/>
            <w:right w:val="none" w:sz="0" w:space="0" w:color="auto"/>
          </w:divBdr>
          <w:divsChild>
            <w:div w:id="325715265">
              <w:marLeft w:val="0"/>
              <w:marRight w:val="0"/>
              <w:marTop w:val="0"/>
              <w:marBottom w:val="0"/>
              <w:divBdr>
                <w:top w:val="none" w:sz="0" w:space="0" w:color="auto"/>
                <w:left w:val="none" w:sz="0" w:space="0" w:color="auto"/>
                <w:bottom w:val="none" w:sz="0" w:space="0" w:color="auto"/>
                <w:right w:val="none" w:sz="0" w:space="0" w:color="auto"/>
              </w:divBdr>
            </w:div>
          </w:divsChild>
        </w:div>
        <w:div w:id="1603491084">
          <w:marLeft w:val="0"/>
          <w:marRight w:val="0"/>
          <w:marTop w:val="0"/>
          <w:marBottom w:val="0"/>
          <w:divBdr>
            <w:top w:val="none" w:sz="0" w:space="0" w:color="auto"/>
            <w:left w:val="none" w:sz="0" w:space="0" w:color="auto"/>
            <w:bottom w:val="none" w:sz="0" w:space="0" w:color="auto"/>
            <w:right w:val="none" w:sz="0" w:space="0" w:color="auto"/>
          </w:divBdr>
          <w:divsChild>
            <w:div w:id="782922389">
              <w:marLeft w:val="0"/>
              <w:marRight w:val="0"/>
              <w:marTop w:val="0"/>
              <w:marBottom w:val="450"/>
              <w:divBdr>
                <w:top w:val="none" w:sz="0" w:space="0" w:color="auto"/>
                <w:left w:val="none" w:sz="0" w:space="0" w:color="auto"/>
                <w:bottom w:val="none" w:sz="0" w:space="0" w:color="auto"/>
                <w:right w:val="none" w:sz="0" w:space="0" w:color="auto"/>
              </w:divBdr>
              <w:divsChild>
                <w:div w:id="17238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6851">
          <w:marLeft w:val="0"/>
          <w:marRight w:val="0"/>
          <w:marTop w:val="0"/>
          <w:marBottom w:val="0"/>
          <w:divBdr>
            <w:top w:val="none" w:sz="0" w:space="0" w:color="auto"/>
            <w:left w:val="none" w:sz="0" w:space="0" w:color="auto"/>
            <w:bottom w:val="none" w:sz="0" w:space="0" w:color="auto"/>
            <w:right w:val="none" w:sz="0" w:space="0" w:color="auto"/>
          </w:divBdr>
          <w:divsChild>
            <w:div w:id="1628051958">
              <w:marLeft w:val="0"/>
              <w:marRight w:val="0"/>
              <w:marTop w:val="0"/>
              <w:marBottom w:val="0"/>
              <w:divBdr>
                <w:top w:val="none" w:sz="0" w:space="0" w:color="auto"/>
                <w:left w:val="none" w:sz="0" w:space="0" w:color="auto"/>
                <w:bottom w:val="none" w:sz="0" w:space="0" w:color="auto"/>
                <w:right w:val="none" w:sz="0" w:space="0" w:color="auto"/>
              </w:divBdr>
            </w:div>
          </w:divsChild>
        </w:div>
        <w:div w:id="2131195610">
          <w:marLeft w:val="0"/>
          <w:marRight w:val="0"/>
          <w:marTop w:val="0"/>
          <w:marBottom w:val="0"/>
          <w:divBdr>
            <w:top w:val="none" w:sz="0" w:space="0" w:color="auto"/>
            <w:left w:val="none" w:sz="0" w:space="0" w:color="auto"/>
            <w:bottom w:val="none" w:sz="0" w:space="0" w:color="auto"/>
            <w:right w:val="none" w:sz="0" w:space="0" w:color="auto"/>
          </w:divBdr>
          <w:divsChild>
            <w:div w:id="1014575147">
              <w:marLeft w:val="0"/>
              <w:marRight w:val="0"/>
              <w:marTop w:val="0"/>
              <w:marBottom w:val="450"/>
              <w:divBdr>
                <w:top w:val="none" w:sz="0" w:space="0" w:color="auto"/>
                <w:left w:val="none" w:sz="0" w:space="0" w:color="auto"/>
                <w:bottom w:val="none" w:sz="0" w:space="0" w:color="auto"/>
                <w:right w:val="none" w:sz="0" w:space="0" w:color="auto"/>
              </w:divBdr>
              <w:divsChild>
                <w:div w:id="482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74087">
      <w:bodyDiv w:val="1"/>
      <w:marLeft w:val="0"/>
      <w:marRight w:val="0"/>
      <w:marTop w:val="0"/>
      <w:marBottom w:val="0"/>
      <w:divBdr>
        <w:top w:val="none" w:sz="0" w:space="0" w:color="auto"/>
        <w:left w:val="none" w:sz="0" w:space="0" w:color="auto"/>
        <w:bottom w:val="none" w:sz="0" w:space="0" w:color="auto"/>
        <w:right w:val="none" w:sz="0" w:space="0" w:color="auto"/>
      </w:divBdr>
    </w:div>
    <w:div w:id="759983618">
      <w:bodyDiv w:val="1"/>
      <w:marLeft w:val="0"/>
      <w:marRight w:val="0"/>
      <w:marTop w:val="0"/>
      <w:marBottom w:val="0"/>
      <w:divBdr>
        <w:top w:val="none" w:sz="0" w:space="0" w:color="auto"/>
        <w:left w:val="none" w:sz="0" w:space="0" w:color="auto"/>
        <w:bottom w:val="none" w:sz="0" w:space="0" w:color="auto"/>
        <w:right w:val="none" w:sz="0" w:space="0" w:color="auto"/>
      </w:divBdr>
    </w:div>
    <w:div w:id="766460794">
      <w:bodyDiv w:val="1"/>
      <w:marLeft w:val="0"/>
      <w:marRight w:val="0"/>
      <w:marTop w:val="0"/>
      <w:marBottom w:val="0"/>
      <w:divBdr>
        <w:top w:val="none" w:sz="0" w:space="0" w:color="auto"/>
        <w:left w:val="none" w:sz="0" w:space="0" w:color="auto"/>
        <w:bottom w:val="none" w:sz="0" w:space="0" w:color="auto"/>
        <w:right w:val="none" w:sz="0" w:space="0" w:color="auto"/>
      </w:divBdr>
      <w:divsChild>
        <w:div w:id="762459818">
          <w:marLeft w:val="0"/>
          <w:marRight w:val="0"/>
          <w:marTop w:val="0"/>
          <w:marBottom w:val="0"/>
          <w:divBdr>
            <w:top w:val="none" w:sz="0" w:space="0" w:color="auto"/>
            <w:left w:val="none" w:sz="0" w:space="0" w:color="auto"/>
            <w:bottom w:val="none" w:sz="0" w:space="0" w:color="auto"/>
            <w:right w:val="none" w:sz="0" w:space="0" w:color="auto"/>
          </w:divBdr>
          <w:divsChild>
            <w:div w:id="2040425044">
              <w:marLeft w:val="0"/>
              <w:marRight w:val="0"/>
              <w:marTop w:val="0"/>
              <w:marBottom w:val="0"/>
              <w:divBdr>
                <w:top w:val="none" w:sz="0" w:space="0" w:color="auto"/>
                <w:left w:val="none" w:sz="0" w:space="0" w:color="auto"/>
                <w:bottom w:val="none" w:sz="0" w:space="0" w:color="auto"/>
                <w:right w:val="none" w:sz="0" w:space="0" w:color="auto"/>
              </w:divBdr>
            </w:div>
          </w:divsChild>
        </w:div>
        <w:div w:id="829248272">
          <w:marLeft w:val="0"/>
          <w:marRight w:val="0"/>
          <w:marTop w:val="0"/>
          <w:marBottom w:val="0"/>
          <w:divBdr>
            <w:top w:val="none" w:sz="0" w:space="0" w:color="auto"/>
            <w:left w:val="none" w:sz="0" w:space="0" w:color="auto"/>
            <w:bottom w:val="none" w:sz="0" w:space="0" w:color="auto"/>
            <w:right w:val="none" w:sz="0" w:space="0" w:color="auto"/>
          </w:divBdr>
        </w:div>
      </w:divsChild>
    </w:div>
    <w:div w:id="773742928">
      <w:bodyDiv w:val="1"/>
      <w:marLeft w:val="0"/>
      <w:marRight w:val="0"/>
      <w:marTop w:val="0"/>
      <w:marBottom w:val="0"/>
      <w:divBdr>
        <w:top w:val="none" w:sz="0" w:space="0" w:color="auto"/>
        <w:left w:val="none" w:sz="0" w:space="0" w:color="auto"/>
        <w:bottom w:val="none" w:sz="0" w:space="0" w:color="auto"/>
        <w:right w:val="none" w:sz="0" w:space="0" w:color="auto"/>
      </w:divBdr>
      <w:divsChild>
        <w:div w:id="2132047355">
          <w:marLeft w:val="0"/>
          <w:marRight w:val="0"/>
          <w:marTop w:val="0"/>
          <w:marBottom w:val="0"/>
          <w:divBdr>
            <w:top w:val="none" w:sz="0" w:space="0" w:color="auto"/>
            <w:left w:val="none" w:sz="0" w:space="0" w:color="auto"/>
            <w:bottom w:val="none" w:sz="0" w:space="0" w:color="auto"/>
            <w:right w:val="none" w:sz="0" w:space="0" w:color="auto"/>
          </w:divBdr>
          <w:divsChild>
            <w:div w:id="854612491">
              <w:marLeft w:val="0"/>
              <w:marRight w:val="0"/>
              <w:marTop w:val="0"/>
              <w:marBottom w:val="0"/>
              <w:divBdr>
                <w:top w:val="none" w:sz="0" w:space="0" w:color="auto"/>
                <w:left w:val="none" w:sz="0" w:space="0" w:color="auto"/>
                <w:bottom w:val="none" w:sz="0" w:space="0" w:color="auto"/>
                <w:right w:val="none" w:sz="0" w:space="0" w:color="auto"/>
              </w:divBdr>
            </w:div>
          </w:divsChild>
        </w:div>
        <w:div w:id="1655644866">
          <w:marLeft w:val="0"/>
          <w:marRight w:val="0"/>
          <w:marTop w:val="0"/>
          <w:marBottom w:val="0"/>
          <w:divBdr>
            <w:top w:val="none" w:sz="0" w:space="0" w:color="auto"/>
            <w:left w:val="none" w:sz="0" w:space="0" w:color="auto"/>
            <w:bottom w:val="none" w:sz="0" w:space="0" w:color="auto"/>
            <w:right w:val="none" w:sz="0" w:space="0" w:color="auto"/>
          </w:divBdr>
          <w:divsChild>
            <w:div w:id="277487564">
              <w:marLeft w:val="0"/>
              <w:marRight w:val="0"/>
              <w:marTop w:val="0"/>
              <w:marBottom w:val="450"/>
              <w:divBdr>
                <w:top w:val="none" w:sz="0" w:space="0" w:color="auto"/>
                <w:left w:val="none" w:sz="0" w:space="0" w:color="auto"/>
                <w:bottom w:val="none" w:sz="0" w:space="0" w:color="auto"/>
                <w:right w:val="none" w:sz="0" w:space="0" w:color="auto"/>
              </w:divBdr>
              <w:divsChild>
                <w:div w:id="120016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5296">
          <w:marLeft w:val="0"/>
          <w:marRight w:val="0"/>
          <w:marTop w:val="0"/>
          <w:marBottom w:val="0"/>
          <w:divBdr>
            <w:top w:val="none" w:sz="0" w:space="0" w:color="auto"/>
            <w:left w:val="none" w:sz="0" w:space="0" w:color="auto"/>
            <w:bottom w:val="none" w:sz="0" w:space="0" w:color="auto"/>
            <w:right w:val="none" w:sz="0" w:space="0" w:color="auto"/>
          </w:divBdr>
          <w:divsChild>
            <w:div w:id="14430430">
              <w:marLeft w:val="0"/>
              <w:marRight w:val="0"/>
              <w:marTop w:val="0"/>
              <w:marBottom w:val="0"/>
              <w:divBdr>
                <w:top w:val="none" w:sz="0" w:space="0" w:color="auto"/>
                <w:left w:val="none" w:sz="0" w:space="0" w:color="auto"/>
                <w:bottom w:val="none" w:sz="0" w:space="0" w:color="auto"/>
                <w:right w:val="none" w:sz="0" w:space="0" w:color="auto"/>
              </w:divBdr>
            </w:div>
          </w:divsChild>
        </w:div>
        <w:div w:id="332799716">
          <w:marLeft w:val="0"/>
          <w:marRight w:val="0"/>
          <w:marTop w:val="0"/>
          <w:marBottom w:val="0"/>
          <w:divBdr>
            <w:top w:val="none" w:sz="0" w:space="0" w:color="auto"/>
            <w:left w:val="none" w:sz="0" w:space="0" w:color="auto"/>
            <w:bottom w:val="none" w:sz="0" w:space="0" w:color="auto"/>
            <w:right w:val="none" w:sz="0" w:space="0" w:color="auto"/>
          </w:divBdr>
          <w:divsChild>
            <w:div w:id="1164466843">
              <w:marLeft w:val="0"/>
              <w:marRight w:val="0"/>
              <w:marTop w:val="0"/>
              <w:marBottom w:val="450"/>
              <w:divBdr>
                <w:top w:val="none" w:sz="0" w:space="0" w:color="auto"/>
                <w:left w:val="none" w:sz="0" w:space="0" w:color="auto"/>
                <w:bottom w:val="none" w:sz="0" w:space="0" w:color="auto"/>
                <w:right w:val="none" w:sz="0" w:space="0" w:color="auto"/>
              </w:divBdr>
              <w:divsChild>
                <w:div w:id="11825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79139">
          <w:marLeft w:val="0"/>
          <w:marRight w:val="0"/>
          <w:marTop w:val="0"/>
          <w:marBottom w:val="0"/>
          <w:divBdr>
            <w:top w:val="none" w:sz="0" w:space="0" w:color="auto"/>
            <w:left w:val="none" w:sz="0" w:space="0" w:color="auto"/>
            <w:bottom w:val="none" w:sz="0" w:space="0" w:color="auto"/>
            <w:right w:val="none" w:sz="0" w:space="0" w:color="auto"/>
          </w:divBdr>
          <w:divsChild>
            <w:div w:id="356196380">
              <w:marLeft w:val="0"/>
              <w:marRight w:val="0"/>
              <w:marTop w:val="0"/>
              <w:marBottom w:val="0"/>
              <w:divBdr>
                <w:top w:val="none" w:sz="0" w:space="0" w:color="auto"/>
                <w:left w:val="none" w:sz="0" w:space="0" w:color="auto"/>
                <w:bottom w:val="none" w:sz="0" w:space="0" w:color="auto"/>
                <w:right w:val="none" w:sz="0" w:space="0" w:color="auto"/>
              </w:divBdr>
            </w:div>
          </w:divsChild>
        </w:div>
        <w:div w:id="881795767">
          <w:marLeft w:val="0"/>
          <w:marRight w:val="0"/>
          <w:marTop w:val="0"/>
          <w:marBottom w:val="0"/>
          <w:divBdr>
            <w:top w:val="none" w:sz="0" w:space="0" w:color="auto"/>
            <w:left w:val="none" w:sz="0" w:space="0" w:color="auto"/>
            <w:bottom w:val="none" w:sz="0" w:space="0" w:color="auto"/>
            <w:right w:val="none" w:sz="0" w:space="0" w:color="auto"/>
          </w:divBdr>
          <w:divsChild>
            <w:div w:id="1020397229">
              <w:marLeft w:val="0"/>
              <w:marRight w:val="0"/>
              <w:marTop w:val="0"/>
              <w:marBottom w:val="450"/>
              <w:divBdr>
                <w:top w:val="none" w:sz="0" w:space="0" w:color="auto"/>
                <w:left w:val="none" w:sz="0" w:space="0" w:color="auto"/>
                <w:bottom w:val="none" w:sz="0" w:space="0" w:color="auto"/>
                <w:right w:val="none" w:sz="0" w:space="0" w:color="auto"/>
              </w:divBdr>
              <w:divsChild>
                <w:div w:id="155546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89869">
          <w:marLeft w:val="0"/>
          <w:marRight w:val="0"/>
          <w:marTop w:val="0"/>
          <w:marBottom w:val="0"/>
          <w:divBdr>
            <w:top w:val="none" w:sz="0" w:space="0" w:color="auto"/>
            <w:left w:val="none" w:sz="0" w:space="0" w:color="auto"/>
            <w:bottom w:val="none" w:sz="0" w:space="0" w:color="auto"/>
            <w:right w:val="none" w:sz="0" w:space="0" w:color="auto"/>
          </w:divBdr>
          <w:divsChild>
            <w:div w:id="1209993397">
              <w:marLeft w:val="0"/>
              <w:marRight w:val="0"/>
              <w:marTop w:val="0"/>
              <w:marBottom w:val="0"/>
              <w:divBdr>
                <w:top w:val="none" w:sz="0" w:space="0" w:color="auto"/>
                <w:left w:val="none" w:sz="0" w:space="0" w:color="auto"/>
                <w:bottom w:val="none" w:sz="0" w:space="0" w:color="auto"/>
                <w:right w:val="none" w:sz="0" w:space="0" w:color="auto"/>
              </w:divBdr>
            </w:div>
          </w:divsChild>
        </w:div>
        <w:div w:id="879708286">
          <w:marLeft w:val="0"/>
          <w:marRight w:val="0"/>
          <w:marTop w:val="0"/>
          <w:marBottom w:val="0"/>
          <w:divBdr>
            <w:top w:val="none" w:sz="0" w:space="0" w:color="auto"/>
            <w:left w:val="none" w:sz="0" w:space="0" w:color="auto"/>
            <w:bottom w:val="none" w:sz="0" w:space="0" w:color="auto"/>
            <w:right w:val="none" w:sz="0" w:space="0" w:color="auto"/>
          </w:divBdr>
          <w:divsChild>
            <w:div w:id="105659301">
              <w:marLeft w:val="0"/>
              <w:marRight w:val="0"/>
              <w:marTop w:val="0"/>
              <w:marBottom w:val="450"/>
              <w:divBdr>
                <w:top w:val="none" w:sz="0" w:space="0" w:color="auto"/>
                <w:left w:val="none" w:sz="0" w:space="0" w:color="auto"/>
                <w:bottom w:val="none" w:sz="0" w:space="0" w:color="auto"/>
                <w:right w:val="none" w:sz="0" w:space="0" w:color="auto"/>
              </w:divBdr>
              <w:divsChild>
                <w:div w:id="20926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68108">
      <w:bodyDiv w:val="1"/>
      <w:marLeft w:val="0"/>
      <w:marRight w:val="0"/>
      <w:marTop w:val="0"/>
      <w:marBottom w:val="0"/>
      <w:divBdr>
        <w:top w:val="none" w:sz="0" w:space="0" w:color="auto"/>
        <w:left w:val="none" w:sz="0" w:space="0" w:color="auto"/>
        <w:bottom w:val="none" w:sz="0" w:space="0" w:color="auto"/>
        <w:right w:val="none" w:sz="0" w:space="0" w:color="auto"/>
      </w:divBdr>
    </w:div>
    <w:div w:id="781611247">
      <w:bodyDiv w:val="1"/>
      <w:marLeft w:val="0"/>
      <w:marRight w:val="0"/>
      <w:marTop w:val="0"/>
      <w:marBottom w:val="0"/>
      <w:divBdr>
        <w:top w:val="none" w:sz="0" w:space="0" w:color="auto"/>
        <w:left w:val="none" w:sz="0" w:space="0" w:color="auto"/>
        <w:bottom w:val="none" w:sz="0" w:space="0" w:color="auto"/>
        <w:right w:val="none" w:sz="0" w:space="0" w:color="auto"/>
      </w:divBdr>
      <w:divsChild>
        <w:div w:id="1326595498">
          <w:marLeft w:val="0"/>
          <w:marRight w:val="0"/>
          <w:marTop w:val="0"/>
          <w:marBottom w:val="0"/>
          <w:divBdr>
            <w:top w:val="none" w:sz="0" w:space="0" w:color="auto"/>
            <w:left w:val="none" w:sz="0" w:space="0" w:color="auto"/>
            <w:bottom w:val="none" w:sz="0" w:space="0" w:color="auto"/>
            <w:right w:val="none" w:sz="0" w:space="0" w:color="auto"/>
          </w:divBdr>
          <w:divsChild>
            <w:div w:id="514808503">
              <w:marLeft w:val="0"/>
              <w:marRight w:val="0"/>
              <w:marTop w:val="0"/>
              <w:marBottom w:val="450"/>
              <w:divBdr>
                <w:top w:val="none" w:sz="0" w:space="0" w:color="auto"/>
                <w:left w:val="none" w:sz="0" w:space="0" w:color="auto"/>
                <w:bottom w:val="none" w:sz="0" w:space="0" w:color="auto"/>
                <w:right w:val="none" w:sz="0" w:space="0" w:color="auto"/>
              </w:divBdr>
              <w:divsChild>
                <w:div w:id="16536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8423">
          <w:marLeft w:val="0"/>
          <w:marRight w:val="0"/>
          <w:marTop w:val="0"/>
          <w:marBottom w:val="0"/>
          <w:divBdr>
            <w:top w:val="none" w:sz="0" w:space="0" w:color="auto"/>
            <w:left w:val="none" w:sz="0" w:space="0" w:color="auto"/>
            <w:bottom w:val="none" w:sz="0" w:space="0" w:color="auto"/>
            <w:right w:val="none" w:sz="0" w:space="0" w:color="auto"/>
          </w:divBdr>
          <w:divsChild>
            <w:div w:id="1263413708">
              <w:marLeft w:val="0"/>
              <w:marRight w:val="0"/>
              <w:marTop w:val="0"/>
              <w:marBottom w:val="0"/>
              <w:divBdr>
                <w:top w:val="none" w:sz="0" w:space="0" w:color="auto"/>
                <w:left w:val="none" w:sz="0" w:space="0" w:color="auto"/>
                <w:bottom w:val="none" w:sz="0" w:space="0" w:color="auto"/>
                <w:right w:val="none" w:sz="0" w:space="0" w:color="auto"/>
              </w:divBdr>
            </w:div>
          </w:divsChild>
        </w:div>
        <w:div w:id="1051342440">
          <w:marLeft w:val="0"/>
          <w:marRight w:val="0"/>
          <w:marTop w:val="0"/>
          <w:marBottom w:val="0"/>
          <w:divBdr>
            <w:top w:val="none" w:sz="0" w:space="0" w:color="auto"/>
            <w:left w:val="none" w:sz="0" w:space="0" w:color="auto"/>
            <w:bottom w:val="none" w:sz="0" w:space="0" w:color="auto"/>
            <w:right w:val="none" w:sz="0" w:space="0" w:color="auto"/>
          </w:divBdr>
          <w:divsChild>
            <w:div w:id="198249838">
              <w:marLeft w:val="0"/>
              <w:marRight w:val="0"/>
              <w:marTop w:val="0"/>
              <w:marBottom w:val="450"/>
              <w:divBdr>
                <w:top w:val="none" w:sz="0" w:space="0" w:color="auto"/>
                <w:left w:val="none" w:sz="0" w:space="0" w:color="auto"/>
                <w:bottom w:val="none" w:sz="0" w:space="0" w:color="auto"/>
                <w:right w:val="none" w:sz="0" w:space="0" w:color="auto"/>
              </w:divBdr>
              <w:divsChild>
                <w:div w:id="19315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634328">
          <w:marLeft w:val="0"/>
          <w:marRight w:val="0"/>
          <w:marTop w:val="0"/>
          <w:marBottom w:val="0"/>
          <w:divBdr>
            <w:top w:val="none" w:sz="0" w:space="0" w:color="auto"/>
            <w:left w:val="none" w:sz="0" w:space="0" w:color="auto"/>
            <w:bottom w:val="none" w:sz="0" w:space="0" w:color="auto"/>
            <w:right w:val="none" w:sz="0" w:space="0" w:color="auto"/>
          </w:divBdr>
          <w:divsChild>
            <w:div w:id="1252663980">
              <w:marLeft w:val="0"/>
              <w:marRight w:val="0"/>
              <w:marTop w:val="0"/>
              <w:marBottom w:val="0"/>
              <w:divBdr>
                <w:top w:val="none" w:sz="0" w:space="0" w:color="auto"/>
                <w:left w:val="none" w:sz="0" w:space="0" w:color="auto"/>
                <w:bottom w:val="none" w:sz="0" w:space="0" w:color="auto"/>
                <w:right w:val="none" w:sz="0" w:space="0" w:color="auto"/>
              </w:divBdr>
            </w:div>
          </w:divsChild>
        </w:div>
        <w:div w:id="1072771530">
          <w:marLeft w:val="0"/>
          <w:marRight w:val="0"/>
          <w:marTop w:val="0"/>
          <w:marBottom w:val="0"/>
          <w:divBdr>
            <w:top w:val="none" w:sz="0" w:space="0" w:color="auto"/>
            <w:left w:val="none" w:sz="0" w:space="0" w:color="auto"/>
            <w:bottom w:val="none" w:sz="0" w:space="0" w:color="auto"/>
            <w:right w:val="none" w:sz="0" w:space="0" w:color="auto"/>
          </w:divBdr>
          <w:divsChild>
            <w:div w:id="482234165">
              <w:marLeft w:val="0"/>
              <w:marRight w:val="0"/>
              <w:marTop w:val="0"/>
              <w:marBottom w:val="450"/>
              <w:divBdr>
                <w:top w:val="none" w:sz="0" w:space="0" w:color="auto"/>
                <w:left w:val="none" w:sz="0" w:space="0" w:color="auto"/>
                <w:bottom w:val="none" w:sz="0" w:space="0" w:color="auto"/>
                <w:right w:val="none" w:sz="0" w:space="0" w:color="auto"/>
              </w:divBdr>
              <w:divsChild>
                <w:div w:id="3501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0139">
          <w:marLeft w:val="0"/>
          <w:marRight w:val="0"/>
          <w:marTop w:val="0"/>
          <w:marBottom w:val="0"/>
          <w:divBdr>
            <w:top w:val="none" w:sz="0" w:space="0" w:color="auto"/>
            <w:left w:val="none" w:sz="0" w:space="0" w:color="auto"/>
            <w:bottom w:val="none" w:sz="0" w:space="0" w:color="auto"/>
            <w:right w:val="none" w:sz="0" w:space="0" w:color="auto"/>
          </w:divBdr>
          <w:divsChild>
            <w:div w:id="377701344">
              <w:marLeft w:val="0"/>
              <w:marRight w:val="0"/>
              <w:marTop w:val="0"/>
              <w:marBottom w:val="0"/>
              <w:divBdr>
                <w:top w:val="none" w:sz="0" w:space="0" w:color="auto"/>
                <w:left w:val="none" w:sz="0" w:space="0" w:color="auto"/>
                <w:bottom w:val="none" w:sz="0" w:space="0" w:color="auto"/>
                <w:right w:val="none" w:sz="0" w:space="0" w:color="auto"/>
              </w:divBdr>
            </w:div>
          </w:divsChild>
        </w:div>
        <w:div w:id="1139150058">
          <w:marLeft w:val="0"/>
          <w:marRight w:val="0"/>
          <w:marTop w:val="0"/>
          <w:marBottom w:val="0"/>
          <w:divBdr>
            <w:top w:val="none" w:sz="0" w:space="0" w:color="auto"/>
            <w:left w:val="none" w:sz="0" w:space="0" w:color="auto"/>
            <w:bottom w:val="none" w:sz="0" w:space="0" w:color="auto"/>
            <w:right w:val="none" w:sz="0" w:space="0" w:color="auto"/>
          </w:divBdr>
          <w:divsChild>
            <w:div w:id="187254991">
              <w:marLeft w:val="0"/>
              <w:marRight w:val="0"/>
              <w:marTop w:val="0"/>
              <w:marBottom w:val="450"/>
              <w:divBdr>
                <w:top w:val="none" w:sz="0" w:space="0" w:color="auto"/>
                <w:left w:val="none" w:sz="0" w:space="0" w:color="auto"/>
                <w:bottom w:val="none" w:sz="0" w:space="0" w:color="auto"/>
                <w:right w:val="none" w:sz="0" w:space="0" w:color="auto"/>
              </w:divBdr>
              <w:divsChild>
                <w:div w:id="5318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2666">
          <w:marLeft w:val="0"/>
          <w:marRight w:val="0"/>
          <w:marTop w:val="0"/>
          <w:marBottom w:val="0"/>
          <w:divBdr>
            <w:top w:val="none" w:sz="0" w:space="0" w:color="auto"/>
            <w:left w:val="none" w:sz="0" w:space="0" w:color="auto"/>
            <w:bottom w:val="none" w:sz="0" w:space="0" w:color="auto"/>
            <w:right w:val="none" w:sz="0" w:space="0" w:color="auto"/>
          </w:divBdr>
          <w:divsChild>
            <w:div w:id="2062560852">
              <w:marLeft w:val="0"/>
              <w:marRight w:val="0"/>
              <w:marTop w:val="0"/>
              <w:marBottom w:val="0"/>
              <w:divBdr>
                <w:top w:val="none" w:sz="0" w:space="0" w:color="auto"/>
                <w:left w:val="none" w:sz="0" w:space="0" w:color="auto"/>
                <w:bottom w:val="none" w:sz="0" w:space="0" w:color="auto"/>
                <w:right w:val="none" w:sz="0" w:space="0" w:color="auto"/>
              </w:divBdr>
            </w:div>
          </w:divsChild>
        </w:div>
        <w:div w:id="335616800">
          <w:marLeft w:val="0"/>
          <w:marRight w:val="0"/>
          <w:marTop w:val="0"/>
          <w:marBottom w:val="0"/>
          <w:divBdr>
            <w:top w:val="none" w:sz="0" w:space="0" w:color="auto"/>
            <w:left w:val="none" w:sz="0" w:space="0" w:color="auto"/>
            <w:bottom w:val="none" w:sz="0" w:space="0" w:color="auto"/>
            <w:right w:val="none" w:sz="0" w:space="0" w:color="auto"/>
          </w:divBdr>
          <w:divsChild>
            <w:div w:id="1725444864">
              <w:marLeft w:val="0"/>
              <w:marRight w:val="0"/>
              <w:marTop w:val="0"/>
              <w:marBottom w:val="450"/>
              <w:divBdr>
                <w:top w:val="none" w:sz="0" w:space="0" w:color="auto"/>
                <w:left w:val="none" w:sz="0" w:space="0" w:color="auto"/>
                <w:bottom w:val="none" w:sz="0" w:space="0" w:color="auto"/>
                <w:right w:val="none" w:sz="0" w:space="0" w:color="auto"/>
              </w:divBdr>
              <w:divsChild>
                <w:div w:id="198908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25511">
      <w:bodyDiv w:val="1"/>
      <w:marLeft w:val="0"/>
      <w:marRight w:val="0"/>
      <w:marTop w:val="0"/>
      <w:marBottom w:val="0"/>
      <w:divBdr>
        <w:top w:val="none" w:sz="0" w:space="0" w:color="auto"/>
        <w:left w:val="none" w:sz="0" w:space="0" w:color="auto"/>
        <w:bottom w:val="none" w:sz="0" w:space="0" w:color="auto"/>
        <w:right w:val="none" w:sz="0" w:space="0" w:color="auto"/>
      </w:divBdr>
    </w:div>
    <w:div w:id="799110300">
      <w:bodyDiv w:val="1"/>
      <w:marLeft w:val="0"/>
      <w:marRight w:val="0"/>
      <w:marTop w:val="0"/>
      <w:marBottom w:val="0"/>
      <w:divBdr>
        <w:top w:val="none" w:sz="0" w:space="0" w:color="auto"/>
        <w:left w:val="none" w:sz="0" w:space="0" w:color="auto"/>
        <w:bottom w:val="none" w:sz="0" w:space="0" w:color="auto"/>
        <w:right w:val="none" w:sz="0" w:space="0" w:color="auto"/>
      </w:divBdr>
      <w:divsChild>
        <w:div w:id="748581503">
          <w:marLeft w:val="0"/>
          <w:marRight w:val="0"/>
          <w:marTop w:val="0"/>
          <w:marBottom w:val="0"/>
          <w:divBdr>
            <w:top w:val="none" w:sz="0" w:space="0" w:color="auto"/>
            <w:left w:val="none" w:sz="0" w:space="0" w:color="auto"/>
            <w:bottom w:val="none" w:sz="0" w:space="0" w:color="auto"/>
            <w:right w:val="none" w:sz="0" w:space="0" w:color="auto"/>
          </w:divBdr>
          <w:divsChild>
            <w:div w:id="1814833783">
              <w:marLeft w:val="0"/>
              <w:marRight w:val="0"/>
              <w:marTop w:val="0"/>
              <w:marBottom w:val="0"/>
              <w:divBdr>
                <w:top w:val="none" w:sz="0" w:space="0" w:color="auto"/>
                <w:left w:val="none" w:sz="0" w:space="0" w:color="auto"/>
                <w:bottom w:val="none" w:sz="0" w:space="0" w:color="auto"/>
                <w:right w:val="none" w:sz="0" w:space="0" w:color="auto"/>
              </w:divBdr>
            </w:div>
          </w:divsChild>
        </w:div>
        <w:div w:id="2033913890">
          <w:marLeft w:val="0"/>
          <w:marRight w:val="0"/>
          <w:marTop w:val="0"/>
          <w:marBottom w:val="0"/>
          <w:divBdr>
            <w:top w:val="none" w:sz="0" w:space="0" w:color="auto"/>
            <w:left w:val="none" w:sz="0" w:space="0" w:color="auto"/>
            <w:bottom w:val="none" w:sz="0" w:space="0" w:color="auto"/>
            <w:right w:val="none" w:sz="0" w:space="0" w:color="auto"/>
          </w:divBdr>
          <w:divsChild>
            <w:div w:id="1044452310">
              <w:marLeft w:val="0"/>
              <w:marRight w:val="0"/>
              <w:marTop w:val="0"/>
              <w:marBottom w:val="450"/>
              <w:divBdr>
                <w:top w:val="none" w:sz="0" w:space="0" w:color="auto"/>
                <w:left w:val="none" w:sz="0" w:space="0" w:color="auto"/>
                <w:bottom w:val="none" w:sz="0" w:space="0" w:color="auto"/>
                <w:right w:val="none" w:sz="0" w:space="0" w:color="auto"/>
              </w:divBdr>
              <w:divsChild>
                <w:div w:id="6938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974347">
          <w:marLeft w:val="0"/>
          <w:marRight w:val="0"/>
          <w:marTop w:val="0"/>
          <w:marBottom w:val="0"/>
          <w:divBdr>
            <w:top w:val="none" w:sz="0" w:space="0" w:color="auto"/>
            <w:left w:val="none" w:sz="0" w:space="0" w:color="auto"/>
            <w:bottom w:val="none" w:sz="0" w:space="0" w:color="auto"/>
            <w:right w:val="none" w:sz="0" w:space="0" w:color="auto"/>
          </w:divBdr>
          <w:divsChild>
            <w:div w:id="1996763448">
              <w:marLeft w:val="0"/>
              <w:marRight w:val="0"/>
              <w:marTop w:val="0"/>
              <w:marBottom w:val="0"/>
              <w:divBdr>
                <w:top w:val="none" w:sz="0" w:space="0" w:color="auto"/>
                <w:left w:val="none" w:sz="0" w:space="0" w:color="auto"/>
                <w:bottom w:val="none" w:sz="0" w:space="0" w:color="auto"/>
                <w:right w:val="none" w:sz="0" w:space="0" w:color="auto"/>
              </w:divBdr>
            </w:div>
          </w:divsChild>
        </w:div>
        <w:div w:id="49303146">
          <w:marLeft w:val="0"/>
          <w:marRight w:val="0"/>
          <w:marTop w:val="0"/>
          <w:marBottom w:val="0"/>
          <w:divBdr>
            <w:top w:val="none" w:sz="0" w:space="0" w:color="auto"/>
            <w:left w:val="none" w:sz="0" w:space="0" w:color="auto"/>
            <w:bottom w:val="none" w:sz="0" w:space="0" w:color="auto"/>
            <w:right w:val="none" w:sz="0" w:space="0" w:color="auto"/>
          </w:divBdr>
          <w:divsChild>
            <w:div w:id="1291588342">
              <w:marLeft w:val="0"/>
              <w:marRight w:val="0"/>
              <w:marTop w:val="0"/>
              <w:marBottom w:val="450"/>
              <w:divBdr>
                <w:top w:val="none" w:sz="0" w:space="0" w:color="auto"/>
                <w:left w:val="none" w:sz="0" w:space="0" w:color="auto"/>
                <w:bottom w:val="none" w:sz="0" w:space="0" w:color="auto"/>
                <w:right w:val="none" w:sz="0" w:space="0" w:color="auto"/>
              </w:divBdr>
              <w:divsChild>
                <w:div w:id="56861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9296">
          <w:marLeft w:val="0"/>
          <w:marRight w:val="0"/>
          <w:marTop w:val="0"/>
          <w:marBottom w:val="0"/>
          <w:divBdr>
            <w:top w:val="none" w:sz="0" w:space="0" w:color="auto"/>
            <w:left w:val="none" w:sz="0" w:space="0" w:color="auto"/>
            <w:bottom w:val="none" w:sz="0" w:space="0" w:color="auto"/>
            <w:right w:val="none" w:sz="0" w:space="0" w:color="auto"/>
          </w:divBdr>
          <w:divsChild>
            <w:div w:id="1454982579">
              <w:marLeft w:val="0"/>
              <w:marRight w:val="0"/>
              <w:marTop w:val="0"/>
              <w:marBottom w:val="0"/>
              <w:divBdr>
                <w:top w:val="none" w:sz="0" w:space="0" w:color="auto"/>
                <w:left w:val="none" w:sz="0" w:space="0" w:color="auto"/>
                <w:bottom w:val="none" w:sz="0" w:space="0" w:color="auto"/>
                <w:right w:val="none" w:sz="0" w:space="0" w:color="auto"/>
              </w:divBdr>
            </w:div>
          </w:divsChild>
        </w:div>
        <w:div w:id="963776154">
          <w:marLeft w:val="0"/>
          <w:marRight w:val="0"/>
          <w:marTop w:val="0"/>
          <w:marBottom w:val="0"/>
          <w:divBdr>
            <w:top w:val="none" w:sz="0" w:space="0" w:color="auto"/>
            <w:left w:val="none" w:sz="0" w:space="0" w:color="auto"/>
            <w:bottom w:val="none" w:sz="0" w:space="0" w:color="auto"/>
            <w:right w:val="none" w:sz="0" w:space="0" w:color="auto"/>
          </w:divBdr>
          <w:divsChild>
            <w:div w:id="2042632759">
              <w:marLeft w:val="0"/>
              <w:marRight w:val="0"/>
              <w:marTop w:val="0"/>
              <w:marBottom w:val="450"/>
              <w:divBdr>
                <w:top w:val="none" w:sz="0" w:space="0" w:color="auto"/>
                <w:left w:val="none" w:sz="0" w:space="0" w:color="auto"/>
                <w:bottom w:val="none" w:sz="0" w:space="0" w:color="auto"/>
                <w:right w:val="none" w:sz="0" w:space="0" w:color="auto"/>
              </w:divBdr>
              <w:divsChild>
                <w:div w:id="17015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9666">
      <w:bodyDiv w:val="1"/>
      <w:marLeft w:val="0"/>
      <w:marRight w:val="0"/>
      <w:marTop w:val="0"/>
      <w:marBottom w:val="0"/>
      <w:divBdr>
        <w:top w:val="none" w:sz="0" w:space="0" w:color="auto"/>
        <w:left w:val="none" w:sz="0" w:space="0" w:color="auto"/>
        <w:bottom w:val="none" w:sz="0" w:space="0" w:color="auto"/>
        <w:right w:val="none" w:sz="0" w:space="0" w:color="auto"/>
      </w:divBdr>
    </w:div>
    <w:div w:id="841898973">
      <w:bodyDiv w:val="1"/>
      <w:marLeft w:val="0"/>
      <w:marRight w:val="0"/>
      <w:marTop w:val="0"/>
      <w:marBottom w:val="0"/>
      <w:divBdr>
        <w:top w:val="none" w:sz="0" w:space="0" w:color="auto"/>
        <w:left w:val="none" w:sz="0" w:space="0" w:color="auto"/>
        <w:bottom w:val="none" w:sz="0" w:space="0" w:color="auto"/>
        <w:right w:val="none" w:sz="0" w:space="0" w:color="auto"/>
      </w:divBdr>
    </w:div>
    <w:div w:id="848954190">
      <w:bodyDiv w:val="1"/>
      <w:marLeft w:val="0"/>
      <w:marRight w:val="0"/>
      <w:marTop w:val="0"/>
      <w:marBottom w:val="0"/>
      <w:divBdr>
        <w:top w:val="none" w:sz="0" w:space="0" w:color="auto"/>
        <w:left w:val="none" w:sz="0" w:space="0" w:color="auto"/>
        <w:bottom w:val="none" w:sz="0" w:space="0" w:color="auto"/>
        <w:right w:val="none" w:sz="0" w:space="0" w:color="auto"/>
      </w:divBdr>
      <w:divsChild>
        <w:div w:id="978221466">
          <w:marLeft w:val="0"/>
          <w:marRight w:val="0"/>
          <w:marTop w:val="0"/>
          <w:marBottom w:val="0"/>
          <w:divBdr>
            <w:top w:val="none" w:sz="0" w:space="0" w:color="auto"/>
            <w:left w:val="none" w:sz="0" w:space="0" w:color="auto"/>
            <w:bottom w:val="none" w:sz="0" w:space="0" w:color="auto"/>
            <w:right w:val="none" w:sz="0" w:space="0" w:color="auto"/>
          </w:divBdr>
          <w:divsChild>
            <w:div w:id="961031786">
              <w:marLeft w:val="0"/>
              <w:marRight w:val="0"/>
              <w:marTop w:val="0"/>
              <w:marBottom w:val="0"/>
              <w:divBdr>
                <w:top w:val="none" w:sz="0" w:space="0" w:color="auto"/>
                <w:left w:val="none" w:sz="0" w:space="0" w:color="auto"/>
                <w:bottom w:val="none" w:sz="0" w:space="0" w:color="auto"/>
                <w:right w:val="none" w:sz="0" w:space="0" w:color="auto"/>
              </w:divBdr>
            </w:div>
          </w:divsChild>
        </w:div>
        <w:div w:id="1862234621">
          <w:marLeft w:val="0"/>
          <w:marRight w:val="0"/>
          <w:marTop w:val="0"/>
          <w:marBottom w:val="0"/>
          <w:divBdr>
            <w:top w:val="none" w:sz="0" w:space="0" w:color="auto"/>
            <w:left w:val="none" w:sz="0" w:space="0" w:color="auto"/>
            <w:bottom w:val="none" w:sz="0" w:space="0" w:color="auto"/>
            <w:right w:val="none" w:sz="0" w:space="0" w:color="auto"/>
          </w:divBdr>
          <w:divsChild>
            <w:div w:id="743454426">
              <w:marLeft w:val="0"/>
              <w:marRight w:val="0"/>
              <w:marTop w:val="0"/>
              <w:marBottom w:val="450"/>
              <w:divBdr>
                <w:top w:val="none" w:sz="0" w:space="0" w:color="auto"/>
                <w:left w:val="none" w:sz="0" w:space="0" w:color="auto"/>
                <w:bottom w:val="none" w:sz="0" w:space="0" w:color="auto"/>
                <w:right w:val="none" w:sz="0" w:space="0" w:color="auto"/>
              </w:divBdr>
              <w:divsChild>
                <w:div w:id="7162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1144">
          <w:marLeft w:val="0"/>
          <w:marRight w:val="0"/>
          <w:marTop w:val="0"/>
          <w:marBottom w:val="0"/>
          <w:divBdr>
            <w:top w:val="none" w:sz="0" w:space="0" w:color="auto"/>
            <w:left w:val="none" w:sz="0" w:space="0" w:color="auto"/>
            <w:bottom w:val="none" w:sz="0" w:space="0" w:color="auto"/>
            <w:right w:val="none" w:sz="0" w:space="0" w:color="auto"/>
          </w:divBdr>
          <w:divsChild>
            <w:div w:id="716779763">
              <w:marLeft w:val="0"/>
              <w:marRight w:val="0"/>
              <w:marTop w:val="0"/>
              <w:marBottom w:val="0"/>
              <w:divBdr>
                <w:top w:val="none" w:sz="0" w:space="0" w:color="auto"/>
                <w:left w:val="none" w:sz="0" w:space="0" w:color="auto"/>
                <w:bottom w:val="none" w:sz="0" w:space="0" w:color="auto"/>
                <w:right w:val="none" w:sz="0" w:space="0" w:color="auto"/>
              </w:divBdr>
            </w:div>
          </w:divsChild>
        </w:div>
        <w:div w:id="262307290">
          <w:marLeft w:val="0"/>
          <w:marRight w:val="0"/>
          <w:marTop w:val="0"/>
          <w:marBottom w:val="0"/>
          <w:divBdr>
            <w:top w:val="none" w:sz="0" w:space="0" w:color="auto"/>
            <w:left w:val="none" w:sz="0" w:space="0" w:color="auto"/>
            <w:bottom w:val="none" w:sz="0" w:space="0" w:color="auto"/>
            <w:right w:val="none" w:sz="0" w:space="0" w:color="auto"/>
          </w:divBdr>
          <w:divsChild>
            <w:div w:id="1926262448">
              <w:marLeft w:val="0"/>
              <w:marRight w:val="0"/>
              <w:marTop w:val="0"/>
              <w:marBottom w:val="450"/>
              <w:divBdr>
                <w:top w:val="none" w:sz="0" w:space="0" w:color="auto"/>
                <w:left w:val="none" w:sz="0" w:space="0" w:color="auto"/>
                <w:bottom w:val="none" w:sz="0" w:space="0" w:color="auto"/>
                <w:right w:val="none" w:sz="0" w:space="0" w:color="auto"/>
              </w:divBdr>
              <w:divsChild>
                <w:div w:id="9533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21452">
      <w:bodyDiv w:val="1"/>
      <w:marLeft w:val="0"/>
      <w:marRight w:val="0"/>
      <w:marTop w:val="0"/>
      <w:marBottom w:val="0"/>
      <w:divBdr>
        <w:top w:val="none" w:sz="0" w:space="0" w:color="auto"/>
        <w:left w:val="none" w:sz="0" w:space="0" w:color="auto"/>
        <w:bottom w:val="none" w:sz="0" w:space="0" w:color="auto"/>
        <w:right w:val="none" w:sz="0" w:space="0" w:color="auto"/>
      </w:divBdr>
      <w:divsChild>
        <w:div w:id="1466001540">
          <w:marLeft w:val="0"/>
          <w:marRight w:val="0"/>
          <w:marTop w:val="0"/>
          <w:marBottom w:val="0"/>
          <w:divBdr>
            <w:top w:val="none" w:sz="0" w:space="0" w:color="auto"/>
            <w:left w:val="none" w:sz="0" w:space="0" w:color="auto"/>
            <w:bottom w:val="none" w:sz="0" w:space="0" w:color="auto"/>
            <w:right w:val="none" w:sz="0" w:space="0" w:color="auto"/>
          </w:divBdr>
          <w:divsChild>
            <w:div w:id="1457406326">
              <w:marLeft w:val="0"/>
              <w:marRight w:val="0"/>
              <w:marTop w:val="0"/>
              <w:marBottom w:val="0"/>
              <w:divBdr>
                <w:top w:val="none" w:sz="0" w:space="0" w:color="auto"/>
                <w:left w:val="none" w:sz="0" w:space="0" w:color="auto"/>
                <w:bottom w:val="none" w:sz="0" w:space="0" w:color="auto"/>
                <w:right w:val="none" w:sz="0" w:space="0" w:color="auto"/>
              </w:divBdr>
            </w:div>
          </w:divsChild>
        </w:div>
        <w:div w:id="653146793">
          <w:marLeft w:val="0"/>
          <w:marRight w:val="0"/>
          <w:marTop w:val="0"/>
          <w:marBottom w:val="0"/>
          <w:divBdr>
            <w:top w:val="none" w:sz="0" w:space="0" w:color="auto"/>
            <w:left w:val="none" w:sz="0" w:space="0" w:color="auto"/>
            <w:bottom w:val="none" w:sz="0" w:space="0" w:color="auto"/>
            <w:right w:val="none" w:sz="0" w:space="0" w:color="auto"/>
          </w:divBdr>
          <w:divsChild>
            <w:div w:id="1744372861">
              <w:marLeft w:val="0"/>
              <w:marRight w:val="0"/>
              <w:marTop w:val="0"/>
              <w:marBottom w:val="450"/>
              <w:divBdr>
                <w:top w:val="none" w:sz="0" w:space="0" w:color="auto"/>
                <w:left w:val="none" w:sz="0" w:space="0" w:color="auto"/>
                <w:bottom w:val="none" w:sz="0" w:space="0" w:color="auto"/>
                <w:right w:val="none" w:sz="0" w:space="0" w:color="auto"/>
              </w:divBdr>
              <w:divsChild>
                <w:div w:id="11348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50256">
          <w:marLeft w:val="0"/>
          <w:marRight w:val="0"/>
          <w:marTop w:val="0"/>
          <w:marBottom w:val="0"/>
          <w:divBdr>
            <w:top w:val="none" w:sz="0" w:space="0" w:color="auto"/>
            <w:left w:val="none" w:sz="0" w:space="0" w:color="auto"/>
            <w:bottom w:val="none" w:sz="0" w:space="0" w:color="auto"/>
            <w:right w:val="none" w:sz="0" w:space="0" w:color="auto"/>
          </w:divBdr>
          <w:divsChild>
            <w:div w:id="1916744298">
              <w:marLeft w:val="0"/>
              <w:marRight w:val="0"/>
              <w:marTop w:val="0"/>
              <w:marBottom w:val="0"/>
              <w:divBdr>
                <w:top w:val="none" w:sz="0" w:space="0" w:color="auto"/>
                <w:left w:val="none" w:sz="0" w:space="0" w:color="auto"/>
                <w:bottom w:val="none" w:sz="0" w:space="0" w:color="auto"/>
                <w:right w:val="none" w:sz="0" w:space="0" w:color="auto"/>
              </w:divBdr>
            </w:div>
          </w:divsChild>
        </w:div>
        <w:div w:id="1003123474">
          <w:marLeft w:val="0"/>
          <w:marRight w:val="0"/>
          <w:marTop w:val="0"/>
          <w:marBottom w:val="0"/>
          <w:divBdr>
            <w:top w:val="none" w:sz="0" w:space="0" w:color="auto"/>
            <w:left w:val="none" w:sz="0" w:space="0" w:color="auto"/>
            <w:bottom w:val="none" w:sz="0" w:space="0" w:color="auto"/>
            <w:right w:val="none" w:sz="0" w:space="0" w:color="auto"/>
          </w:divBdr>
          <w:divsChild>
            <w:div w:id="1827697383">
              <w:marLeft w:val="0"/>
              <w:marRight w:val="0"/>
              <w:marTop w:val="0"/>
              <w:marBottom w:val="450"/>
              <w:divBdr>
                <w:top w:val="none" w:sz="0" w:space="0" w:color="auto"/>
                <w:left w:val="none" w:sz="0" w:space="0" w:color="auto"/>
                <w:bottom w:val="none" w:sz="0" w:space="0" w:color="auto"/>
                <w:right w:val="none" w:sz="0" w:space="0" w:color="auto"/>
              </w:divBdr>
              <w:divsChild>
                <w:div w:id="10780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87540">
      <w:bodyDiv w:val="1"/>
      <w:marLeft w:val="0"/>
      <w:marRight w:val="0"/>
      <w:marTop w:val="0"/>
      <w:marBottom w:val="0"/>
      <w:divBdr>
        <w:top w:val="none" w:sz="0" w:space="0" w:color="auto"/>
        <w:left w:val="none" w:sz="0" w:space="0" w:color="auto"/>
        <w:bottom w:val="none" w:sz="0" w:space="0" w:color="auto"/>
        <w:right w:val="none" w:sz="0" w:space="0" w:color="auto"/>
      </w:divBdr>
    </w:div>
    <w:div w:id="879322993">
      <w:bodyDiv w:val="1"/>
      <w:marLeft w:val="0"/>
      <w:marRight w:val="0"/>
      <w:marTop w:val="0"/>
      <w:marBottom w:val="0"/>
      <w:divBdr>
        <w:top w:val="none" w:sz="0" w:space="0" w:color="auto"/>
        <w:left w:val="none" w:sz="0" w:space="0" w:color="auto"/>
        <w:bottom w:val="none" w:sz="0" w:space="0" w:color="auto"/>
        <w:right w:val="none" w:sz="0" w:space="0" w:color="auto"/>
      </w:divBdr>
    </w:div>
    <w:div w:id="892928092">
      <w:bodyDiv w:val="1"/>
      <w:marLeft w:val="0"/>
      <w:marRight w:val="0"/>
      <w:marTop w:val="0"/>
      <w:marBottom w:val="0"/>
      <w:divBdr>
        <w:top w:val="none" w:sz="0" w:space="0" w:color="auto"/>
        <w:left w:val="none" w:sz="0" w:space="0" w:color="auto"/>
        <w:bottom w:val="none" w:sz="0" w:space="0" w:color="auto"/>
        <w:right w:val="none" w:sz="0" w:space="0" w:color="auto"/>
      </w:divBdr>
    </w:div>
    <w:div w:id="915439512">
      <w:bodyDiv w:val="1"/>
      <w:marLeft w:val="0"/>
      <w:marRight w:val="0"/>
      <w:marTop w:val="0"/>
      <w:marBottom w:val="0"/>
      <w:divBdr>
        <w:top w:val="none" w:sz="0" w:space="0" w:color="auto"/>
        <w:left w:val="none" w:sz="0" w:space="0" w:color="auto"/>
        <w:bottom w:val="none" w:sz="0" w:space="0" w:color="auto"/>
        <w:right w:val="none" w:sz="0" w:space="0" w:color="auto"/>
      </w:divBdr>
      <w:divsChild>
        <w:div w:id="445198761">
          <w:marLeft w:val="0"/>
          <w:marRight w:val="0"/>
          <w:marTop w:val="0"/>
          <w:marBottom w:val="0"/>
          <w:divBdr>
            <w:top w:val="none" w:sz="0" w:space="0" w:color="auto"/>
            <w:left w:val="none" w:sz="0" w:space="0" w:color="auto"/>
            <w:bottom w:val="none" w:sz="0" w:space="0" w:color="auto"/>
            <w:right w:val="none" w:sz="0" w:space="0" w:color="auto"/>
          </w:divBdr>
          <w:divsChild>
            <w:div w:id="1292790268">
              <w:marLeft w:val="0"/>
              <w:marRight w:val="0"/>
              <w:marTop w:val="0"/>
              <w:marBottom w:val="0"/>
              <w:divBdr>
                <w:top w:val="none" w:sz="0" w:space="0" w:color="auto"/>
                <w:left w:val="none" w:sz="0" w:space="0" w:color="auto"/>
                <w:bottom w:val="none" w:sz="0" w:space="0" w:color="auto"/>
                <w:right w:val="none" w:sz="0" w:space="0" w:color="auto"/>
              </w:divBdr>
            </w:div>
          </w:divsChild>
        </w:div>
        <w:div w:id="114298108">
          <w:marLeft w:val="0"/>
          <w:marRight w:val="0"/>
          <w:marTop w:val="0"/>
          <w:marBottom w:val="0"/>
          <w:divBdr>
            <w:top w:val="none" w:sz="0" w:space="0" w:color="auto"/>
            <w:left w:val="none" w:sz="0" w:space="0" w:color="auto"/>
            <w:bottom w:val="none" w:sz="0" w:space="0" w:color="auto"/>
            <w:right w:val="none" w:sz="0" w:space="0" w:color="auto"/>
          </w:divBdr>
          <w:divsChild>
            <w:div w:id="1664048078">
              <w:marLeft w:val="0"/>
              <w:marRight w:val="0"/>
              <w:marTop w:val="0"/>
              <w:marBottom w:val="450"/>
              <w:divBdr>
                <w:top w:val="none" w:sz="0" w:space="0" w:color="auto"/>
                <w:left w:val="none" w:sz="0" w:space="0" w:color="auto"/>
                <w:bottom w:val="none" w:sz="0" w:space="0" w:color="auto"/>
                <w:right w:val="none" w:sz="0" w:space="0" w:color="auto"/>
              </w:divBdr>
              <w:divsChild>
                <w:div w:id="9303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729188">
      <w:bodyDiv w:val="1"/>
      <w:marLeft w:val="0"/>
      <w:marRight w:val="0"/>
      <w:marTop w:val="0"/>
      <w:marBottom w:val="0"/>
      <w:divBdr>
        <w:top w:val="none" w:sz="0" w:space="0" w:color="auto"/>
        <w:left w:val="none" w:sz="0" w:space="0" w:color="auto"/>
        <w:bottom w:val="none" w:sz="0" w:space="0" w:color="auto"/>
        <w:right w:val="none" w:sz="0" w:space="0" w:color="auto"/>
      </w:divBdr>
    </w:div>
    <w:div w:id="925462707">
      <w:bodyDiv w:val="1"/>
      <w:marLeft w:val="0"/>
      <w:marRight w:val="0"/>
      <w:marTop w:val="0"/>
      <w:marBottom w:val="0"/>
      <w:divBdr>
        <w:top w:val="none" w:sz="0" w:space="0" w:color="auto"/>
        <w:left w:val="none" w:sz="0" w:space="0" w:color="auto"/>
        <w:bottom w:val="none" w:sz="0" w:space="0" w:color="auto"/>
        <w:right w:val="none" w:sz="0" w:space="0" w:color="auto"/>
      </w:divBdr>
      <w:divsChild>
        <w:div w:id="955405973">
          <w:marLeft w:val="0"/>
          <w:marRight w:val="0"/>
          <w:marTop w:val="180"/>
          <w:marBottom w:val="0"/>
          <w:divBdr>
            <w:top w:val="none" w:sz="0" w:space="0" w:color="auto"/>
            <w:left w:val="none" w:sz="0" w:space="0" w:color="auto"/>
            <w:bottom w:val="none" w:sz="0" w:space="0" w:color="auto"/>
            <w:right w:val="none" w:sz="0" w:space="0" w:color="auto"/>
          </w:divBdr>
          <w:divsChild>
            <w:div w:id="235675668">
              <w:marLeft w:val="0"/>
              <w:marRight w:val="0"/>
              <w:marTop w:val="75"/>
              <w:marBottom w:val="0"/>
              <w:divBdr>
                <w:top w:val="none" w:sz="0" w:space="0" w:color="auto"/>
                <w:left w:val="none" w:sz="0" w:space="0" w:color="auto"/>
                <w:bottom w:val="none" w:sz="0" w:space="0" w:color="auto"/>
                <w:right w:val="none" w:sz="0" w:space="0" w:color="auto"/>
              </w:divBdr>
            </w:div>
            <w:div w:id="487136523">
              <w:marLeft w:val="225"/>
              <w:marRight w:val="0"/>
              <w:marTop w:val="120"/>
              <w:marBottom w:val="0"/>
              <w:divBdr>
                <w:top w:val="none" w:sz="0" w:space="0" w:color="auto"/>
                <w:left w:val="none" w:sz="0" w:space="0" w:color="auto"/>
                <w:bottom w:val="none" w:sz="0" w:space="0" w:color="auto"/>
                <w:right w:val="none" w:sz="0" w:space="0" w:color="auto"/>
              </w:divBdr>
              <w:divsChild>
                <w:div w:id="828325560">
                  <w:marLeft w:val="0"/>
                  <w:marRight w:val="0"/>
                  <w:marTop w:val="0"/>
                  <w:marBottom w:val="0"/>
                  <w:divBdr>
                    <w:top w:val="none" w:sz="0" w:space="0" w:color="auto"/>
                    <w:left w:val="none" w:sz="0" w:space="0" w:color="auto"/>
                    <w:bottom w:val="none" w:sz="0" w:space="0" w:color="auto"/>
                    <w:right w:val="none" w:sz="0" w:space="0" w:color="auto"/>
                  </w:divBdr>
                </w:div>
                <w:div w:id="214125357">
                  <w:marLeft w:val="0"/>
                  <w:marRight w:val="0"/>
                  <w:marTop w:val="105"/>
                  <w:marBottom w:val="105"/>
                  <w:divBdr>
                    <w:top w:val="none" w:sz="0" w:space="0" w:color="auto"/>
                    <w:left w:val="none" w:sz="0" w:space="0" w:color="auto"/>
                    <w:bottom w:val="none" w:sz="0" w:space="0" w:color="auto"/>
                    <w:right w:val="none" w:sz="0" w:space="0" w:color="auto"/>
                  </w:divBdr>
                  <w:divsChild>
                    <w:div w:id="848298239">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106539585">
          <w:marLeft w:val="0"/>
          <w:marRight w:val="0"/>
          <w:marTop w:val="0"/>
          <w:marBottom w:val="0"/>
          <w:divBdr>
            <w:top w:val="none" w:sz="0" w:space="0" w:color="auto"/>
            <w:left w:val="none" w:sz="0" w:space="0" w:color="auto"/>
            <w:bottom w:val="none" w:sz="0" w:space="0" w:color="auto"/>
            <w:right w:val="none" w:sz="0" w:space="0" w:color="auto"/>
          </w:divBdr>
          <w:divsChild>
            <w:div w:id="1062287395">
              <w:marLeft w:val="0"/>
              <w:marRight w:val="0"/>
              <w:marTop w:val="0"/>
              <w:marBottom w:val="0"/>
              <w:divBdr>
                <w:top w:val="none" w:sz="0" w:space="0" w:color="auto"/>
                <w:left w:val="none" w:sz="0" w:space="0" w:color="auto"/>
                <w:bottom w:val="none" w:sz="0" w:space="0" w:color="auto"/>
                <w:right w:val="none" w:sz="0" w:space="0" w:color="auto"/>
              </w:divBdr>
            </w:div>
          </w:divsChild>
        </w:div>
        <w:div w:id="28386357">
          <w:marLeft w:val="0"/>
          <w:marRight w:val="0"/>
          <w:marTop w:val="375"/>
          <w:marBottom w:val="375"/>
          <w:divBdr>
            <w:top w:val="none" w:sz="0" w:space="0" w:color="auto"/>
            <w:left w:val="none" w:sz="0" w:space="0" w:color="auto"/>
            <w:bottom w:val="none" w:sz="0" w:space="0" w:color="auto"/>
            <w:right w:val="none" w:sz="0" w:space="0" w:color="auto"/>
          </w:divBdr>
          <w:divsChild>
            <w:div w:id="928779842">
              <w:marLeft w:val="0"/>
              <w:marRight w:val="0"/>
              <w:marTop w:val="0"/>
              <w:marBottom w:val="0"/>
              <w:divBdr>
                <w:top w:val="none" w:sz="0" w:space="0" w:color="auto"/>
                <w:left w:val="none" w:sz="0" w:space="0" w:color="auto"/>
                <w:bottom w:val="none" w:sz="0" w:space="0" w:color="auto"/>
                <w:right w:val="none" w:sz="0" w:space="0" w:color="auto"/>
              </w:divBdr>
            </w:div>
          </w:divsChild>
        </w:div>
        <w:div w:id="517233535">
          <w:marLeft w:val="0"/>
          <w:marRight w:val="0"/>
          <w:marTop w:val="0"/>
          <w:marBottom w:val="150"/>
          <w:divBdr>
            <w:top w:val="none" w:sz="0" w:space="0" w:color="auto"/>
            <w:left w:val="none" w:sz="0" w:space="0" w:color="auto"/>
            <w:bottom w:val="none" w:sz="0" w:space="0" w:color="auto"/>
            <w:right w:val="none" w:sz="0" w:space="0" w:color="auto"/>
          </w:divBdr>
        </w:div>
        <w:div w:id="654142516">
          <w:marLeft w:val="0"/>
          <w:marRight w:val="-5700"/>
          <w:marTop w:val="0"/>
          <w:marBottom w:val="0"/>
          <w:divBdr>
            <w:top w:val="none" w:sz="0" w:space="0" w:color="auto"/>
            <w:left w:val="none" w:sz="0" w:space="0" w:color="auto"/>
            <w:bottom w:val="none" w:sz="0" w:space="0" w:color="auto"/>
            <w:right w:val="none" w:sz="0" w:space="0" w:color="auto"/>
          </w:divBdr>
          <w:divsChild>
            <w:div w:id="91049400">
              <w:marLeft w:val="0"/>
              <w:marRight w:val="5700"/>
              <w:marTop w:val="0"/>
              <w:marBottom w:val="0"/>
              <w:divBdr>
                <w:top w:val="none" w:sz="0" w:space="0" w:color="auto"/>
                <w:left w:val="none" w:sz="0" w:space="0" w:color="auto"/>
                <w:bottom w:val="none" w:sz="0" w:space="0" w:color="auto"/>
                <w:right w:val="none" w:sz="0" w:space="0" w:color="auto"/>
              </w:divBdr>
              <w:divsChild>
                <w:div w:id="878857688">
                  <w:marLeft w:val="0"/>
                  <w:marRight w:val="0"/>
                  <w:marTop w:val="0"/>
                  <w:marBottom w:val="0"/>
                  <w:divBdr>
                    <w:top w:val="none" w:sz="0" w:space="0" w:color="auto"/>
                    <w:left w:val="none" w:sz="0" w:space="0" w:color="auto"/>
                    <w:bottom w:val="none" w:sz="0" w:space="0" w:color="auto"/>
                    <w:right w:val="none" w:sz="0" w:space="0" w:color="auto"/>
                  </w:divBdr>
                  <w:divsChild>
                    <w:div w:id="2128160418">
                      <w:marLeft w:val="0"/>
                      <w:marRight w:val="0"/>
                      <w:marTop w:val="0"/>
                      <w:marBottom w:val="0"/>
                      <w:divBdr>
                        <w:top w:val="none" w:sz="0" w:space="0" w:color="auto"/>
                        <w:left w:val="none" w:sz="0" w:space="0" w:color="auto"/>
                        <w:bottom w:val="none" w:sz="0" w:space="0" w:color="auto"/>
                        <w:right w:val="none" w:sz="0" w:space="0" w:color="auto"/>
                      </w:divBdr>
                      <w:divsChild>
                        <w:div w:id="673070815">
                          <w:marLeft w:val="0"/>
                          <w:marRight w:val="0"/>
                          <w:marTop w:val="0"/>
                          <w:marBottom w:val="0"/>
                          <w:divBdr>
                            <w:top w:val="none" w:sz="0" w:space="0" w:color="auto"/>
                            <w:left w:val="none" w:sz="0" w:space="0" w:color="auto"/>
                            <w:bottom w:val="none" w:sz="0" w:space="0" w:color="auto"/>
                            <w:right w:val="none" w:sz="0" w:space="0" w:color="auto"/>
                          </w:divBdr>
                          <w:divsChild>
                            <w:div w:id="979532733">
                              <w:marLeft w:val="0"/>
                              <w:marRight w:val="0"/>
                              <w:marTop w:val="0"/>
                              <w:marBottom w:val="0"/>
                              <w:divBdr>
                                <w:top w:val="none" w:sz="0" w:space="0" w:color="auto"/>
                                <w:left w:val="none" w:sz="0" w:space="0" w:color="auto"/>
                                <w:bottom w:val="none" w:sz="0" w:space="0" w:color="auto"/>
                                <w:right w:val="none" w:sz="0" w:space="0" w:color="auto"/>
                              </w:divBdr>
                              <w:divsChild>
                                <w:div w:id="19308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070128">
      <w:bodyDiv w:val="1"/>
      <w:marLeft w:val="0"/>
      <w:marRight w:val="0"/>
      <w:marTop w:val="0"/>
      <w:marBottom w:val="0"/>
      <w:divBdr>
        <w:top w:val="none" w:sz="0" w:space="0" w:color="auto"/>
        <w:left w:val="none" w:sz="0" w:space="0" w:color="auto"/>
        <w:bottom w:val="none" w:sz="0" w:space="0" w:color="auto"/>
        <w:right w:val="none" w:sz="0" w:space="0" w:color="auto"/>
      </w:divBdr>
      <w:divsChild>
        <w:div w:id="318968615">
          <w:marLeft w:val="0"/>
          <w:marRight w:val="0"/>
          <w:marTop w:val="0"/>
          <w:marBottom w:val="0"/>
          <w:divBdr>
            <w:top w:val="none" w:sz="0" w:space="0" w:color="auto"/>
            <w:left w:val="none" w:sz="0" w:space="0" w:color="auto"/>
            <w:bottom w:val="none" w:sz="0" w:space="0" w:color="auto"/>
            <w:right w:val="none" w:sz="0" w:space="0" w:color="auto"/>
          </w:divBdr>
          <w:divsChild>
            <w:div w:id="1026558093">
              <w:marLeft w:val="0"/>
              <w:marRight w:val="0"/>
              <w:marTop w:val="0"/>
              <w:marBottom w:val="0"/>
              <w:divBdr>
                <w:top w:val="none" w:sz="0" w:space="0" w:color="auto"/>
                <w:left w:val="none" w:sz="0" w:space="0" w:color="auto"/>
                <w:bottom w:val="none" w:sz="0" w:space="0" w:color="auto"/>
                <w:right w:val="none" w:sz="0" w:space="0" w:color="auto"/>
              </w:divBdr>
            </w:div>
          </w:divsChild>
        </w:div>
        <w:div w:id="1501388515">
          <w:marLeft w:val="0"/>
          <w:marRight w:val="0"/>
          <w:marTop w:val="0"/>
          <w:marBottom w:val="0"/>
          <w:divBdr>
            <w:top w:val="none" w:sz="0" w:space="0" w:color="auto"/>
            <w:left w:val="none" w:sz="0" w:space="0" w:color="auto"/>
            <w:bottom w:val="none" w:sz="0" w:space="0" w:color="auto"/>
            <w:right w:val="none" w:sz="0" w:space="0" w:color="auto"/>
          </w:divBdr>
          <w:divsChild>
            <w:div w:id="478037579">
              <w:marLeft w:val="0"/>
              <w:marRight w:val="0"/>
              <w:marTop w:val="0"/>
              <w:marBottom w:val="450"/>
              <w:divBdr>
                <w:top w:val="none" w:sz="0" w:space="0" w:color="auto"/>
                <w:left w:val="none" w:sz="0" w:space="0" w:color="auto"/>
                <w:bottom w:val="none" w:sz="0" w:space="0" w:color="auto"/>
                <w:right w:val="none" w:sz="0" w:space="0" w:color="auto"/>
              </w:divBdr>
              <w:divsChild>
                <w:div w:id="10701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9650">
          <w:marLeft w:val="0"/>
          <w:marRight w:val="0"/>
          <w:marTop w:val="0"/>
          <w:marBottom w:val="0"/>
          <w:divBdr>
            <w:top w:val="none" w:sz="0" w:space="0" w:color="auto"/>
            <w:left w:val="none" w:sz="0" w:space="0" w:color="auto"/>
            <w:bottom w:val="none" w:sz="0" w:space="0" w:color="auto"/>
            <w:right w:val="none" w:sz="0" w:space="0" w:color="auto"/>
          </w:divBdr>
          <w:divsChild>
            <w:div w:id="1558276184">
              <w:marLeft w:val="0"/>
              <w:marRight w:val="0"/>
              <w:marTop w:val="0"/>
              <w:marBottom w:val="0"/>
              <w:divBdr>
                <w:top w:val="none" w:sz="0" w:space="0" w:color="auto"/>
                <w:left w:val="none" w:sz="0" w:space="0" w:color="auto"/>
                <w:bottom w:val="none" w:sz="0" w:space="0" w:color="auto"/>
                <w:right w:val="none" w:sz="0" w:space="0" w:color="auto"/>
              </w:divBdr>
            </w:div>
          </w:divsChild>
        </w:div>
        <w:div w:id="47265877">
          <w:marLeft w:val="0"/>
          <w:marRight w:val="0"/>
          <w:marTop w:val="0"/>
          <w:marBottom w:val="0"/>
          <w:divBdr>
            <w:top w:val="none" w:sz="0" w:space="0" w:color="auto"/>
            <w:left w:val="none" w:sz="0" w:space="0" w:color="auto"/>
            <w:bottom w:val="none" w:sz="0" w:space="0" w:color="auto"/>
            <w:right w:val="none" w:sz="0" w:space="0" w:color="auto"/>
          </w:divBdr>
          <w:divsChild>
            <w:div w:id="1861776669">
              <w:marLeft w:val="0"/>
              <w:marRight w:val="0"/>
              <w:marTop w:val="0"/>
              <w:marBottom w:val="450"/>
              <w:divBdr>
                <w:top w:val="none" w:sz="0" w:space="0" w:color="auto"/>
                <w:left w:val="none" w:sz="0" w:space="0" w:color="auto"/>
                <w:bottom w:val="none" w:sz="0" w:space="0" w:color="auto"/>
                <w:right w:val="none" w:sz="0" w:space="0" w:color="auto"/>
              </w:divBdr>
              <w:divsChild>
                <w:div w:id="17507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5213">
          <w:marLeft w:val="0"/>
          <w:marRight w:val="0"/>
          <w:marTop w:val="0"/>
          <w:marBottom w:val="0"/>
          <w:divBdr>
            <w:top w:val="none" w:sz="0" w:space="0" w:color="auto"/>
            <w:left w:val="none" w:sz="0" w:space="0" w:color="auto"/>
            <w:bottom w:val="none" w:sz="0" w:space="0" w:color="auto"/>
            <w:right w:val="none" w:sz="0" w:space="0" w:color="auto"/>
          </w:divBdr>
          <w:divsChild>
            <w:div w:id="663434038">
              <w:marLeft w:val="0"/>
              <w:marRight w:val="0"/>
              <w:marTop w:val="0"/>
              <w:marBottom w:val="0"/>
              <w:divBdr>
                <w:top w:val="none" w:sz="0" w:space="0" w:color="auto"/>
                <w:left w:val="none" w:sz="0" w:space="0" w:color="auto"/>
                <w:bottom w:val="none" w:sz="0" w:space="0" w:color="auto"/>
                <w:right w:val="none" w:sz="0" w:space="0" w:color="auto"/>
              </w:divBdr>
            </w:div>
          </w:divsChild>
        </w:div>
        <w:div w:id="1905215838">
          <w:marLeft w:val="0"/>
          <w:marRight w:val="0"/>
          <w:marTop w:val="0"/>
          <w:marBottom w:val="0"/>
          <w:divBdr>
            <w:top w:val="none" w:sz="0" w:space="0" w:color="auto"/>
            <w:left w:val="none" w:sz="0" w:space="0" w:color="auto"/>
            <w:bottom w:val="none" w:sz="0" w:space="0" w:color="auto"/>
            <w:right w:val="none" w:sz="0" w:space="0" w:color="auto"/>
          </w:divBdr>
          <w:divsChild>
            <w:div w:id="663553404">
              <w:marLeft w:val="0"/>
              <w:marRight w:val="0"/>
              <w:marTop w:val="0"/>
              <w:marBottom w:val="450"/>
              <w:divBdr>
                <w:top w:val="none" w:sz="0" w:space="0" w:color="auto"/>
                <w:left w:val="none" w:sz="0" w:space="0" w:color="auto"/>
                <w:bottom w:val="none" w:sz="0" w:space="0" w:color="auto"/>
                <w:right w:val="none" w:sz="0" w:space="0" w:color="auto"/>
              </w:divBdr>
              <w:divsChild>
                <w:div w:id="181740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84680">
          <w:marLeft w:val="0"/>
          <w:marRight w:val="0"/>
          <w:marTop w:val="0"/>
          <w:marBottom w:val="0"/>
          <w:divBdr>
            <w:top w:val="none" w:sz="0" w:space="0" w:color="auto"/>
            <w:left w:val="none" w:sz="0" w:space="0" w:color="auto"/>
            <w:bottom w:val="none" w:sz="0" w:space="0" w:color="auto"/>
            <w:right w:val="none" w:sz="0" w:space="0" w:color="auto"/>
          </w:divBdr>
          <w:divsChild>
            <w:div w:id="1109544573">
              <w:marLeft w:val="0"/>
              <w:marRight w:val="0"/>
              <w:marTop w:val="0"/>
              <w:marBottom w:val="0"/>
              <w:divBdr>
                <w:top w:val="none" w:sz="0" w:space="0" w:color="auto"/>
                <w:left w:val="none" w:sz="0" w:space="0" w:color="auto"/>
                <w:bottom w:val="none" w:sz="0" w:space="0" w:color="auto"/>
                <w:right w:val="none" w:sz="0" w:space="0" w:color="auto"/>
              </w:divBdr>
            </w:div>
          </w:divsChild>
        </w:div>
        <w:div w:id="1263954014">
          <w:marLeft w:val="0"/>
          <w:marRight w:val="0"/>
          <w:marTop w:val="0"/>
          <w:marBottom w:val="0"/>
          <w:divBdr>
            <w:top w:val="none" w:sz="0" w:space="0" w:color="auto"/>
            <w:left w:val="none" w:sz="0" w:space="0" w:color="auto"/>
            <w:bottom w:val="none" w:sz="0" w:space="0" w:color="auto"/>
            <w:right w:val="none" w:sz="0" w:space="0" w:color="auto"/>
          </w:divBdr>
          <w:divsChild>
            <w:div w:id="685524782">
              <w:marLeft w:val="0"/>
              <w:marRight w:val="0"/>
              <w:marTop w:val="0"/>
              <w:marBottom w:val="450"/>
              <w:divBdr>
                <w:top w:val="none" w:sz="0" w:space="0" w:color="auto"/>
                <w:left w:val="none" w:sz="0" w:space="0" w:color="auto"/>
                <w:bottom w:val="none" w:sz="0" w:space="0" w:color="auto"/>
                <w:right w:val="none" w:sz="0" w:space="0" w:color="auto"/>
              </w:divBdr>
              <w:divsChild>
                <w:div w:id="100023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62">
          <w:marLeft w:val="0"/>
          <w:marRight w:val="0"/>
          <w:marTop w:val="0"/>
          <w:marBottom w:val="0"/>
          <w:divBdr>
            <w:top w:val="none" w:sz="0" w:space="0" w:color="auto"/>
            <w:left w:val="none" w:sz="0" w:space="0" w:color="auto"/>
            <w:bottom w:val="none" w:sz="0" w:space="0" w:color="auto"/>
            <w:right w:val="none" w:sz="0" w:space="0" w:color="auto"/>
          </w:divBdr>
        </w:div>
        <w:div w:id="1860698393">
          <w:marLeft w:val="0"/>
          <w:marRight w:val="0"/>
          <w:marTop w:val="0"/>
          <w:marBottom w:val="0"/>
          <w:divBdr>
            <w:top w:val="none" w:sz="0" w:space="0" w:color="auto"/>
            <w:left w:val="none" w:sz="0" w:space="0" w:color="auto"/>
            <w:bottom w:val="none" w:sz="0" w:space="0" w:color="auto"/>
            <w:right w:val="none" w:sz="0" w:space="0" w:color="auto"/>
          </w:divBdr>
          <w:divsChild>
            <w:div w:id="1114905318">
              <w:marLeft w:val="0"/>
              <w:marRight w:val="0"/>
              <w:marTop w:val="0"/>
              <w:marBottom w:val="0"/>
              <w:divBdr>
                <w:top w:val="none" w:sz="0" w:space="0" w:color="auto"/>
                <w:left w:val="none" w:sz="0" w:space="0" w:color="auto"/>
                <w:bottom w:val="none" w:sz="0" w:space="0" w:color="auto"/>
                <w:right w:val="none" w:sz="0" w:space="0" w:color="auto"/>
              </w:divBdr>
            </w:div>
          </w:divsChild>
        </w:div>
        <w:div w:id="1308784570">
          <w:marLeft w:val="0"/>
          <w:marRight w:val="0"/>
          <w:marTop w:val="0"/>
          <w:marBottom w:val="0"/>
          <w:divBdr>
            <w:top w:val="none" w:sz="0" w:space="0" w:color="auto"/>
            <w:left w:val="none" w:sz="0" w:space="0" w:color="auto"/>
            <w:bottom w:val="none" w:sz="0" w:space="0" w:color="auto"/>
            <w:right w:val="none" w:sz="0" w:space="0" w:color="auto"/>
          </w:divBdr>
          <w:divsChild>
            <w:div w:id="594363108">
              <w:marLeft w:val="0"/>
              <w:marRight w:val="0"/>
              <w:marTop w:val="0"/>
              <w:marBottom w:val="450"/>
              <w:divBdr>
                <w:top w:val="none" w:sz="0" w:space="0" w:color="auto"/>
                <w:left w:val="none" w:sz="0" w:space="0" w:color="auto"/>
                <w:bottom w:val="none" w:sz="0" w:space="0" w:color="auto"/>
                <w:right w:val="none" w:sz="0" w:space="0" w:color="auto"/>
              </w:divBdr>
              <w:divsChild>
                <w:div w:id="6339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14225">
          <w:marLeft w:val="0"/>
          <w:marRight w:val="0"/>
          <w:marTop w:val="0"/>
          <w:marBottom w:val="0"/>
          <w:divBdr>
            <w:top w:val="none" w:sz="0" w:space="0" w:color="auto"/>
            <w:left w:val="none" w:sz="0" w:space="0" w:color="auto"/>
            <w:bottom w:val="none" w:sz="0" w:space="0" w:color="auto"/>
            <w:right w:val="none" w:sz="0" w:space="0" w:color="auto"/>
          </w:divBdr>
          <w:divsChild>
            <w:div w:id="1434090141">
              <w:marLeft w:val="0"/>
              <w:marRight w:val="0"/>
              <w:marTop w:val="0"/>
              <w:marBottom w:val="0"/>
              <w:divBdr>
                <w:top w:val="none" w:sz="0" w:space="0" w:color="auto"/>
                <w:left w:val="none" w:sz="0" w:space="0" w:color="auto"/>
                <w:bottom w:val="none" w:sz="0" w:space="0" w:color="auto"/>
                <w:right w:val="none" w:sz="0" w:space="0" w:color="auto"/>
              </w:divBdr>
            </w:div>
          </w:divsChild>
        </w:div>
        <w:div w:id="1241478153">
          <w:marLeft w:val="0"/>
          <w:marRight w:val="0"/>
          <w:marTop w:val="0"/>
          <w:marBottom w:val="0"/>
          <w:divBdr>
            <w:top w:val="none" w:sz="0" w:space="0" w:color="auto"/>
            <w:left w:val="none" w:sz="0" w:space="0" w:color="auto"/>
            <w:bottom w:val="none" w:sz="0" w:space="0" w:color="auto"/>
            <w:right w:val="none" w:sz="0" w:space="0" w:color="auto"/>
          </w:divBdr>
          <w:divsChild>
            <w:div w:id="392507324">
              <w:marLeft w:val="0"/>
              <w:marRight w:val="0"/>
              <w:marTop w:val="0"/>
              <w:marBottom w:val="450"/>
              <w:divBdr>
                <w:top w:val="none" w:sz="0" w:space="0" w:color="auto"/>
                <w:left w:val="none" w:sz="0" w:space="0" w:color="auto"/>
                <w:bottom w:val="none" w:sz="0" w:space="0" w:color="auto"/>
                <w:right w:val="none" w:sz="0" w:space="0" w:color="auto"/>
              </w:divBdr>
              <w:divsChild>
                <w:div w:id="16386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7126">
          <w:marLeft w:val="0"/>
          <w:marRight w:val="0"/>
          <w:marTop w:val="0"/>
          <w:marBottom w:val="0"/>
          <w:divBdr>
            <w:top w:val="none" w:sz="0" w:space="0" w:color="auto"/>
            <w:left w:val="none" w:sz="0" w:space="0" w:color="auto"/>
            <w:bottom w:val="none" w:sz="0" w:space="0" w:color="auto"/>
            <w:right w:val="none" w:sz="0" w:space="0" w:color="auto"/>
          </w:divBdr>
          <w:divsChild>
            <w:div w:id="445926749">
              <w:marLeft w:val="0"/>
              <w:marRight w:val="0"/>
              <w:marTop w:val="0"/>
              <w:marBottom w:val="0"/>
              <w:divBdr>
                <w:top w:val="none" w:sz="0" w:space="0" w:color="auto"/>
                <w:left w:val="none" w:sz="0" w:space="0" w:color="auto"/>
                <w:bottom w:val="none" w:sz="0" w:space="0" w:color="auto"/>
                <w:right w:val="none" w:sz="0" w:space="0" w:color="auto"/>
              </w:divBdr>
            </w:div>
          </w:divsChild>
        </w:div>
        <w:div w:id="1482885364">
          <w:marLeft w:val="0"/>
          <w:marRight w:val="0"/>
          <w:marTop w:val="0"/>
          <w:marBottom w:val="0"/>
          <w:divBdr>
            <w:top w:val="none" w:sz="0" w:space="0" w:color="auto"/>
            <w:left w:val="none" w:sz="0" w:space="0" w:color="auto"/>
            <w:bottom w:val="none" w:sz="0" w:space="0" w:color="auto"/>
            <w:right w:val="none" w:sz="0" w:space="0" w:color="auto"/>
          </w:divBdr>
          <w:divsChild>
            <w:div w:id="1315186026">
              <w:marLeft w:val="0"/>
              <w:marRight w:val="0"/>
              <w:marTop w:val="0"/>
              <w:marBottom w:val="450"/>
              <w:divBdr>
                <w:top w:val="none" w:sz="0" w:space="0" w:color="auto"/>
                <w:left w:val="none" w:sz="0" w:space="0" w:color="auto"/>
                <w:bottom w:val="none" w:sz="0" w:space="0" w:color="auto"/>
                <w:right w:val="none" w:sz="0" w:space="0" w:color="auto"/>
              </w:divBdr>
              <w:divsChild>
                <w:div w:id="2983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23354">
          <w:marLeft w:val="0"/>
          <w:marRight w:val="0"/>
          <w:marTop w:val="0"/>
          <w:marBottom w:val="0"/>
          <w:divBdr>
            <w:top w:val="none" w:sz="0" w:space="0" w:color="auto"/>
            <w:left w:val="none" w:sz="0" w:space="0" w:color="auto"/>
            <w:bottom w:val="none" w:sz="0" w:space="0" w:color="auto"/>
            <w:right w:val="none" w:sz="0" w:space="0" w:color="auto"/>
          </w:divBdr>
          <w:divsChild>
            <w:div w:id="121465164">
              <w:marLeft w:val="0"/>
              <w:marRight w:val="0"/>
              <w:marTop w:val="0"/>
              <w:marBottom w:val="0"/>
              <w:divBdr>
                <w:top w:val="none" w:sz="0" w:space="0" w:color="auto"/>
                <w:left w:val="none" w:sz="0" w:space="0" w:color="auto"/>
                <w:bottom w:val="none" w:sz="0" w:space="0" w:color="auto"/>
                <w:right w:val="none" w:sz="0" w:space="0" w:color="auto"/>
              </w:divBdr>
            </w:div>
          </w:divsChild>
        </w:div>
        <w:div w:id="820466757">
          <w:marLeft w:val="0"/>
          <w:marRight w:val="0"/>
          <w:marTop w:val="0"/>
          <w:marBottom w:val="0"/>
          <w:divBdr>
            <w:top w:val="none" w:sz="0" w:space="0" w:color="auto"/>
            <w:left w:val="none" w:sz="0" w:space="0" w:color="auto"/>
            <w:bottom w:val="none" w:sz="0" w:space="0" w:color="auto"/>
            <w:right w:val="none" w:sz="0" w:space="0" w:color="auto"/>
          </w:divBdr>
          <w:divsChild>
            <w:div w:id="1279681457">
              <w:marLeft w:val="0"/>
              <w:marRight w:val="0"/>
              <w:marTop w:val="0"/>
              <w:marBottom w:val="450"/>
              <w:divBdr>
                <w:top w:val="none" w:sz="0" w:space="0" w:color="auto"/>
                <w:left w:val="none" w:sz="0" w:space="0" w:color="auto"/>
                <w:bottom w:val="none" w:sz="0" w:space="0" w:color="auto"/>
                <w:right w:val="none" w:sz="0" w:space="0" w:color="auto"/>
              </w:divBdr>
              <w:divsChild>
                <w:div w:id="4275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8064">
          <w:marLeft w:val="0"/>
          <w:marRight w:val="0"/>
          <w:marTop w:val="0"/>
          <w:marBottom w:val="0"/>
          <w:divBdr>
            <w:top w:val="none" w:sz="0" w:space="0" w:color="auto"/>
            <w:left w:val="none" w:sz="0" w:space="0" w:color="auto"/>
            <w:bottom w:val="none" w:sz="0" w:space="0" w:color="auto"/>
            <w:right w:val="none" w:sz="0" w:space="0" w:color="auto"/>
          </w:divBdr>
        </w:div>
        <w:div w:id="907495668">
          <w:marLeft w:val="0"/>
          <w:marRight w:val="0"/>
          <w:marTop w:val="0"/>
          <w:marBottom w:val="0"/>
          <w:divBdr>
            <w:top w:val="none" w:sz="0" w:space="0" w:color="auto"/>
            <w:left w:val="none" w:sz="0" w:space="0" w:color="auto"/>
            <w:bottom w:val="none" w:sz="0" w:space="0" w:color="auto"/>
            <w:right w:val="none" w:sz="0" w:space="0" w:color="auto"/>
          </w:divBdr>
          <w:divsChild>
            <w:div w:id="135879467">
              <w:marLeft w:val="0"/>
              <w:marRight w:val="0"/>
              <w:marTop w:val="0"/>
              <w:marBottom w:val="0"/>
              <w:divBdr>
                <w:top w:val="none" w:sz="0" w:space="0" w:color="auto"/>
                <w:left w:val="none" w:sz="0" w:space="0" w:color="auto"/>
                <w:bottom w:val="none" w:sz="0" w:space="0" w:color="auto"/>
                <w:right w:val="none" w:sz="0" w:space="0" w:color="auto"/>
              </w:divBdr>
            </w:div>
          </w:divsChild>
        </w:div>
        <w:div w:id="551965788">
          <w:marLeft w:val="0"/>
          <w:marRight w:val="0"/>
          <w:marTop w:val="0"/>
          <w:marBottom w:val="0"/>
          <w:divBdr>
            <w:top w:val="none" w:sz="0" w:space="0" w:color="auto"/>
            <w:left w:val="none" w:sz="0" w:space="0" w:color="auto"/>
            <w:bottom w:val="none" w:sz="0" w:space="0" w:color="auto"/>
            <w:right w:val="none" w:sz="0" w:space="0" w:color="auto"/>
          </w:divBdr>
          <w:divsChild>
            <w:div w:id="984628803">
              <w:marLeft w:val="0"/>
              <w:marRight w:val="0"/>
              <w:marTop w:val="0"/>
              <w:marBottom w:val="450"/>
              <w:divBdr>
                <w:top w:val="none" w:sz="0" w:space="0" w:color="auto"/>
                <w:left w:val="none" w:sz="0" w:space="0" w:color="auto"/>
                <w:bottom w:val="none" w:sz="0" w:space="0" w:color="auto"/>
                <w:right w:val="none" w:sz="0" w:space="0" w:color="auto"/>
              </w:divBdr>
              <w:divsChild>
                <w:div w:id="15664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92824">
          <w:marLeft w:val="0"/>
          <w:marRight w:val="0"/>
          <w:marTop w:val="0"/>
          <w:marBottom w:val="0"/>
          <w:divBdr>
            <w:top w:val="none" w:sz="0" w:space="0" w:color="auto"/>
            <w:left w:val="none" w:sz="0" w:space="0" w:color="auto"/>
            <w:bottom w:val="none" w:sz="0" w:space="0" w:color="auto"/>
            <w:right w:val="none" w:sz="0" w:space="0" w:color="auto"/>
          </w:divBdr>
          <w:divsChild>
            <w:div w:id="1908876609">
              <w:marLeft w:val="0"/>
              <w:marRight w:val="0"/>
              <w:marTop w:val="0"/>
              <w:marBottom w:val="0"/>
              <w:divBdr>
                <w:top w:val="none" w:sz="0" w:space="0" w:color="auto"/>
                <w:left w:val="none" w:sz="0" w:space="0" w:color="auto"/>
                <w:bottom w:val="none" w:sz="0" w:space="0" w:color="auto"/>
                <w:right w:val="none" w:sz="0" w:space="0" w:color="auto"/>
              </w:divBdr>
            </w:div>
          </w:divsChild>
        </w:div>
        <w:div w:id="982467356">
          <w:marLeft w:val="0"/>
          <w:marRight w:val="0"/>
          <w:marTop w:val="0"/>
          <w:marBottom w:val="0"/>
          <w:divBdr>
            <w:top w:val="none" w:sz="0" w:space="0" w:color="auto"/>
            <w:left w:val="none" w:sz="0" w:space="0" w:color="auto"/>
            <w:bottom w:val="none" w:sz="0" w:space="0" w:color="auto"/>
            <w:right w:val="none" w:sz="0" w:space="0" w:color="auto"/>
          </w:divBdr>
          <w:divsChild>
            <w:div w:id="938751989">
              <w:marLeft w:val="0"/>
              <w:marRight w:val="0"/>
              <w:marTop w:val="0"/>
              <w:marBottom w:val="450"/>
              <w:divBdr>
                <w:top w:val="none" w:sz="0" w:space="0" w:color="auto"/>
                <w:left w:val="none" w:sz="0" w:space="0" w:color="auto"/>
                <w:bottom w:val="none" w:sz="0" w:space="0" w:color="auto"/>
                <w:right w:val="none" w:sz="0" w:space="0" w:color="auto"/>
              </w:divBdr>
              <w:divsChild>
                <w:div w:id="11900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507244">
      <w:bodyDiv w:val="1"/>
      <w:marLeft w:val="0"/>
      <w:marRight w:val="0"/>
      <w:marTop w:val="0"/>
      <w:marBottom w:val="0"/>
      <w:divBdr>
        <w:top w:val="none" w:sz="0" w:space="0" w:color="auto"/>
        <w:left w:val="none" w:sz="0" w:space="0" w:color="auto"/>
        <w:bottom w:val="none" w:sz="0" w:space="0" w:color="auto"/>
        <w:right w:val="none" w:sz="0" w:space="0" w:color="auto"/>
      </w:divBdr>
    </w:div>
    <w:div w:id="946890049">
      <w:bodyDiv w:val="1"/>
      <w:marLeft w:val="0"/>
      <w:marRight w:val="0"/>
      <w:marTop w:val="0"/>
      <w:marBottom w:val="0"/>
      <w:divBdr>
        <w:top w:val="none" w:sz="0" w:space="0" w:color="auto"/>
        <w:left w:val="none" w:sz="0" w:space="0" w:color="auto"/>
        <w:bottom w:val="none" w:sz="0" w:space="0" w:color="auto"/>
        <w:right w:val="none" w:sz="0" w:space="0" w:color="auto"/>
      </w:divBdr>
    </w:div>
    <w:div w:id="963658279">
      <w:bodyDiv w:val="1"/>
      <w:marLeft w:val="0"/>
      <w:marRight w:val="0"/>
      <w:marTop w:val="0"/>
      <w:marBottom w:val="0"/>
      <w:divBdr>
        <w:top w:val="none" w:sz="0" w:space="0" w:color="auto"/>
        <w:left w:val="none" w:sz="0" w:space="0" w:color="auto"/>
        <w:bottom w:val="none" w:sz="0" w:space="0" w:color="auto"/>
        <w:right w:val="none" w:sz="0" w:space="0" w:color="auto"/>
      </w:divBdr>
    </w:div>
    <w:div w:id="992177281">
      <w:bodyDiv w:val="1"/>
      <w:marLeft w:val="0"/>
      <w:marRight w:val="0"/>
      <w:marTop w:val="0"/>
      <w:marBottom w:val="0"/>
      <w:divBdr>
        <w:top w:val="none" w:sz="0" w:space="0" w:color="auto"/>
        <w:left w:val="none" w:sz="0" w:space="0" w:color="auto"/>
        <w:bottom w:val="none" w:sz="0" w:space="0" w:color="auto"/>
        <w:right w:val="none" w:sz="0" w:space="0" w:color="auto"/>
      </w:divBdr>
    </w:div>
    <w:div w:id="1013075049">
      <w:bodyDiv w:val="1"/>
      <w:marLeft w:val="0"/>
      <w:marRight w:val="0"/>
      <w:marTop w:val="0"/>
      <w:marBottom w:val="0"/>
      <w:divBdr>
        <w:top w:val="none" w:sz="0" w:space="0" w:color="auto"/>
        <w:left w:val="none" w:sz="0" w:space="0" w:color="auto"/>
        <w:bottom w:val="none" w:sz="0" w:space="0" w:color="auto"/>
        <w:right w:val="none" w:sz="0" w:space="0" w:color="auto"/>
      </w:divBdr>
    </w:div>
    <w:div w:id="1027826665">
      <w:bodyDiv w:val="1"/>
      <w:marLeft w:val="0"/>
      <w:marRight w:val="0"/>
      <w:marTop w:val="0"/>
      <w:marBottom w:val="0"/>
      <w:divBdr>
        <w:top w:val="none" w:sz="0" w:space="0" w:color="auto"/>
        <w:left w:val="none" w:sz="0" w:space="0" w:color="auto"/>
        <w:bottom w:val="none" w:sz="0" w:space="0" w:color="auto"/>
        <w:right w:val="none" w:sz="0" w:space="0" w:color="auto"/>
      </w:divBdr>
    </w:div>
    <w:div w:id="1027869634">
      <w:bodyDiv w:val="1"/>
      <w:marLeft w:val="0"/>
      <w:marRight w:val="0"/>
      <w:marTop w:val="0"/>
      <w:marBottom w:val="0"/>
      <w:divBdr>
        <w:top w:val="none" w:sz="0" w:space="0" w:color="auto"/>
        <w:left w:val="none" w:sz="0" w:space="0" w:color="auto"/>
        <w:bottom w:val="none" w:sz="0" w:space="0" w:color="auto"/>
        <w:right w:val="none" w:sz="0" w:space="0" w:color="auto"/>
      </w:divBdr>
      <w:divsChild>
        <w:div w:id="589780300">
          <w:marLeft w:val="0"/>
          <w:marRight w:val="0"/>
          <w:marTop w:val="0"/>
          <w:marBottom w:val="0"/>
          <w:divBdr>
            <w:top w:val="none" w:sz="0" w:space="0" w:color="auto"/>
            <w:left w:val="none" w:sz="0" w:space="0" w:color="auto"/>
            <w:bottom w:val="none" w:sz="0" w:space="0" w:color="auto"/>
            <w:right w:val="none" w:sz="0" w:space="0" w:color="auto"/>
          </w:divBdr>
          <w:divsChild>
            <w:div w:id="499127061">
              <w:marLeft w:val="0"/>
              <w:marRight w:val="0"/>
              <w:marTop w:val="0"/>
              <w:marBottom w:val="450"/>
              <w:divBdr>
                <w:top w:val="none" w:sz="0" w:space="0" w:color="auto"/>
                <w:left w:val="none" w:sz="0" w:space="0" w:color="auto"/>
                <w:bottom w:val="none" w:sz="0" w:space="0" w:color="auto"/>
                <w:right w:val="none" w:sz="0" w:space="0" w:color="auto"/>
              </w:divBdr>
              <w:divsChild>
                <w:div w:id="74881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39601">
          <w:marLeft w:val="0"/>
          <w:marRight w:val="0"/>
          <w:marTop w:val="0"/>
          <w:marBottom w:val="0"/>
          <w:divBdr>
            <w:top w:val="none" w:sz="0" w:space="0" w:color="auto"/>
            <w:left w:val="none" w:sz="0" w:space="0" w:color="auto"/>
            <w:bottom w:val="none" w:sz="0" w:space="0" w:color="auto"/>
            <w:right w:val="none" w:sz="0" w:space="0" w:color="auto"/>
          </w:divBdr>
          <w:divsChild>
            <w:div w:id="1510483191">
              <w:marLeft w:val="0"/>
              <w:marRight w:val="0"/>
              <w:marTop w:val="0"/>
              <w:marBottom w:val="0"/>
              <w:divBdr>
                <w:top w:val="none" w:sz="0" w:space="0" w:color="auto"/>
                <w:left w:val="none" w:sz="0" w:space="0" w:color="auto"/>
                <w:bottom w:val="none" w:sz="0" w:space="0" w:color="auto"/>
                <w:right w:val="none" w:sz="0" w:space="0" w:color="auto"/>
              </w:divBdr>
            </w:div>
          </w:divsChild>
        </w:div>
        <w:div w:id="1119833106">
          <w:marLeft w:val="0"/>
          <w:marRight w:val="0"/>
          <w:marTop w:val="0"/>
          <w:marBottom w:val="0"/>
          <w:divBdr>
            <w:top w:val="none" w:sz="0" w:space="0" w:color="auto"/>
            <w:left w:val="none" w:sz="0" w:space="0" w:color="auto"/>
            <w:bottom w:val="none" w:sz="0" w:space="0" w:color="auto"/>
            <w:right w:val="none" w:sz="0" w:space="0" w:color="auto"/>
          </w:divBdr>
          <w:divsChild>
            <w:div w:id="1469317889">
              <w:marLeft w:val="0"/>
              <w:marRight w:val="0"/>
              <w:marTop w:val="0"/>
              <w:marBottom w:val="450"/>
              <w:divBdr>
                <w:top w:val="none" w:sz="0" w:space="0" w:color="auto"/>
                <w:left w:val="none" w:sz="0" w:space="0" w:color="auto"/>
                <w:bottom w:val="none" w:sz="0" w:space="0" w:color="auto"/>
                <w:right w:val="none" w:sz="0" w:space="0" w:color="auto"/>
              </w:divBdr>
              <w:divsChild>
                <w:div w:id="5174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15360">
          <w:marLeft w:val="0"/>
          <w:marRight w:val="0"/>
          <w:marTop w:val="0"/>
          <w:marBottom w:val="0"/>
          <w:divBdr>
            <w:top w:val="none" w:sz="0" w:space="0" w:color="auto"/>
            <w:left w:val="none" w:sz="0" w:space="0" w:color="auto"/>
            <w:bottom w:val="none" w:sz="0" w:space="0" w:color="auto"/>
            <w:right w:val="none" w:sz="0" w:space="0" w:color="auto"/>
          </w:divBdr>
          <w:divsChild>
            <w:div w:id="1865168919">
              <w:marLeft w:val="0"/>
              <w:marRight w:val="0"/>
              <w:marTop w:val="0"/>
              <w:marBottom w:val="0"/>
              <w:divBdr>
                <w:top w:val="none" w:sz="0" w:space="0" w:color="auto"/>
                <w:left w:val="none" w:sz="0" w:space="0" w:color="auto"/>
                <w:bottom w:val="none" w:sz="0" w:space="0" w:color="auto"/>
                <w:right w:val="none" w:sz="0" w:space="0" w:color="auto"/>
              </w:divBdr>
            </w:div>
          </w:divsChild>
        </w:div>
        <w:div w:id="2013137985">
          <w:marLeft w:val="0"/>
          <w:marRight w:val="0"/>
          <w:marTop w:val="0"/>
          <w:marBottom w:val="0"/>
          <w:divBdr>
            <w:top w:val="none" w:sz="0" w:space="0" w:color="auto"/>
            <w:left w:val="none" w:sz="0" w:space="0" w:color="auto"/>
            <w:bottom w:val="none" w:sz="0" w:space="0" w:color="auto"/>
            <w:right w:val="none" w:sz="0" w:space="0" w:color="auto"/>
          </w:divBdr>
          <w:divsChild>
            <w:div w:id="739451549">
              <w:marLeft w:val="0"/>
              <w:marRight w:val="0"/>
              <w:marTop w:val="0"/>
              <w:marBottom w:val="450"/>
              <w:divBdr>
                <w:top w:val="none" w:sz="0" w:space="0" w:color="auto"/>
                <w:left w:val="none" w:sz="0" w:space="0" w:color="auto"/>
                <w:bottom w:val="none" w:sz="0" w:space="0" w:color="auto"/>
                <w:right w:val="none" w:sz="0" w:space="0" w:color="auto"/>
              </w:divBdr>
              <w:divsChild>
                <w:div w:id="8280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1886">
          <w:marLeft w:val="0"/>
          <w:marRight w:val="0"/>
          <w:marTop w:val="0"/>
          <w:marBottom w:val="0"/>
          <w:divBdr>
            <w:top w:val="none" w:sz="0" w:space="0" w:color="auto"/>
            <w:left w:val="none" w:sz="0" w:space="0" w:color="auto"/>
            <w:bottom w:val="none" w:sz="0" w:space="0" w:color="auto"/>
            <w:right w:val="none" w:sz="0" w:space="0" w:color="auto"/>
          </w:divBdr>
          <w:divsChild>
            <w:div w:id="561479180">
              <w:marLeft w:val="0"/>
              <w:marRight w:val="0"/>
              <w:marTop w:val="0"/>
              <w:marBottom w:val="0"/>
              <w:divBdr>
                <w:top w:val="none" w:sz="0" w:space="0" w:color="auto"/>
                <w:left w:val="none" w:sz="0" w:space="0" w:color="auto"/>
                <w:bottom w:val="none" w:sz="0" w:space="0" w:color="auto"/>
                <w:right w:val="none" w:sz="0" w:space="0" w:color="auto"/>
              </w:divBdr>
            </w:div>
          </w:divsChild>
        </w:div>
        <w:div w:id="152915766">
          <w:marLeft w:val="0"/>
          <w:marRight w:val="0"/>
          <w:marTop w:val="0"/>
          <w:marBottom w:val="0"/>
          <w:divBdr>
            <w:top w:val="none" w:sz="0" w:space="0" w:color="auto"/>
            <w:left w:val="none" w:sz="0" w:space="0" w:color="auto"/>
            <w:bottom w:val="none" w:sz="0" w:space="0" w:color="auto"/>
            <w:right w:val="none" w:sz="0" w:space="0" w:color="auto"/>
          </w:divBdr>
          <w:divsChild>
            <w:div w:id="502744092">
              <w:marLeft w:val="0"/>
              <w:marRight w:val="0"/>
              <w:marTop w:val="0"/>
              <w:marBottom w:val="450"/>
              <w:divBdr>
                <w:top w:val="none" w:sz="0" w:space="0" w:color="auto"/>
                <w:left w:val="none" w:sz="0" w:space="0" w:color="auto"/>
                <w:bottom w:val="none" w:sz="0" w:space="0" w:color="auto"/>
                <w:right w:val="none" w:sz="0" w:space="0" w:color="auto"/>
              </w:divBdr>
              <w:divsChild>
                <w:div w:id="7402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12125">
          <w:marLeft w:val="0"/>
          <w:marRight w:val="0"/>
          <w:marTop w:val="0"/>
          <w:marBottom w:val="0"/>
          <w:divBdr>
            <w:top w:val="none" w:sz="0" w:space="0" w:color="auto"/>
            <w:left w:val="none" w:sz="0" w:space="0" w:color="auto"/>
            <w:bottom w:val="none" w:sz="0" w:space="0" w:color="auto"/>
            <w:right w:val="none" w:sz="0" w:space="0" w:color="auto"/>
          </w:divBdr>
          <w:divsChild>
            <w:div w:id="1679506629">
              <w:marLeft w:val="0"/>
              <w:marRight w:val="0"/>
              <w:marTop w:val="0"/>
              <w:marBottom w:val="0"/>
              <w:divBdr>
                <w:top w:val="none" w:sz="0" w:space="0" w:color="auto"/>
                <w:left w:val="none" w:sz="0" w:space="0" w:color="auto"/>
                <w:bottom w:val="none" w:sz="0" w:space="0" w:color="auto"/>
                <w:right w:val="none" w:sz="0" w:space="0" w:color="auto"/>
              </w:divBdr>
            </w:div>
          </w:divsChild>
        </w:div>
        <w:div w:id="630329477">
          <w:marLeft w:val="0"/>
          <w:marRight w:val="0"/>
          <w:marTop w:val="0"/>
          <w:marBottom w:val="0"/>
          <w:divBdr>
            <w:top w:val="none" w:sz="0" w:space="0" w:color="auto"/>
            <w:left w:val="none" w:sz="0" w:space="0" w:color="auto"/>
            <w:bottom w:val="none" w:sz="0" w:space="0" w:color="auto"/>
            <w:right w:val="none" w:sz="0" w:space="0" w:color="auto"/>
          </w:divBdr>
          <w:divsChild>
            <w:div w:id="1366716852">
              <w:marLeft w:val="0"/>
              <w:marRight w:val="0"/>
              <w:marTop w:val="0"/>
              <w:marBottom w:val="450"/>
              <w:divBdr>
                <w:top w:val="none" w:sz="0" w:space="0" w:color="auto"/>
                <w:left w:val="none" w:sz="0" w:space="0" w:color="auto"/>
                <w:bottom w:val="none" w:sz="0" w:space="0" w:color="auto"/>
                <w:right w:val="none" w:sz="0" w:space="0" w:color="auto"/>
              </w:divBdr>
              <w:divsChild>
                <w:div w:id="6294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02122">
      <w:bodyDiv w:val="1"/>
      <w:marLeft w:val="0"/>
      <w:marRight w:val="0"/>
      <w:marTop w:val="0"/>
      <w:marBottom w:val="0"/>
      <w:divBdr>
        <w:top w:val="none" w:sz="0" w:space="0" w:color="auto"/>
        <w:left w:val="none" w:sz="0" w:space="0" w:color="auto"/>
        <w:bottom w:val="none" w:sz="0" w:space="0" w:color="auto"/>
        <w:right w:val="none" w:sz="0" w:space="0" w:color="auto"/>
      </w:divBdr>
    </w:div>
    <w:div w:id="1067727072">
      <w:bodyDiv w:val="1"/>
      <w:marLeft w:val="0"/>
      <w:marRight w:val="0"/>
      <w:marTop w:val="0"/>
      <w:marBottom w:val="0"/>
      <w:divBdr>
        <w:top w:val="none" w:sz="0" w:space="0" w:color="auto"/>
        <w:left w:val="none" w:sz="0" w:space="0" w:color="auto"/>
        <w:bottom w:val="none" w:sz="0" w:space="0" w:color="auto"/>
        <w:right w:val="none" w:sz="0" w:space="0" w:color="auto"/>
      </w:divBdr>
    </w:div>
    <w:div w:id="1073162276">
      <w:bodyDiv w:val="1"/>
      <w:marLeft w:val="0"/>
      <w:marRight w:val="0"/>
      <w:marTop w:val="0"/>
      <w:marBottom w:val="0"/>
      <w:divBdr>
        <w:top w:val="none" w:sz="0" w:space="0" w:color="auto"/>
        <w:left w:val="none" w:sz="0" w:space="0" w:color="auto"/>
        <w:bottom w:val="none" w:sz="0" w:space="0" w:color="auto"/>
        <w:right w:val="none" w:sz="0" w:space="0" w:color="auto"/>
      </w:divBdr>
      <w:divsChild>
        <w:div w:id="1011685309">
          <w:marLeft w:val="0"/>
          <w:marRight w:val="0"/>
          <w:marTop w:val="0"/>
          <w:marBottom w:val="0"/>
          <w:divBdr>
            <w:top w:val="none" w:sz="0" w:space="0" w:color="auto"/>
            <w:left w:val="none" w:sz="0" w:space="0" w:color="auto"/>
            <w:bottom w:val="none" w:sz="0" w:space="0" w:color="auto"/>
            <w:right w:val="none" w:sz="0" w:space="0" w:color="auto"/>
          </w:divBdr>
          <w:divsChild>
            <w:div w:id="2121993722">
              <w:marLeft w:val="0"/>
              <w:marRight w:val="0"/>
              <w:marTop w:val="0"/>
              <w:marBottom w:val="0"/>
              <w:divBdr>
                <w:top w:val="none" w:sz="0" w:space="0" w:color="auto"/>
                <w:left w:val="none" w:sz="0" w:space="0" w:color="auto"/>
                <w:bottom w:val="none" w:sz="0" w:space="0" w:color="auto"/>
                <w:right w:val="none" w:sz="0" w:space="0" w:color="auto"/>
              </w:divBdr>
            </w:div>
          </w:divsChild>
        </w:div>
        <w:div w:id="396172843">
          <w:marLeft w:val="0"/>
          <w:marRight w:val="0"/>
          <w:marTop w:val="0"/>
          <w:marBottom w:val="0"/>
          <w:divBdr>
            <w:top w:val="none" w:sz="0" w:space="0" w:color="auto"/>
            <w:left w:val="none" w:sz="0" w:space="0" w:color="auto"/>
            <w:bottom w:val="none" w:sz="0" w:space="0" w:color="auto"/>
            <w:right w:val="none" w:sz="0" w:space="0" w:color="auto"/>
          </w:divBdr>
          <w:divsChild>
            <w:div w:id="1695838156">
              <w:marLeft w:val="0"/>
              <w:marRight w:val="0"/>
              <w:marTop w:val="0"/>
              <w:marBottom w:val="450"/>
              <w:divBdr>
                <w:top w:val="none" w:sz="0" w:space="0" w:color="auto"/>
                <w:left w:val="none" w:sz="0" w:space="0" w:color="auto"/>
                <w:bottom w:val="none" w:sz="0" w:space="0" w:color="auto"/>
                <w:right w:val="none" w:sz="0" w:space="0" w:color="auto"/>
              </w:divBdr>
              <w:divsChild>
                <w:div w:id="12736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961571">
          <w:marLeft w:val="0"/>
          <w:marRight w:val="0"/>
          <w:marTop w:val="0"/>
          <w:marBottom w:val="0"/>
          <w:divBdr>
            <w:top w:val="none" w:sz="0" w:space="0" w:color="auto"/>
            <w:left w:val="none" w:sz="0" w:space="0" w:color="auto"/>
            <w:bottom w:val="none" w:sz="0" w:space="0" w:color="auto"/>
            <w:right w:val="none" w:sz="0" w:space="0" w:color="auto"/>
          </w:divBdr>
          <w:divsChild>
            <w:div w:id="1762219619">
              <w:marLeft w:val="0"/>
              <w:marRight w:val="0"/>
              <w:marTop w:val="0"/>
              <w:marBottom w:val="0"/>
              <w:divBdr>
                <w:top w:val="none" w:sz="0" w:space="0" w:color="auto"/>
                <w:left w:val="none" w:sz="0" w:space="0" w:color="auto"/>
                <w:bottom w:val="none" w:sz="0" w:space="0" w:color="auto"/>
                <w:right w:val="none" w:sz="0" w:space="0" w:color="auto"/>
              </w:divBdr>
            </w:div>
          </w:divsChild>
        </w:div>
        <w:div w:id="2031486169">
          <w:marLeft w:val="0"/>
          <w:marRight w:val="0"/>
          <w:marTop w:val="0"/>
          <w:marBottom w:val="0"/>
          <w:divBdr>
            <w:top w:val="none" w:sz="0" w:space="0" w:color="auto"/>
            <w:left w:val="none" w:sz="0" w:space="0" w:color="auto"/>
            <w:bottom w:val="none" w:sz="0" w:space="0" w:color="auto"/>
            <w:right w:val="none" w:sz="0" w:space="0" w:color="auto"/>
          </w:divBdr>
          <w:divsChild>
            <w:div w:id="27220388">
              <w:marLeft w:val="0"/>
              <w:marRight w:val="0"/>
              <w:marTop w:val="0"/>
              <w:marBottom w:val="450"/>
              <w:divBdr>
                <w:top w:val="none" w:sz="0" w:space="0" w:color="auto"/>
                <w:left w:val="none" w:sz="0" w:space="0" w:color="auto"/>
                <w:bottom w:val="none" w:sz="0" w:space="0" w:color="auto"/>
                <w:right w:val="none" w:sz="0" w:space="0" w:color="auto"/>
              </w:divBdr>
              <w:divsChild>
                <w:div w:id="3843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5387">
          <w:marLeft w:val="0"/>
          <w:marRight w:val="0"/>
          <w:marTop w:val="0"/>
          <w:marBottom w:val="0"/>
          <w:divBdr>
            <w:top w:val="none" w:sz="0" w:space="0" w:color="auto"/>
            <w:left w:val="none" w:sz="0" w:space="0" w:color="auto"/>
            <w:bottom w:val="none" w:sz="0" w:space="0" w:color="auto"/>
            <w:right w:val="none" w:sz="0" w:space="0" w:color="auto"/>
          </w:divBdr>
          <w:divsChild>
            <w:div w:id="274484583">
              <w:marLeft w:val="0"/>
              <w:marRight w:val="0"/>
              <w:marTop w:val="0"/>
              <w:marBottom w:val="0"/>
              <w:divBdr>
                <w:top w:val="none" w:sz="0" w:space="0" w:color="auto"/>
                <w:left w:val="none" w:sz="0" w:space="0" w:color="auto"/>
                <w:bottom w:val="none" w:sz="0" w:space="0" w:color="auto"/>
                <w:right w:val="none" w:sz="0" w:space="0" w:color="auto"/>
              </w:divBdr>
            </w:div>
          </w:divsChild>
        </w:div>
        <w:div w:id="1404525707">
          <w:marLeft w:val="0"/>
          <w:marRight w:val="0"/>
          <w:marTop w:val="0"/>
          <w:marBottom w:val="0"/>
          <w:divBdr>
            <w:top w:val="none" w:sz="0" w:space="0" w:color="auto"/>
            <w:left w:val="none" w:sz="0" w:space="0" w:color="auto"/>
            <w:bottom w:val="none" w:sz="0" w:space="0" w:color="auto"/>
            <w:right w:val="none" w:sz="0" w:space="0" w:color="auto"/>
          </w:divBdr>
          <w:divsChild>
            <w:div w:id="1214079769">
              <w:marLeft w:val="0"/>
              <w:marRight w:val="0"/>
              <w:marTop w:val="0"/>
              <w:marBottom w:val="450"/>
              <w:divBdr>
                <w:top w:val="none" w:sz="0" w:space="0" w:color="auto"/>
                <w:left w:val="none" w:sz="0" w:space="0" w:color="auto"/>
                <w:bottom w:val="none" w:sz="0" w:space="0" w:color="auto"/>
                <w:right w:val="none" w:sz="0" w:space="0" w:color="auto"/>
              </w:divBdr>
              <w:divsChild>
                <w:div w:id="93389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80692">
          <w:marLeft w:val="0"/>
          <w:marRight w:val="0"/>
          <w:marTop w:val="0"/>
          <w:marBottom w:val="0"/>
          <w:divBdr>
            <w:top w:val="none" w:sz="0" w:space="0" w:color="auto"/>
            <w:left w:val="none" w:sz="0" w:space="0" w:color="auto"/>
            <w:bottom w:val="none" w:sz="0" w:space="0" w:color="auto"/>
            <w:right w:val="none" w:sz="0" w:space="0" w:color="auto"/>
          </w:divBdr>
          <w:divsChild>
            <w:div w:id="1638754777">
              <w:marLeft w:val="0"/>
              <w:marRight w:val="0"/>
              <w:marTop w:val="0"/>
              <w:marBottom w:val="0"/>
              <w:divBdr>
                <w:top w:val="none" w:sz="0" w:space="0" w:color="auto"/>
                <w:left w:val="none" w:sz="0" w:space="0" w:color="auto"/>
                <w:bottom w:val="none" w:sz="0" w:space="0" w:color="auto"/>
                <w:right w:val="none" w:sz="0" w:space="0" w:color="auto"/>
              </w:divBdr>
            </w:div>
          </w:divsChild>
        </w:div>
        <w:div w:id="929628655">
          <w:marLeft w:val="0"/>
          <w:marRight w:val="0"/>
          <w:marTop w:val="0"/>
          <w:marBottom w:val="0"/>
          <w:divBdr>
            <w:top w:val="none" w:sz="0" w:space="0" w:color="auto"/>
            <w:left w:val="none" w:sz="0" w:space="0" w:color="auto"/>
            <w:bottom w:val="none" w:sz="0" w:space="0" w:color="auto"/>
            <w:right w:val="none" w:sz="0" w:space="0" w:color="auto"/>
          </w:divBdr>
          <w:divsChild>
            <w:div w:id="1917781698">
              <w:marLeft w:val="0"/>
              <w:marRight w:val="0"/>
              <w:marTop w:val="0"/>
              <w:marBottom w:val="450"/>
              <w:divBdr>
                <w:top w:val="none" w:sz="0" w:space="0" w:color="auto"/>
                <w:left w:val="none" w:sz="0" w:space="0" w:color="auto"/>
                <w:bottom w:val="none" w:sz="0" w:space="0" w:color="auto"/>
                <w:right w:val="none" w:sz="0" w:space="0" w:color="auto"/>
              </w:divBdr>
              <w:divsChild>
                <w:div w:id="12799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14801">
      <w:bodyDiv w:val="1"/>
      <w:marLeft w:val="0"/>
      <w:marRight w:val="0"/>
      <w:marTop w:val="0"/>
      <w:marBottom w:val="0"/>
      <w:divBdr>
        <w:top w:val="none" w:sz="0" w:space="0" w:color="auto"/>
        <w:left w:val="none" w:sz="0" w:space="0" w:color="auto"/>
        <w:bottom w:val="none" w:sz="0" w:space="0" w:color="auto"/>
        <w:right w:val="none" w:sz="0" w:space="0" w:color="auto"/>
      </w:divBdr>
      <w:divsChild>
        <w:div w:id="1846554829">
          <w:marLeft w:val="0"/>
          <w:marRight w:val="0"/>
          <w:marTop w:val="0"/>
          <w:marBottom w:val="0"/>
          <w:divBdr>
            <w:top w:val="none" w:sz="0" w:space="0" w:color="auto"/>
            <w:left w:val="none" w:sz="0" w:space="0" w:color="auto"/>
            <w:bottom w:val="none" w:sz="0" w:space="0" w:color="auto"/>
            <w:right w:val="none" w:sz="0" w:space="0" w:color="auto"/>
          </w:divBdr>
          <w:divsChild>
            <w:div w:id="2046364445">
              <w:marLeft w:val="0"/>
              <w:marRight w:val="0"/>
              <w:marTop w:val="0"/>
              <w:marBottom w:val="0"/>
              <w:divBdr>
                <w:top w:val="none" w:sz="0" w:space="0" w:color="auto"/>
                <w:left w:val="none" w:sz="0" w:space="0" w:color="auto"/>
                <w:bottom w:val="none" w:sz="0" w:space="0" w:color="auto"/>
                <w:right w:val="none" w:sz="0" w:space="0" w:color="auto"/>
              </w:divBdr>
            </w:div>
          </w:divsChild>
        </w:div>
        <w:div w:id="1538742090">
          <w:marLeft w:val="0"/>
          <w:marRight w:val="0"/>
          <w:marTop w:val="0"/>
          <w:marBottom w:val="0"/>
          <w:divBdr>
            <w:top w:val="none" w:sz="0" w:space="0" w:color="auto"/>
            <w:left w:val="none" w:sz="0" w:space="0" w:color="auto"/>
            <w:bottom w:val="none" w:sz="0" w:space="0" w:color="auto"/>
            <w:right w:val="none" w:sz="0" w:space="0" w:color="auto"/>
          </w:divBdr>
          <w:divsChild>
            <w:div w:id="1563517768">
              <w:marLeft w:val="0"/>
              <w:marRight w:val="0"/>
              <w:marTop w:val="0"/>
              <w:marBottom w:val="450"/>
              <w:divBdr>
                <w:top w:val="none" w:sz="0" w:space="0" w:color="auto"/>
                <w:left w:val="none" w:sz="0" w:space="0" w:color="auto"/>
                <w:bottom w:val="none" w:sz="0" w:space="0" w:color="auto"/>
                <w:right w:val="none" w:sz="0" w:space="0" w:color="auto"/>
              </w:divBdr>
              <w:divsChild>
                <w:div w:id="110634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08613">
          <w:marLeft w:val="0"/>
          <w:marRight w:val="0"/>
          <w:marTop w:val="0"/>
          <w:marBottom w:val="0"/>
          <w:divBdr>
            <w:top w:val="none" w:sz="0" w:space="0" w:color="auto"/>
            <w:left w:val="none" w:sz="0" w:space="0" w:color="auto"/>
            <w:bottom w:val="none" w:sz="0" w:space="0" w:color="auto"/>
            <w:right w:val="none" w:sz="0" w:space="0" w:color="auto"/>
          </w:divBdr>
          <w:divsChild>
            <w:div w:id="1322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13972">
      <w:bodyDiv w:val="1"/>
      <w:marLeft w:val="0"/>
      <w:marRight w:val="0"/>
      <w:marTop w:val="0"/>
      <w:marBottom w:val="0"/>
      <w:divBdr>
        <w:top w:val="none" w:sz="0" w:space="0" w:color="auto"/>
        <w:left w:val="none" w:sz="0" w:space="0" w:color="auto"/>
        <w:bottom w:val="none" w:sz="0" w:space="0" w:color="auto"/>
        <w:right w:val="none" w:sz="0" w:space="0" w:color="auto"/>
      </w:divBdr>
    </w:div>
    <w:div w:id="1102990921">
      <w:bodyDiv w:val="1"/>
      <w:marLeft w:val="0"/>
      <w:marRight w:val="0"/>
      <w:marTop w:val="0"/>
      <w:marBottom w:val="0"/>
      <w:divBdr>
        <w:top w:val="none" w:sz="0" w:space="0" w:color="auto"/>
        <w:left w:val="none" w:sz="0" w:space="0" w:color="auto"/>
        <w:bottom w:val="none" w:sz="0" w:space="0" w:color="auto"/>
        <w:right w:val="none" w:sz="0" w:space="0" w:color="auto"/>
      </w:divBdr>
    </w:div>
    <w:div w:id="1116947118">
      <w:bodyDiv w:val="1"/>
      <w:marLeft w:val="0"/>
      <w:marRight w:val="0"/>
      <w:marTop w:val="0"/>
      <w:marBottom w:val="0"/>
      <w:divBdr>
        <w:top w:val="none" w:sz="0" w:space="0" w:color="auto"/>
        <w:left w:val="none" w:sz="0" w:space="0" w:color="auto"/>
        <w:bottom w:val="none" w:sz="0" w:space="0" w:color="auto"/>
        <w:right w:val="none" w:sz="0" w:space="0" w:color="auto"/>
      </w:divBdr>
      <w:divsChild>
        <w:div w:id="931007865">
          <w:marLeft w:val="0"/>
          <w:marRight w:val="0"/>
          <w:marTop w:val="0"/>
          <w:marBottom w:val="0"/>
          <w:divBdr>
            <w:top w:val="none" w:sz="0" w:space="0" w:color="auto"/>
            <w:left w:val="none" w:sz="0" w:space="0" w:color="auto"/>
            <w:bottom w:val="none" w:sz="0" w:space="0" w:color="auto"/>
            <w:right w:val="none" w:sz="0" w:space="0" w:color="auto"/>
          </w:divBdr>
          <w:divsChild>
            <w:div w:id="796023249">
              <w:marLeft w:val="0"/>
              <w:marRight w:val="0"/>
              <w:marTop w:val="0"/>
              <w:marBottom w:val="0"/>
              <w:divBdr>
                <w:top w:val="none" w:sz="0" w:space="0" w:color="auto"/>
                <w:left w:val="none" w:sz="0" w:space="0" w:color="auto"/>
                <w:bottom w:val="none" w:sz="0" w:space="0" w:color="auto"/>
                <w:right w:val="none" w:sz="0" w:space="0" w:color="auto"/>
              </w:divBdr>
            </w:div>
          </w:divsChild>
        </w:div>
        <w:div w:id="1489634629">
          <w:marLeft w:val="0"/>
          <w:marRight w:val="0"/>
          <w:marTop w:val="0"/>
          <w:marBottom w:val="0"/>
          <w:divBdr>
            <w:top w:val="none" w:sz="0" w:space="0" w:color="auto"/>
            <w:left w:val="none" w:sz="0" w:space="0" w:color="auto"/>
            <w:bottom w:val="none" w:sz="0" w:space="0" w:color="auto"/>
            <w:right w:val="none" w:sz="0" w:space="0" w:color="auto"/>
          </w:divBdr>
          <w:divsChild>
            <w:div w:id="519781045">
              <w:marLeft w:val="0"/>
              <w:marRight w:val="0"/>
              <w:marTop w:val="0"/>
              <w:marBottom w:val="450"/>
              <w:divBdr>
                <w:top w:val="none" w:sz="0" w:space="0" w:color="auto"/>
                <w:left w:val="none" w:sz="0" w:space="0" w:color="auto"/>
                <w:bottom w:val="none" w:sz="0" w:space="0" w:color="auto"/>
                <w:right w:val="none" w:sz="0" w:space="0" w:color="auto"/>
              </w:divBdr>
              <w:divsChild>
                <w:div w:id="19542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237094">
          <w:marLeft w:val="0"/>
          <w:marRight w:val="0"/>
          <w:marTop w:val="0"/>
          <w:marBottom w:val="0"/>
          <w:divBdr>
            <w:top w:val="none" w:sz="0" w:space="0" w:color="auto"/>
            <w:left w:val="none" w:sz="0" w:space="0" w:color="auto"/>
            <w:bottom w:val="none" w:sz="0" w:space="0" w:color="auto"/>
            <w:right w:val="none" w:sz="0" w:space="0" w:color="auto"/>
          </w:divBdr>
          <w:divsChild>
            <w:div w:id="638264570">
              <w:marLeft w:val="0"/>
              <w:marRight w:val="0"/>
              <w:marTop w:val="0"/>
              <w:marBottom w:val="0"/>
              <w:divBdr>
                <w:top w:val="none" w:sz="0" w:space="0" w:color="auto"/>
                <w:left w:val="none" w:sz="0" w:space="0" w:color="auto"/>
                <w:bottom w:val="none" w:sz="0" w:space="0" w:color="auto"/>
                <w:right w:val="none" w:sz="0" w:space="0" w:color="auto"/>
              </w:divBdr>
            </w:div>
          </w:divsChild>
        </w:div>
        <w:div w:id="1935821249">
          <w:marLeft w:val="0"/>
          <w:marRight w:val="0"/>
          <w:marTop w:val="0"/>
          <w:marBottom w:val="0"/>
          <w:divBdr>
            <w:top w:val="none" w:sz="0" w:space="0" w:color="auto"/>
            <w:left w:val="none" w:sz="0" w:space="0" w:color="auto"/>
            <w:bottom w:val="none" w:sz="0" w:space="0" w:color="auto"/>
            <w:right w:val="none" w:sz="0" w:space="0" w:color="auto"/>
          </w:divBdr>
          <w:divsChild>
            <w:div w:id="1277326647">
              <w:marLeft w:val="0"/>
              <w:marRight w:val="0"/>
              <w:marTop w:val="0"/>
              <w:marBottom w:val="450"/>
              <w:divBdr>
                <w:top w:val="none" w:sz="0" w:space="0" w:color="auto"/>
                <w:left w:val="none" w:sz="0" w:space="0" w:color="auto"/>
                <w:bottom w:val="none" w:sz="0" w:space="0" w:color="auto"/>
                <w:right w:val="none" w:sz="0" w:space="0" w:color="auto"/>
              </w:divBdr>
              <w:divsChild>
                <w:div w:id="1157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5072">
          <w:marLeft w:val="0"/>
          <w:marRight w:val="0"/>
          <w:marTop w:val="0"/>
          <w:marBottom w:val="0"/>
          <w:divBdr>
            <w:top w:val="none" w:sz="0" w:space="0" w:color="auto"/>
            <w:left w:val="none" w:sz="0" w:space="0" w:color="auto"/>
            <w:bottom w:val="none" w:sz="0" w:space="0" w:color="auto"/>
            <w:right w:val="none" w:sz="0" w:space="0" w:color="auto"/>
          </w:divBdr>
          <w:divsChild>
            <w:div w:id="287399007">
              <w:marLeft w:val="0"/>
              <w:marRight w:val="0"/>
              <w:marTop w:val="0"/>
              <w:marBottom w:val="0"/>
              <w:divBdr>
                <w:top w:val="none" w:sz="0" w:space="0" w:color="auto"/>
                <w:left w:val="none" w:sz="0" w:space="0" w:color="auto"/>
                <w:bottom w:val="none" w:sz="0" w:space="0" w:color="auto"/>
                <w:right w:val="none" w:sz="0" w:space="0" w:color="auto"/>
              </w:divBdr>
            </w:div>
          </w:divsChild>
        </w:div>
        <w:div w:id="1804887542">
          <w:marLeft w:val="0"/>
          <w:marRight w:val="0"/>
          <w:marTop w:val="0"/>
          <w:marBottom w:val="0"/>
          <w:divBdr>
            <w:top w:val="none" w:sz="0" w:space="0" w:color="auto"/>
            <w:left w:val="none" w:sz="0" w:space="0" w:color="auto"/>
            <w:bottom w:val="none" w:sz="0" w:space="0" w:color="auto"/>
            <w:right w:val="none" w:sz="0" w:space="0" w:color="auto"/>
          </w:divBdr>
          <w:divsChild>
            <w:div w:id="1524444139">
              <w:marLeft w:val="0"/>
              <w:marRight w:val="0"/>
              <w:marTop w:val="0"/>
              <w:marBottom w:val="450"/>
              <w:divBdr>
                <w:top w:val="none" w:sz="0" w:space="0" w:color="auto"/>
                <w:left w:val="none" w:sz="0" w:space="0" w:color="auto"/>
                <w:bottom w:val="none" w:sz="0" w:space="0" w:color="auto"/>
                <w:right w:val="none" w:sz="0" w:space="0" w:color="auto"/>
              </w:divBdr>
              <w:divsChild>
                <w:div w:id="18305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86728">
      <w:bodyDiv w:val="1"/>
      <w:marLeft w:val="0"/>
      <w:marRight w:val="0"/>
      <w:marTop w:val="0"/>
      <w:marBottom w:val="0"/>
      <w:divBdr>
        <w:top w:val="none" w:sz="0" w:space="0" w:color="auto"/>
        <w:left w:val="none" w:sz="0" w:space="0" w:color="auto"/>
        <w:bottom w:val="none" w:sz="0" w:space="0" w:color="auto"/>
        <w:right w:val="none" w:sz="0" w:space="0" w:color="auto"/>
      </w:divBdr>
    </w:div>
    <w:div w:id="1133908397">
      <w:bodyDiv w:val="1"/>
      <w:marLeft w:val="0"/>
      <w:marRight w:val="0"/>
      <w:marTop w:val="0"/>
      <w:marBottom w:val="0"/>
      <w:divBdr>
        <w:top w:val="none" w:sz="0" w:space="0" w:color="auto"/>
        <w:left w:val="none" w:sz="0" w:space="0" w:color="auto"/>
        <w:bottom w:val="none" w:sz="0" w:space="0" w:color="auto"/>
        <w:right w:val="none" w:sz="0" w:space="0" w:color="auto"/>
      </w:divBdr>
    </w:div>
    <w:div w:id="1150177493">
      <w:bodyDiv w:val="1"/>
      <w:marLeft w:val="0"/>
      <w:marRight w:val="0"/>
      <w:marTop w:val="0"/>
      <w:marBottom w:val="0"/>
      <w:divBdr>
        <w:top w:val="none" w:sz="0" w:space="0" w:color="auto"/>
        <w:left w:val="none" w:sz="0" w:space="0" w:color="auto"/>
        <w:bottom w:val="none" w:sz="0" w:space="0" w:color="auto"/>
        <w:right w:val="none" w:sz="0" w:space="0" w:color="auto"/>
      </w:divBdr>
    </w:div>
    <w:div w:id="1183319667">
      <w:bodyDiv w:val="1"/>
      <w:marLeft w:val="0"/>
      <w:marRight w:val="0"/>
      <w:marTop w:val="0"/>
      <w:marBottom w:val="0"/>
      <w:divBdr>
        <w:top w:val="none" w:sz="0" w:space="0" w:color="auto"/>
        <w:left w:val="none" w:sz="0" w:space="0" w:color="auto"/>
        <w:bottom w:val="none" w:sz="0" w:space="0" w:color="auto"/>
        <w:right w:val="none" w:sz="0" w:space="0" w:color="auto"/>
      </w:divBdr>
    </w:div>
    <w:div w:id="1187252681">
      <w:bodyDiv w:val="1"/>
      <w:marLeft w:val="0"/>
      <w:marRight w:val="0"/>
      <w:marTop w:val="0"/>
      <w:marBottom w:val="0"/>
      <w:divBdr>
        <w:top w:val="none" w:sz="0" w:space="0" w:color="auto"/>
        <w:left w:val="none" w:sz="0" w:space="0" w:color="auto"/>
        <w:bottom w:val="none" w:sz="0" w:space="0" w:color="auto"/>
        <w:right w:val="none" w:sz="0" w:space="0" w:color="auto"/>
      </w:divBdr>
    </w:div>
    <w:div w:id="1200700243">
      <w:bodyDiv w:val="1"/>
      <w:marLeft w:val="0"/>
      <w:marRight w:val="0"/>
      <w:marTop w:val="0"/>
      <w:marBottom w:val="0"/>
      <w:divBdr>
        <w:top w:val="none" w:sz="0" w:space="0" w:color="auto"/>
        <w:left w:val="none" w:sz="0" w:space="0" w:color="auto"/>
        <w:bottom w:val="none" w:sz="0" w:space="0" w:color="auto"/>
        <w:right w:val="none" w:sz="0" w:space="0" w:color="auto"/>
      </w:divBdr>
    </w:div>
    <w:div w:id="1233469488">
      <w:bodyDiv w:val="1"/>
      <w:marLeft w:val="0"/>
      <w:marRight w:val="0"/>
      <w:marTop w:val="0"/>
      <w:marBottom w:val="0"/>
      <w:divBdr>
        <w:top w:val="none" w:sz="0" w:space="0" w:color="auto"/>
        <w:left w:val="none" w:sz="0" w:space="0" w:color="auto"/>
        <w:bottom w:val="none" w:sz="0" w:space="0" w:color="auto"/>
        <w:right w:val="none" w:sz="0" w:space="0" w:color="auto"/>
      </w:divBdr>
      <w:divsChild>
        <w:div w:id="636643345">
          <w:marLeft w:val="0"/>
          <w:marRight w:val="0"/>
          <w:marTop w:val="180"/>
          <w:marBottom w:val="0"/>
          <w:divBdr>
            <w:top w:val="none" w:sz="0" w:space="0" w:color="auto"/>
            <w:left w:val="none" w:sz="0" w:space="0" w:color="auto"/>
            <w:bottom w:val="none" w:sz="0" w:space="0" w:color="auto"/>
            <w:right w:val="none" w:sz="0" w:space="0" w:color="auto"/>
          </w:divBdr>
          <w:divsChild>
            <w:div w:id="1580824623">
              <w:marLeft w:val="0"/>
              <w:marRight w:val="0"/>
              <w:marTop w:val="75"/>
              <w:marBottom w:val="0"/>
              <w:divBdr>
                <w:top w:val="none" w:sz="0" w:space="0" w:color="auto"/>
                <w:left w:val="none" w:sz="0" w:space="0" w:color="auto"/>
                <w:bottom w:val="none" w:sz="0" w:space="0" w:color="auto"/>
                <w:right w:val="none" w:sz="0" w:space="0" w:color="auto"/>
              </w:divBdr>
            </w:div>
            <w:div w:id="867450088">
              <w:marLeft w:val="225"/>
              <w:marRight w:val="0"/>
              <w:marTop w:val="120"/>
              <w:marBottom w:val="0"/>
              <w:divBdr>
                <w:top w:val="none" w:sz="0" w:space="0" w:color="auto"/>
                <w:left w:val="none" w:sz="0" w:space="0" w:color="auto"/>
                <w:bottom w:val="none" w:sz="0" w:space="0" w:color="auto"/>
                <w:right w:val="none" w:sz="0" w:space="0" w:color="auto"/>
              </w:divBdr>
              <w:divsChild>
                <w:div w:id="1033699443">
                  <w:marLeft w:val="0"/>
                  <w:marRight w:val="0"/>
                  <w:marTop w:val="0"/>
                  <w:marBottom w:val="0"/>
                  <w:divBdr>
                    <w:top w:val="none" w:sz="0" w:space="0" w:color="auto"/>
                    <w:left w:val="none" w:sz="0" w:space="0" w:color="auto"/>
                    <w:bottom w:val="none" w:sz="0" w:space="0" w:color="auto"/>
                    <w:right w:val="none" w:sz="0" w:space="0" w:color="auto"/>
                  </w:divBdr>
                </w:div>
                <w:div w:id="2127045756">
                  <w:marLeft w:val="0"/>
                  <w:marRight w:val="0"/>
                  <w:marTop w:val="105"/>
                  <w:marBottom w:val="105"/>
                  <w:divBdr>
                    <w:top w:val="none" w:sz="0" w:space="0" w:color="auto"/>
                    <w:left w:val="none" w:sz="0" w:space="0" w:color="auto"/>
                    <w:bottom w:val="none" w:sz="0" w:space="0" w:color="auto"/>
                    <w:right w:val="none" w:sz="0" w:space="0" w:color="auto"/>
                  </w:divBdr>
                  <w:divsChild>
                    <w:div w:id="1097869113">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373428160">
          <w:marLeft w:val="0"/>
          <w:marRight w:val="0"/>
          <w:marTop w:val="375"/>
          <w:marBottom w:val="375"/>
          <w:divBdr>
            <w:top w:val="none" w:sz="0" w:space="0" w:color="auto"/>
            <w:left w:val="none" w:sz="0" w:space="0" w:color="auto"/>
            <w:bottom w:val="none" w:sz="0" w:space="0" w:color="auto"/>
            <w:right w:val="none" w:sz="0" w:space="0" w:color="auto"/>
          </w:divBdr>
          <w:divsChild>
            <w:div w:id="1573346955">
              <w:marLeft w:val="0"/>
              <w:marRight w:val="0"/>
              <w:marTop w:val="0"/>
              <w:marBottom w:val="0"/>
              <w:divBdr>
                <w:top w:val="none" w:sz="0" w:space="0" w:color="auto"/>
                <w:left w:val="none" w:sz="0" w:space="0" w:color="auto"/>
                <w:bottom w:val="none" w:sz="0" w:space="0" w:color="auto"/>
                <w:right w:val="none" w:sz="0" w:space="0" w:color="auto"/>
              </w:divBdr>
            </w:div>
          </w:divsChild>
        </w:div>
        <w:div w:id="1334721371">
          <w:marLeft w:val="0"/>
          <w:marRight w:val="0"/>
          <w:marTop w:val="0"/>
          <w:marBottom w:val="150"/>
          <w:divBdr>
            <w:top w:val="none" w:sz="0" w:space="0" w:color="auto"/>
            <w:left w:val="none" w:sz="0" w:space="0" w:color="auto"/>
            <w:bottom w:val="none" w:sz="0" w:space="0" w:color="auto"/>
            <w:right w:val="none" w:sz="0" w:space="0" w:color="auto"/>
          </w:divBdr>
        </w:div>
        <w:div w:id="873880257">
          <w:marLeft w:val="0"/>
          <w:marRight w:val="-5700"/>
          <w:marTop w:val="0"/>
          <w:marBottom w:val="0"/>
          <w:divBdr>
            <w:top w:val="none" w:sz="0" w:space="0" w:color="auto"/>
            <w:left w:val="none" w:sz="0" w:space="0" w:color="auto"/>
            <w:bottom w:val="none" w:sz="0" w:space="0" w:color="auto"/>
            <w:right w:val="none" w:sz="0" w:space="0" w:color="auto"/>
          </w:divBdr>
          <w:divsChild>
            <w:div w:id="1899972451">
              <w:marLeft w:val="0"/>
              <w:marRight w:val="5700"/>
              <w:marTop w:val="0"/>
              <w:marBottom w:val="0"/>
              <w:divBdr>
                <w:top w:val="none" w:sz="0" w:space="0" w:color="auto"/>
                <w:left w:val="none" w:sz="0" w:space="0" w:color="auto"/>
                <w:bottom w:val="none" w:sz="0" w:space="0" w:color="auto"/>
                <w:right w:val="none" w:sz="0" w:space="0" w:color="auto"/>
              </w:divBdr>
              <w:divsChild>
                <w:div w:id="1304919806">
                  <w:marLeft w:val="0"/>
                  <w:marRight w:val="0"/>
                  <w:marTop w:val="0"/>
                  <w:marBottom w:val="0"/>
                  <w:divBdr>
                    <w:top w:val="none" w:sz="0" w:space="0" w:color="auto"/>
                    <w:left w:val="none" w:sz="0" w:space="0" w:color="auto"/>
                    <w:bottom w:val="none" w:sz="0" w:space="0" w:color="auto"/>
                    <w:right w:val="none" w:sz="0" w:space="0" w:color="auto"/>
                  </w:divBdr>
                  <w:divsChild>
                    <w:div w:id="1883714102">
                      <w:marLeft w:val="0"/>
                      <w:marRight w:val="0"/>
                      <w:marTop w:val="0"/>
                      <w:marBottom w:val="0"/>
                      <w:divBdr>
                        <w:top w:val="none" w:sz="0" w:space="0" w:color="auto"/>
                        <w:left w:val="none" w:sz="0" w:space="0" w:color="auto"/>
                        <w:bottom w:val="none" w:sz="0" w:space="0" w:color="auto"/>
                        <w:right w:val="none" w:sz="0" w:space="0" w:color="auto"/>
                      </w:divBdr>
                      <w:divsChild>
                        <w:div w:id="1373188186">
                          <w:marLeft w:val="0"/>
                          <w:marRight w:val="0"/>
                          <w:marTop w:val="0"/>
                          <w:marBottom w:val="0"/>
                          <w:divBdr>
                            <w:top w:val="none" w:sz="0" w:space="0" w:color="auto"/>
                            <w:left w:val="none" w:sz="0" w:space="0" w:color="auto"/>
                            <w:bottom w:val="none" w:sz="0" w:space="0" w:color="auto"/>
                            <w:right w:val="none" w:sz="0" w:space="0" w:color="auto"/>
                          </w:divBdr>
                          <w:divsChild>
                            <w:div w:id="852106534">
                              <w:marLeft w:val="0"/>
                              <w:marRight w:val="0"/>
                              <w:marTop w:val="0"/>
                              <w:marBottom w:val="0"/>
                              <w:divBdr>
                                <w:top w:val="none" w:sz="0" w:space="0" w:color="auto"/>
                                <w:left w:val="none" w:sz="0" w:space="0" w:color="auto"/>
                                <w:bottom w:val="none" w:sz="0" w:space="0" w:color="auto"/>
                                <w:right w:val="none" w:sz="0" w:space="0" w:color="auto"/>
                              </w:divBdr>
                              <w:divsChild>
                                <w:div w:id="1091003564">
                                  <w:marLeft w:val="0"/>
                                  <w:marRight w:val="0"/>
                                  <w:marTop w:val="0"/>
                                  <w:marBottom w:val="0"/>
                                  <w:divBdr>
                                    <w:top w:val="none" w:sz="0" w:space="0" w:color="auto"/>
                                    <w:left w:val="none" w:sz="0" w:space="0" w:color="auto"/>
                                    <w:bottom w:val="none" w:sz="0" w:space="0" w:color="auto"/>
                                    <w:right w:val="none" w:sz="0" w:space="0" w:color="auto"/>
                                  </w:divBdr>
                                  <w:divsChild>
                                    <w:div w:id="8036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753990">
      <w:bodyDiv w:val="1"/>
      <w:marLeft w:val="0"/>
      <w:marRight w:val="0"/>
      <w:marTop w:val="0"/>
      <w:marBottom w:val="0"/>
      <w:divBdr>
        <w:top w:val="none" w:sz="0" w:space="0" w:color="auto"/>
        <w:left w:val="none" w:sz="0" w:space="0" w:color="auto"/>
        <w:bottom w:val="none" w:sz="0" w:space="0" w:color="auto"/>
        <w:right w:val="none" w:sz="0" w:space="0" w:color="auto"/>
      </w:divBdr>
      <w:divsChild>
        <w:div w:id="1733582756">
          <w:marLeft w:val="0"/>
          <w:marRight w:val="0"/>
          <w:marTop w:val="0"/>
          <w:marBottom w:val="0"/>
          <w:divBdr>
            <w:top w:val="none" w:sz="0" w:space="0" w:color="auto"/>
            <w:left w:val="none" w:sz="0" w:space="0" w:color="auto"/>
            <w:bottom w:val="none" w:sz="0" w:space="0" w:color="auto"/>
            <w:right w:val="none" w:sz="0" w:space="0" w:color="auto"/>
          </w:divBdr>
          <w:divsChild>
            <w:div w:id="1882548768">
              <w:marLeft w:val="0"/>
              <w:marRight w:val="0"/>
              <w:marTop w:val="0"/>
              <w:marBottom w:val="0"/>
              <w:divBdr>
                <w:top w:val="none" w:sz="0" w:space="0" w:color="auto"/>
                <w:left w:val="none" w:sz="0" w:space="0" w:color="auto"/>
                <w:bottom w:val="none" w:sz="0" w:space="0" w:color="auto"/>
                <w:right w:val="none" w:sz="0" w:space="0" w:color="auto"/>
              </w:divBdr>
            </w:div>
          </w:divsChild>
        </w:div>
        <w:div w:id="264463004">
          <w:marLeft w:val="0"/>
          <w:marRight w:val="0"/>
          <w:marTop w:val="0"/>
          <w:marBottom w:val="0"/>
          <w:divBdr>
            <w:top w:val="none" w:sz="0" w:space="0" w:color="auto"/>
            <w:left w:val="none" w:sz="0" w:space="0" w:color="auto"/>
            <w:bottom w:val="none" w:sz="0" w:space="0" w:color="auto"/>
            <w:right w:val="none" w:sz="0" w:space="0" w:color="auto"/>
          </w:divBdr>
          <w:divsChild>
            <w:div w:id="2124879300">
              <w:marLeft w:val="0"/>
              <w:marRight w:val="0"/>
              <w:marTop w:val="0"/>
              <w:marBottom w:val="450"/>
              <w:divBdr>
                <w:top w:val="none" w:sz="0" w:space="0" w:color="auto"/>
                <w:left w:val="none" w:sz="0" w:space="0" w:color="auto"/>
                <w:bottom w:val="none" w:sz="0" w:space="0" w:color="auto"/>
                <w:right w:val="none" w:sz="0" w:space="0" w:color="auto"/>
              </w:divBdr>
              <w:divsChild>
                <w:div w:id="119526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25663">
          <w:marLeft w:val="0"/>
          <w:marRight w:val="0"/>
          <w:marTop w:val="0"/>
          <w:marBottom w:val="0"/>
          <w:divBdr>
            <w:top w:val="none" w:sz="0" w:space="0" w:color="auto"/>
            <w:left w:val="none" w:sz="0" w:space="0" w:color="auto"/>
            <w:bottom w:val="none" w:sz="0" w:space="0" w:color="auto"/>
            <w:right w:val="none" w:sz="0" w:space="0" w:color="auto"/>
          </w:divBdr>
          <w:divsChild>
            <w:div w:id="843204449">
              <w:marLeft w:val="0"/>
              <w:marRight w:val="0"/>
              <w:marTop w:val="0"/>
              <w:marBottom w:val="0"/>
              <w:divBdr>
                <w:top w:val="none" w:sz="0" w:space="0" w:color="auto"/>
                <w:left w:val="none" w:sz="0" w:space="0" w:color="auto"/>
                <w:bottom w:val="none" w:sz="0" w:space="0" w:color="auto"/>
                <w:right w:val="none" w:sz="0" w:space="0" w:color="auto"/>
              </w:divBdr>
            </w:div>
          </w:divsChild>
        </w:div>
        <w:div w:id="2103717378">
          <w:marLeft w:val="0"/>
          <w:marRight w:val="0"/>
          <w:marTop w:val="0"/>
          <w:marBottom w:val="0"/>
          <w:divBdr>
            <w:top w:val="none" w:sz="0" w:space="0" w:color="auto"/>
            <w:left w:val="none" w:sz="0" w:space="0" w:color="auto"/>
            <w:bottom w:val="none" w:sz="0" w:space="0" w:color="auto"/>
            <w:right w:val="none" w:sz="0" w:space="0" w:color="auto"/>
          </w:divBdr>
          <w:divsChild>
            <w:div w:id="46268566">
              <w:marLeft w:val="0"/>
              <w:marRight w:val="0"/>
              <w:marTop w:val="0"/>
              <w:marBottom w:val="450"/>
              <w:divBdr>
                <w:top w:val="none" w:sz="0" w:space="0" w:color="auto"/>
                <w:left w:val="none" w:sz="0" w:space="0" w:color="auto"/>
                <w:bottom w:val="none" w:sz="0" w:space="0" w:color="auto"/>
                <w:right w:val="none" w:sz="0" w:space="0" w:color="auto"/>
              </w:divBdr>
              <w:divsChild>
                <w:div w:id="9423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055297">
          <w:marLeft w:val="0"/>
          <w:marRight w:val="0"/>
          <w:marTop w:val="0"/>
          <w:marBottom w:val="0"/>
          <w:divBdr>
            <w:top w:val="none" w:sz="0" w:space="0" w:color="auto"/>
            <w:left w:val="none" w:sz="0" w:space="0" w:color="auto"/>
            <w:bottom w:val="none" w:sz="0" w:space="0" w:color="auto"/>
            <w:right w:val="none" w:sz="0" w:space="0" w:color="auto"/>
          </w:divBdr>
          <w:divsChild>
            <w:div w:id="405568239">
              <w:marLeft w:val="0"/>
              <w:marRight w:val="0"/>
              <w:marTop w:val="0"/>
              <w:marBottom w:val="0"/>
              <w:divBdr>
                <w:top w:val="none" w:sz="0" w:space="0" w:color="auto"/>
                <w:left w:val="none" w:sz="0" w:space="0" w:color="auto"/>
                <w:bottom w:val="none" w:sz="0" w:space="0" w:color="auto"/>
                <w:right w:val="none" w:sz="0" w:space="0" w:color="auto"/>
              </w:divBdr>
            </w:div>
          </w:divsChild>
        </w:div>
        <w:div w:id="1951355178">
          <w:marLeft w:val="0"/>
          <w:marRight w:val="0"/>
          <w:marTop w:val="0"/>
          <w:marBottom w:val="0"/>
          <w:divBdr>
            <w:top w:val="none" w:sz="0" w:space="0" w:color="auto"/>
            <w:left w:val="none" w:sz="0" w:space="0" w:color="auto"/>
            <w:bottom w:val="none" w:sz="0" w:space="0" w:color="auto"/>
            <w:right w:val="none" w:sz="0" w:space="0" w:color="auto"/>
          </w:divBdr>
          <w:divsChild>
            <w:div w:id="85421116">
              <w:marLeft w:val="0"/>
              <w:marRight w:val="0"/>
              <w:marTop w:val="0"/>
              <w:marBottom w:val="450"/>
              <w:divBdr>
                <w:top w:val="none" w:sz="0" w:space="0" w:color="auto"/>
                <w:left w:val="none" w:sz="0" w:space="0" w:color="auto"/>
                <w:bottom w:val="none" w:sz="0" w:space="0" w:color="auto"/>
                <w:right w:val="none" w:sz="0" w:space="0" w:color="auto"/>
              </w:divBdr>
              <w:divsChild>
                <w:div w:id="3416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5875">
          <w:marLeft w:val="0"/>
          <w:marRight w:val="0"/>
          <w:marTop w:val="0"/>
          <w:marBottom w:val="0"/>
          <w:divBdr>
            <w:top w:val="none" w:sz="0" w:space="0" w:color="auto"/>
            <w:left w:val="none" w:sz="0" w:space="0" w:color="auto"/>
            <w:bottom w:val="none" w:sz="0" w:space="0" w:color="auto"/>
            <w:right w:val="none" w:sz="0" w:space="0" w:color="auto"/>
          </w:divBdr>
          <w:divsChild>
            <w:div w:id="1573848601">
              <w:marLeft w:val="0"/>
              <w:marRight w:val="0"/>
              <w:marTop w:val="0"/>
              <w:marBottom w:val="0"/>
              <w:divBdr>
                <w:top w:val="none" w:sz="0" w:space="0" w:color="auto"/>
                <w:left w:val="none" w:sz="0" w:space="0" w:color="auto"/>
                <w:bottom w:val="none" w:sz="0" w:space="0" w:color="auto"/>
                <w:right w:val="none" w:sz="0" w:space="0" w:color="auto"/>
              </w:divBdr>
            </w:div>
          </w:divsChild>
        </w:div>
        <w:div w:id="2057658079">
          <w:marLeft w:val="0"/>
          <w:marRight w:val="0"/>
          <w:marTop w:val="0"/>
          <w:marBottom w:val="0"/>
          <w:divBdr>
            <w:top w:val="none" w:sz="0" w:space="0" w:color="auto"/>
            <w:left w:val="none" w:sz="0" w:space="0" w:color="auto"/>
            <w:bottom w:val="none" w:sz="0" w:space="0" w:color="auto"/>
            <w:right w:val="none" w:sz="0" w:space="0" w:color="auto"/>
          </w:divBdr>
          <w:divsChild>
            <w:div w:id="321741460">
              <w:marLeft w:val="0"/>
              <w:marRight w:val="0"/>
              <w:marTop w:val="0"/>
              <w:marBottom w:val="450"/>
              <w:divBdr>
                <w:top w:val="none" w:sz="0" w:space="0" w:color="auto"/>
                <w:left w:val="none" w:sz="0" w:space="0" w:color="auto"/>
                <w:bottom w:val="none" w:sz="0" w:space="0" w:color="auto"/>
                <w:right w:val="none" w:sz="0" w:space="0" w:color="auto"/>
              </w:divBdr>
              <w:divsChild>
                <w:div w:id="1150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32557">
          <w:marLeft w:val="0"/>
          <w:marRight w:val="0"/>
          <w:marTop w:val="0"/>
          <w:marBottom w:val="0"/>
          <w:divBdr>
            <w:top w:val="none" w:sz="0" w:space="0" w:color="auto"/>
            <w:left w:val="none" w:sz="0" w:space="0" w:color="auto"/>
            <w:bottom w:val="none" w:sz="0" w:space="0" w:color="auto"/>
            <w:right w:val="none" w:sz="0" w:space="0" w:color="auto"/>
          </w:divBdr>
        </w:div>
        <w:div w:id="888297191">
          <w:marLeft w:val="0"/>
          <w:marRight w:val="0"/>
          <w:marTop w:val="0"/>
          <w:marBottom w:val="0"/>
          <w:divBdr>
            <w:top w:val="none" w:sz="0" w:space="0" w:color="auto"/>
            <w:left w:val="none" w:sz="0" w:space="0" w:color="auto"/>
            <w:bottom w:val="none" w:sz="0" w:space="0" w:color="auto"/>
            <w:right w:val="none" w:sz="0" w:space="0" w:color="auto"/>
          </w:divBdr>
          <w:divsChild>
            <w:div w:id="619919168">
              <w:marLeft w:val="0"/>
              <w:marRight w:val="0"/>
              <w:marTop w:val="0"/>
              <w:marBottom w:val="0"/>
              <w:divBdr>
                <w:top w:val="none" w:sz="0" w:space="0" w:color="auto"/>
                <w:left w:val="none" w:sz="0" w:space="0" w:color="auto"/>
                <w:bottom w:val="none" w:sz="0" w:space="0" w:color="auto"/>
                <w:right w:val="none" w:sz="0" w:space="0" w:color="auto"/>
              </w:divBdr>
            </w:div>
          </w:divsChild>
        </w:div>
        <w:div w:id="702942190">
          <w:marLeft w:val="0"/>
          <w:marRight w:val="0"/>
          <w:marTop w:val="0"/>
          <w:marBottom w:val="0"/>
          <w:divBdr>
            <w:top w:val="none" w:sz="0" w:space="0" w:color="auto"/>
            <w:left w:val="none" w:sz="0" w:space="0" w:color="auto"/>
            <w:bottom w:val="none" w:sz="0" w:space="0" w:color="auto"/>
            <w:right w:val="none" w:sz="0" w:space="0" w:color="auto"/>
          </w:divBdr>
          <w:divsChild>
            <w:div w:id="537592566">
              <w:marLeft w:val="0"/>
              <w:marRight w:val="0"/>
              <w:marTop w:val="0"/>
              <w:marBottom w:val="450"/>
              <w:divBdr>
                <w:top w:val="none" w:sz="0" w:space="0" w:color="auto"/>
                <w:left w:val="none" w:sz="0" w:space="0" w:color="auto"/>
                <w:bottom w:val="none" w:sz="0" w:space="0" w:color="auto"/>
                <w:right w:val="none" w:sz="0" w:space="0" w:color="auto"/>
              </w:divBdr>
              <w:divsChild>
                <w:div w:id="1335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25044">
          <w:marLeft w:val="0"/>
          <w:marRight w:val="0"/>
          <w:marTop w:val="0"/>
          <w:marBottom w:val="0"/>
          <w:divBdr>
            <w:top w:val="none" w:sz="0" w:space="0" w:color="auto"/>
            <w:left w:val="none" w:sz="0" w:space="0" w:color="auto"/>
            <w:bottom w:val="none" w:sz="0" w:space="0" w:color="auto"/>
            <w:right w:val="none" w:sz="0" w:space="0" w:color="auto"/>
          </w:divBdr>
          <w:divsChild>
            <w:div w:id="1049186025">
              <w:marLeft w:val="0"/>
              <w:marRight w:val="0"/>
              <w:marTop w:val="0"/>
              <w:marBottom w:val="0"/>
              <w:divBdr>
                <w:top w:val="none" w:sz="0" w:space="0" w:color="auto"/>
                <w:left w:val="none" w:sz="0" w:space="0" w:color="auto"/>
                <w:bottom w:val="none" w:sz="0" w:space="0" w:color="auto"/>
                <w:right w:val="none" w:sz="0" w:space="0" w:color="auto"/>
              </w:divBdr>
            </w:div>
          </w:divsChild>
        </w:div>
        <w:div w:id="46731478">
          <w:marLeft w:val="0"/>
          <w:marRight w:val="0"/>
          <w:marTop w:val="0"/>
          <w:marBottom w:val="0"/>
          <w:divBdr>
            <w:top w:val="none" w:sz="0" w:space="0" w:color="auto"/>
            <w:left w:val="none" w:sz="0" w:space="0" w:color="auto"/>
            <w:bottom w:val="none" w:sz="0" w:space="0" w:color="auto"/>
            <w:right w:val="none" w:sz="0" w:space="0" w:color="auto"/>
          </w:divBdr>
          <w:divsChild>
            <w:div w:id="840002154">
              <w:marLeft w:val="0"/>
              <w:marRight w:val="0"/>
              <w:marTop w:val="0"/>
              <w:marBottom w:val="450"/>
              <w:divBdr>
                <w:top w:val="none" w:sz="0" w:space="0" w:color="auto"/>
                <w:left w:val="none" w:sz="0" w:space="0" w:color="auto"/>
                <w:bottom w:val="none" w:sz="0" w:space="0" w:color="auto"/>
                <w:right w:val="none" w:sz="0" w:space="0" w:color="auto"/>
              </w:divBdr>
              <w:divsChild>
                <w:div w:id="2974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5467">
          <w:marLeft w:val="0"/>
          <w:marRight w:val="0"/>
          <w:marTop w:val="0"/>
          <w:marBottom w:val="0"/>
          <w:divBdr>
            <w:top w:val="none" w:sz="0" w:space="0" w:color="auto"/>
            <w:left w:val="none" w:sz="0" w:space="0" w:color="auto"/>
            <w:bottom w:val="none" w:sz="0" w:space="0" w:color="auto"/>
            <w:right w:val="none" w:sz="0" w:space="0" w:color="auto"/>
          </w:divBdr>
          <w:divsChild>
            <w:div w:id="1946645252">
              <w:marLeft w:val="0"/>
              <w:marRight w:val="0"/>
              <w:marTop w:val="0"/>
              <w:marBottom w:val="0"/>
              <w:divBdr>
                <w:top w:val="none" w:sz="0" w:space="0" w:color="auto"/>
                <w:left w:val="none" w:sz="0" w:space="0" w:color="auto"/>
                <w:bottom w:val="none" w:sz="0" w:space="0" w:color="auto"/>
                <w:right w:val="none" w:sz="0" w:space="0" w:color="auto"/>
              </w:divBdr>
            </w:div>
          </w:divsChild>
        </w:div>
        <w:div w:id="470252071">
          <w:marLeft w:val="0"/>
          <w:marRight w:val="0"/>
          <w:marTop w:val="0"/>
          <w:marBottom w:val="0"/>
          <w:divBdr>
            <w:top w:val="none" w:sz="0" w:space="0" w:color="auto"/>
            <w:left w:val="none" w:sz="0" w:space="0" w:color="auto"/>
            <w:bottom w:val="none" w:sz="0" w:space="0" w:color="auto"/>
            <w:right w:val="none" w:sz="0" w:space="0" w:color="auto"/>
          </w:divBdr>
          <w:divsChild>
            <w:div w:id="1666931913">
              <w:marLeft w:val="0"/>
              <w:marRight w:val="0"/>
              <w:marTop w:val="0"/>
              <w:marBottom w:val="450"/>
              <w:divBdr>
                <w:top w:val="none" w:sz="0" w:space="0" w:color="auto"/>
                <w:left w:val="none" w:sz="0" w:space="0" w:color="auto"/>
                <w:bottom w:val="none" w:sz="0" w:space="0" w:color="auto"/>
                <w:right w:val="none" w:sz="0" w:space="0" w:color="auto"/>
              </w:divBdr>
              <w:divsChild>
                <w:div w:id="83094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18416">
          <w:marLeft w:val="0"/>
          <w:marRight w:val="0"/>
          <w:marTop w:val="0"/>
          <w:marBottom w:val="0"/>
          <w:divBdr>
            <w:top w:val="none" w:sz="0" w:space="0" w:color="auto"/>
            <w:left w:val="none" w:sz="0" w:space="0" w:color="auto"/>
            <w:bottom w:val="none" w:sz="0" w:space="0" w:color="auto"/>
            <w:right w:val="none" w:sz="0" w:space="0" w:color="auto"/>
          </w:divBdr>
        </w:div>
        <w:div w:id="1689208939">
          <w:marLeft w:val="0"/>
          <w:marRight w:val="0"/>
          <w:marTop w:val="0"/>
          <w:marBottom w:val="0"/>
          <w:divBdr>
            <w:top w:val="none" w:sz="0" w:space="0" w:color="auto"/>
            <w:left w:val="none" w:sz="0" w:space="0" w:color="auto"/>
            <w:bottom w:val="none" w:sz="0" w:space="0" w:color="auto"/>
            <w:right w:val="none" w:sz="0" w:space="0" w:color="auto"/>
          </w:divBdr>
          <w:divsChild>
            <w:div w:id="722020888">
              <w:marLeft w:val="0"/>
              <w:marRight w:val="0"/>
              <w:marTop w:val="0"/>
              <w:marBottom w:val="0"/>
              <w:divBdr>
                <w:top w:val="none" w:sz="0" w:space="0" w:color="auto"/>
                <w:left w:val="none" w:sz="0" w:space="0" w:color="auto"/>
                <w:bottom w:val="none" w:sz="0" w:space="0" w:color="auto"/>
                <w:right w:val="none" w:sz="0" w:space="0" w:color="auto"/>
              </w:divBdr>
            </w:div>
          </w:divsChild>
        </w:div>
        <w:div w:id="1074738517">
          <w:marLeft w:val="0"/>
          <w:marRight w:val="0"/>
          <w:marTop w:val="0"/>
          <w:marBottom w:val="0"/>
          <w:divBdr>
            <w:top w:val="none" w:sz="0" w:space="0" w:color="auto"/>
            <w:left w:val="none" w:sz="0" w:space="0" w:color="auto"/>
            <w:bottom w:val="none" w:sz="0" w:space="0" w:color="auto"/>
            <w:right w:val="none" w:sz="0" w:space="0" w:color="auto"/>
          </w:divBdr>
          <w:divsChild>
            <w:div w:id="590623722">
              <w:marLeft w:val="0"/>
              <w:marRight w:val="0"/>
              <w:marTop w:val="0"/>
              <w:marBottom w:val="450"/>
              <w:divBdr>
                <w:top w:val="none" w:sz="0" w:space="0" w:color="auto"/>
                <w:left w:val="none" w:sz="0" w:space="0" w:color="auto"/>
                <w:bottom w:val="none" w:sz="0" w:space="0" w:color="auto"/>
                <w:right w:val="none" w:sz="0" w:space="0" w:color="auto"/>
              </w:divBdr>
              <w:divsChild>
                <w:div w:id="147386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1323">
          <w:marLeft w:val="0"/>
          <w:marRight w:val="0"/>
          <w:marTop w:val="0"/>
          <w:marBottom w:val="0"/>
          <w:divBdr>
            <w:top w:val="none" w:sz="0" w:space="0" w:color="auto"/>
            <w:left w:val="none" w:sz="0" w:space="0" w:color="auto"/>
            <w:bottom w:val="none" w:sz="0" w:space="0" w:color="auto"/>
            <w:right w:val="none" w:sz="0" w:space="0" w:color="auto"/>
          </w:divBdr>
          <w:divsChild>
            <w:div w:id="526524243">
              <w:marLeft w:val="0"/>
              <w:marRight w:val="0"/>
              <w:marTop w:val="0"/>
              <w:marBottom w:val="0"/>
              <w:divBdr>
                <w:top w:val="none" w:sz="0" w:space="0" w:color="auto"/>
                <w:left w:val="none" w:sz="0" w:space="0" w:color="auto"/>
                <w:bottom w:val="none" w:sz="0" w:space="0" w:color="auto"/>
                <w:right w:val="none" w:sz="0" w:space="0" w:color="auto"/>
              </w:divBdr>
            </w:div>
          </w:divsChild>
        </w:div>
        <w:div w:id="70002950">
          <w:marLeft w:val="0"/>
          <w:marRight w:val="0"/>
          <w:marTop w:val="0"/>
          <w:marBottom w:val="0"/>
          <w:divBdr>
            <w:top w:val="none" w:sz="0" w:space="0" w:color="auto"/>
            <w:left w:val="none" w:sz="0" w:space="0" w:color="auto"/>
            <w:bottom w:val="none" w:sz="0" w:space="0" w:color="auto"/>
            <w:right w:val="none" w:sz="0" w:space="0" w:color="auto"/>
          </w:divBdr>
          <w:divsChild>
            <w:div w:id="917712846">
              <w:marLeft w:val="0"/>
              <w:marRight w:val="0"/>
              <w:marTop w:val="0"/>
              <w:marBottom w:val="450"/>
              <w:divBdr>
                <w:top w:val="none" w:sz="0" w:space="0" w:color="auto"/>
                <w:left w:val="none" w:sz="0" w:space="0" w:color="auto"/>
                <w:bottom w:val="none" w:sz="0" w:space="0" w:color="auto"/>
                <w:right w:val="none" w:sz="0" w:space="0" w:color="auto"/>
              </w:divBdr>
              <w:divsChild>
                <w:div w:id="917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25500">
          <w:marLeft w:val="0"/>
          <w:marRight w:val="0"/>
          <w:marTop w:val="0"/>
          <w:marBottom w:val="0"/>
          <w:divBdr>
            <w:top w:val="none" w:sz="0" w:space="0" w:color="auto"/>
            <w:left w:val="none" w:sz="0" w:space="0" w:color="auto"/>
            <w:bottom w:val="none" w:sz="0" w:space="0" w:color="auto"/>
            <w:right w:val="none" w:sz="0" w:space="0" w:color="auto"/>
          </w:divBdr>
          <w:divsChild>
            <w:div w:id="1614704587">
              <w:marLeft w:val="0"/>
              <w:marRight w:val="0"/>
              <w:marTop w:val="0"/>
              <w:marBottom w:val="0"/>
              <w:divBdr>
                <w:top w:val="none" w:sz="0" w:space="0" w:color="auto"/>
                <w:left w:val="none" w:sz="0" w:space="0" w:color="auto"/>
                <w:bottom w:val="none" w:sz="0" w:space="0" w:color="auto"/>
                <w:right w:val="none" w:sz="0" w:space="0" w:color="auto"/>
              </w:divBdr>
            </w:div>
          </w:divsChild>
        </w:div>
        <w:div w:id="374278981">
          <w:marLeft w:val="0"/>
          <w:marRight w:val="0"/>
          <w:marTop w:val="0"/>
          <w:marBottom w:val="0"/>
          <w:divBdr>
            <w:top w:val="none" w:sz="0" w:space="0" w:color="auto"/>
            <w:left w:val="none" w:sz="0" w:space="0" w:color="auto"/>
            <w:bottom w:val="none" w:sz="0" w:space="0" w:color="auto"/>
            <w:right w:val="none" w:sz="0" w:space="0" w:color="auto"/>
          </w:divBdr>
          <w:divsChild>
            <w:div w:id="1688209579">
              <w:marLeft w:val="0"/>
              <w:marRight w:val="0"/>
              <w:marTop w:val="0"/>
              <w:marBottom w:val="450"/>
              <w:divBdr>
                <w:top w:val="none" w:sz="0" w:space="0" w:color="auto"/>
                <w:left w:val="none" w:sz="0" w:space="0" w:color="auto"/>
                <w:bottom w:val="none" w:sz="0" w:space="0" w:color="auto"/>
                <w:right w:val="none" w:sz="0" w:space="0" w:color="auto"/>
              </w:divBdr>
              <w:divsChild>
                <w:div w:id="114493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09722">
          <w:marLeft w:val="0"/>
          <w:marRight w:val="0"/>
          <w:marTop w:val="0"/>
          <w:marBottom w:val="0"/>
          <w:divBdr>
            <w:top w:val="none" w:sz="0" w:space="0" w:color="auto"/>
            <w:left w:val="none" w:sz="0" w:space="0" w:color="auto"/>
            <w:bottom w:val="none" w:sz="0" w:space="0" w:color="auto"/>
            <w:right w:val="none" w:sz="0" w:space="0" w:color="auto"/>
          </w:divBdr>
        </w:div>
        <w:div w:id="2010911910">
          <w:marLeft w:val="0"/>
          <w:marRight w:val="0"/>
          <w:marTop w:val="0"/>
          <w:marBottom w:val="0"/>
          <w:divBdr>
            <w:top w:val="none" w:sz="0" w:space="0" w:color="auto"/>
            <w:left w:val="none" w:sz="0" w:space="0" w:color="auto"/>
            <w:bottom w:val="none" w:sz="0" w:space="0" w:color="auto"/>
            <w:right w:val="none" w:sz="0" w:space="0" w:color="auto"/>
          </w:divBdr>
          <w:divsChild>
            <w:div w:id="1809740237">
              <w:marLeft w:val="0"/>
              <w:marRight w:val="0"/>
              <w:marTop w:val="0"/>
              <w:marBottom w:val="0"/>
              <w:divBdr>
                <w:top w:val="none" w:sz="0" w:space="0" w:color="auto"/>
                <w:left w:val="none" w:sz="0" w:space="0" w:color="auto"/>
                <w:bottom w:val="none" w:sz="0" w:space="0" w:color="auto"/>
                <w:right w:val="none" w:sz="0" w:space="0" w:color="auto"/>
              </w:divBdr>
            </w:div>
          </w:divsChild>
        </w:div>
        <w:div w:id="496773628">
          <w:marLeft w:val="0"/>
          <w:marRight w:val="0"/>
          <w:marTop w:val="0"/>
          <w:marBottom w:val="0"/>
          <w:divBdr>
            <w:top w:val="none" w:sz="0" w:space="0" w:color="auto"/>
            <w:left w:val="none" w:sz="0" w:space="0" w:color="auto"/>
            <w:bottom w:val="none" w:sz="0" w:space="0" w:color="auto"/>
            <w:right w:val="none" w:sz="0" w:space="0" w:color="auto"/>
          </w:divBdr>
          <w:divsChild>
            <w:div w:id="797376953">
              <w:marLeft w:val="0"/>
              <w:marRight w:val="0"/>
              <w:marTop w:val="0"/>
              <w:marBottom w:val="0"/>
              <w:divBdr>
                <w:top w:val="none" w:sz="0" w:space="0" w:color="auto"/>
                <w:left w:val="none" w:sz="0" w:space="0" w:color="auto"/>
                <w:bottom w:val="none" w:sz="0" w:space="0" w:color="auto"/>
                <w:right w:val="none" w:sz="0" w:space="0" w:color="auto"/>
              </w:divBdr>
            </w:div>
          </w:divsChild>
        </w:div>
        <w:div w:id="1078795816">
          <w:marLeft w:val="0"/>
          <w:marRight w:val="0"/>
          <w:marTop w:val="0"/>
          <w:marBottom w:val="0"/>
          <w:divBdr>
            <w:top w:val="none" w:sz="0" w:space="0" w:color="auto"/>
            <w:left w:val="none" w:sz="0" w:space="0" w:color="auto"/>
            <w:bottom w:val="none" w:sz="0" w:space="0" w:color="auto"/>
            <w:right w:val="none" w:sz="0" w:space="0" w:color="auto"/>
          </w:divBdr>
          <w:divsChild>
            <w:div w:id="1911499660">
              <w:marLeft w:val="0"/>
              <w:marRight w:val="0"/>
              <w:marTop w:val="0"/>
              <w:marBottom w:val="450"/>
              <w:divBdr>
                <w:top w:val="none" w:sz="0" w:space="0" w:color="auto"/>
                <w:left w:val="none" w:sz="0" w:space="0" w:color="auto"/>
                <w:bottom w:val="none" w:sz="0" w:space="0" w:color="auto"/>
                <w:right w:val="none" w:sz="0" w:space="0" w:color="auto"/>
              </w:divBdr>
              <w:divsChild>
                <w:div w:id="9364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8285">
          <w:marLeft w:val="0"/>
          <w:marRight w:val="0"/>
          <w:marTop w:val="0"/>
          <w:marBottom w:val="0"/>
          <w:divBdr>
            <w:top w:val="none" w:sz="0" w:space="0" w:color="auto"/>
            <w:left w:val="none" w:sz="0" w:space="0" w:color="auto"/>
            <w:bottom w:val="none" w:sz="0" w:space="0" w:color="auto"/>
            <w:right w:val="none" w:sz="0" w:space="0" w:color="auto"/>
          </w:divBdr>
          <w:divsChild>
            <w:div w:id="1844467292">
              <w:marLeft w:val="0"/>
              <w:marRight w:val="0"/>
              <w:marTop w:val="0"/>
              <w:marBottom w:val="0"/>
              <w:divBdr>
                <w:top w:val="none" w:sz="0" w:space="0" w:color="auto"/>
                <w:left w:val="none" w:sz="0" w:space="0" w:color="auto"/>
                <w:bottom w:val="none" w:sz="0" w:space="0" w:color="auto"/>
                <w:right w:val="none" w:sz="0" w:space="0" w:color="auto"/>
              </w:divBdr>
            </w:div>
          </w:divsChild>
        </w:div>
        <w:div w:id="1927768330">
          <w:marLeft w:val="0"/>
          <w:marRight w:val="0"/>
          <w:marTop w:val="0"/>
          <w:marBottom w:val="0"/>
          <w:divBdr>
            <w:top w:val="none" w:sz="0" w:space="0" w:color="auto"/>
            <w:left w:val="none" w:sz="0" w:space="0" w:color="auto"/>
            <w:bottom w:val="none" w:sz="0" w:space="0" w:color="auto"/>
            <w:right w:val="none" w:sz="0" w:space="0" w:color="auto"/>
          </w:divBdr>
          <w:divsChild>
            <w:div w:id="365643173">
              <w:marLeft w:val="0"/>
              <w:marRight w:val="0"/>
              <w:marTop w:val="0"/>
              <w:marBottom w:val="450"/>
              <w:divBdr>
                <w:top w:val="none" w:sz="0" w:space="0" w:color="auto"/>
                <w:left w:val="none" w:sz="0" w:space="0" w:color="auto"/>
                <w:bottom w:val="none" w:sz="0" w:space="0" w:color="auto"/>
                <w:right w:val="none" w:sz="0" w:space="0" w:color="auto"/>
              </w:divBdr>
              <w:divsChild>
                <w:div w:id="18390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70715">
      <w:bodyDiv w:val="1"/>
      <w:marLeft w:val="0"/>
      <w:marRight w:val="0"/>
      <w:marTop w:val="0"/>
      <w:marBottom w:val="0"/>
      <w:divBdr>
        <w:top w:val="none" w:sz="0" w:space="0" w:color="auto"/>
        <w:left w:val="none" w:sz="0" w:space="0" w:color="auto"/>
        <w:bottom w:val="none" w:sz="0" w:space="0" w:color="auto"/>
        <w:right w:val="none" w:sz="0" w:space="0" w:color="auto"/>
      </w:divBdr>
    </w:div>
    <w:div w:id="1268805601">
      <w:bodyDiv w:val="1"/>
      <w:marLeft w:val="0"/>
      <w:marRight w:val="0"/>
      <w:marTop w:val="0"/>
      <w:marBottom w:val="0"/>
      <w:divBdr>
        <w:top w:val="none" w:sz="0" w:space="0" w:color="auto"/>
        <w:left w:val="none" w:sz="0" w:space="0" w:color="auto"/>
        <w:bottom w:val="none" w:sz="0" w:space="0" w:color="auto"/>
        <w:right w:val="none" w:sz="0" w:space="0" w:color="auto"/>
      </w:divBdr>
    </w:div>
    <w:div w:id="1278177678">
      <w:bodyDiv w:val="1"/>
      <w:marLeft w:val="0"/>
      <w:marRight w:val="0"/>
      <w:marTop w:val="0"/>
      <w:marBottom w:val="0"/>
      <w:divBdr>
        <w:top w:val="none" w:sz="0" w:space="0" w:color="auto"/>
        <w:left w:val="none" w:sz="0" w:space="0" w:color="auto"/>
        <w:bottom w:val="none" w:sz="0" w:space="0" w:color="auto"/>
        <w:right w:val="none" w:sz="0" w:space="0" w:color="auto"/>
      </w:divBdr>
      <w:divsChild>
        <w:div w:id="293096882">
          <w:marLeft w:val="0"/>
          <w:marRight w:val="0"/>
          <w:marTop w:val="0"/>
          <w:marBottom w:val="0"/>
          <w:divBdr>
            <w:top w:val="none" w:sz="0" w:space="0" w:color="auto"/>
            <w:left w:val="none" w:sz="0" w:space="0" w:color="auto"/>
            <w:bottom w:val="none" w:sz="0" w:space="0" w:color="auto"/>
            <w:right w:val="none" w:sz="0" w:space="0" w:color="auto"/>
          </w:divBdr>
          <w:divsChild>
            <w:div w:id="873276873">
              <w:marLeft w:val="0"/>
              <w:marRight w:val="0"/>
              <w:marTop w:val="0"/>
              <w:marBottom w:val="0"/>
              <w:divBdr>
                <w:top w:val="none" w:sz="0" w:space="0" w:color="auto"/>
                <w:left w:val="none" w:sz="0" w:space="0" w:color="auto"/>
                <w:bottom w:val="none" w:sz="0" w:space="0" w:color="auto"/>
                <w:right w:val="none" w:sz="0" w:space="0" w:color="auto"/>
              </w:divBdr>
            </w:div>
          </w:divsChild>
        </w:div>
        <w:div w:id="1484196867">
          <w:marLeft w:val="0"/>
          <w:marRight w:val="0"/>
          <w:marTop w:val="0"/>
          <w:marBottom w:val="0"/>
          <w:divBdr>
            <w:top w:val="none" w:sz="0" w:space="0" w:color="auto"/>
            <w:left w:val="none" w:sz="0" w:space="0" w:color="auto"/>
            <w:bottom w:val="none" w:sz="0" w:space="0" w:color="auto"/>
            <w:right w:val="none" w:sz="0" w:space="0" w:color="auto"/>
          </w:divBdr>
          <w:divsChild>
            <w:div w:id="1758552346">
              <w:marLeft w:val="0"/>
              <w:marRight w:val="0"/>
              <w:marTop w:val="0"/>
              <w:marBottom w:val="450"/>
              <w:divBdr>
                <w:top w:val="none" w:sz="0" w:space="0" w:color="auto"/>
                <w:left w:val="none" w:sz="0" w:space="0" w:color="auto"/>
                <w:bottom w:val="none" w:sz="0" w:space="0" w:color="auto"/>
                <w:right w:val="none" w:sz="0" w:space="0" w:color="auto"/>
              </w:divBdr>
              <w:divsChild>
                <w:div w:id="14614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48108">
          <w:marLeft w:val="0"/>
          <w:marRight w:val="0"/>
          <w:marTop w:val="0"/>
          <w:marBottom w:val="0"/>
          <w:divBdr>
            <w:top w:val="none" w:sz="0" w:space="0" w:color="auto"/>
            <w:left w:val="none" w:sz="0" w:space="0" w:color="auto"/>
            <w:bottom w:val="none" w:sz="0" w:space="0" w:color="auto"/>
            <w:right w:val="none" w:sz="0" w:space="0" w:color="auto"/>
          </w:divBdr>
          <w:divsChild>
            <w:div w:id="1287546127">
              <w:marLeft w:val="0"/>
              <w:marRight w:val="0"/>
              <w:marTop w:val="0"/>
              <w:marBottom w:val="0"/>
              <w:divBdr>
                <w:top w:val="none" w:sz="0" w:space="0" w:color="auto"/>
                <w:left w:val="none" w:sz="0" w:space="0" w:color="auto"/>
                <w:bottom w:val="none" w:sz="0" w:space="0" w:color="auto"/>
                <w:right w:val="none" w:sz="0" w:space="0" w:color="auto"/>
              </w:divBdr>
            </w:div>
          </w:divsChild>
        </w:div>
        <w:div w:id="1622300069">
          <w:marLeft w:val="0"/>
          <w:marRight w:val="0"/>
          <w:marTop w:val="0"/>
          <w:marBottom w:val="0"/>
          <w:divBdr>
            <w:top w:val="none" w:sz="0" w:space="0" w:color="auto"/>
            <w:left w:val="none" w:sz="0" w:space="0" w:color="auto"/>
            <w:bottom w:val="none" w:sz="0" w:space="0" w:color="auto"/>
            <w:right w:val="none" w:sz="0" w:space="0" w:color="auto"/>
          </w:divBdr>
          <w:divsChild>
            <w:div w:id="770585583">
              <w:marLeft w:val="0"/>
              <w:marRight w:val="0"/>
              <w:marTop w:val="0"/>
              <w:marBottom w:val="450"/>
              <w:divBdr>
                <w:top w:val="none" w:sz="0" w:space="0" w:color="auto"/>
                <w:left w:val="none" w:sz="0" w:space="0" w:color="auto"/>
                <w:bottom w:val="none" w:sz="0" w:space="0" w:color="auto"/>
                <w:right w:val="none" w:sz="0" w:space="0" w:color="auto"/>
              </w:divBdr>
              <w:divsChild>
                <w:div w:id="14191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487291">
      <w:bodyDiv w:val="1"/>
      <w:marLeft w:val="0"/>
      <w:marRight w:val="0"/>
      <w:marTop w:val="0"/>
      <w:marBottom w:val="0"/>
      <w:divBdr>
        <w:top w:val="none" w:sz="0" w:space="0" w:color="auto"/>
        <w:left w:val="none" w:sz="0" w:space="0" w:color="auto"/>
        <w:bottom w:val="none" w:sz="0" w:space="0" w:color="auto"/>
        <w:right w:val="none" w:sz="0" w:space="0" w:color="auto"/>
      </w:divBdr>
    </w:div>
    <w:div w:id="1301107977">
      <w:bodyDiv w:val="1"/>
      <w:marLeft w:val="0"/>
      <w:marRight w:val="0"/>
      <w:marTop w:val="0"/>
      <w:marBottom w:val="0"/>
      <w:divBdr>
        <w:top w:val="none" w:sz="0" w:space="0" w:color="auto"/>
        <w:left w:val="none" w:sz="0" w:space="0" w:color="auto"/>
        <w:bottom w:val="none" w:sz="0" w:space="0" w:color="auto"/>
        <w:right w:val="none" w:sz="0" w:space="0" w:color="auto"/>
      </w:divBdr>
      <w:divsChild>
        <w:div w:id="445319041">
          <w:marLeft w:val="0"/>
          <w:marRight w:val="0"/>
          <w:marTop w:val="0"/>
          <w:marBottom w:val="0"/>
          <w:divBdr>
            <w:top w:val="none" w:sz="0" w:space="0" w:color="auto"/>
            <w:left w:val="none" w:sz="0" w:space="0" w:color="auto"/>
            <w:bottom w:val="none" w:sz="0" w:space="0" w:color="auto"/>
            <w:right w:val="none" w:sz="0" w:space="0" w:color="auto"/>
          </w:divBdr>
          <w:divsChild>
            <w:div w:id="597562837">
              <w:marLeft w:val="0"/>
              <w:marRight w:val="0"/>
              <w:marTop w:val="0"/>
              <w:marBottom w:val="0"/>
              <w:divBdr>
                <w:top w:val="none" w:sz="0" w:space="0" w:color="auto"/>
                <w:left w:val="none" w:sz="0" w:space="0" w:color="auto"/>
                <w:bottom w:val="none" w:sz="0" w:space="0" w:color="auto"/>
                <w:right w:val="none" w:sz="0" w:space="0" w:color="auto"/>
              </w:divBdr>
            </w:div>
          </w:divsChild>
        </w:div>
        <w:div w:id="168179644">
          <w:marLeft w:val="0"/>
          <w:marRight w:val="0"/>
          <w:marTop w:val="0"/>
          <w:marBottom w:val="0"/>
          <w:divBdr>
            <w:top w:val="none" w:sz="0" w:space="0" w:color="auto"/>
            <w:left w:val="none" w:sz="0" w:space="0" w:color="auto"/>
            <w:bottom w:val="none" w:sz="0" w:space="0" w:color="auto"/>
            <w:right w:val="none" w:sz="0" w:space="0" w:color="auto"/>
          </w:divBdr>
          <w:divsChild>
            <w:div w:id="1076904321">
              <w:marLeft w:val="0"/>
              <w:marRight w:val="0"/>
              <w:marTop w:val="0"/>
              <w:marBottom w:val="450"/>
              <w:divBdr>
                <w:top w:val="none" w:sz="0" w:space="0" w:color="auto"/>
                <w:left w:val="none" w:sz="0" w:space="0" w:color="auto"/>
                <w:bottom w:val="none" w:sz="0" w:space="0" w:color="auto"/>
                <w:right w:val="none" w:sz="0" w:space="0" w:color="auto"/>
              </w:divBdr>
              <w:divsChild>
                <w:div w:id="16365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70020">
          <w:marLeft w:val="0"/>
          <w:marRight w:val="0"/>
          <w:marTop w:val="0"/>
          <w:marBottom w:val="0"/>
          <w:divBdr>
            <w:top w:val="none" w:sz="0" w:space="0" w:color="auto"/>
            <w:left w:val="none" w:sz="0" w:space="0" w:color="auto"/>
            <w:bottom w:val="none" w:sz="0" w:space="0" w:color="auto"/>
            <w:right w:val="none" w:sz="0" w:space="0" w:color="auto"/>
          </w:divBdr>
          <w:divsChild>
            <w:div w:id="824777672">
              <w:marLeft w:val="0"/>
              <w:marRight w:val="0"/>
              <w:marTop w:val="0"/>
              <w:marBottom w:val="0"/>
              <w:divBdr>
                <w:top w:val="none" w:sz="0" w:space="0" w:color="auto"/>
                <w:left w:val="none" w:sz="0" w:space="0" w:color="auto"/>
                <w:bottom w:val="none" w:sz="0" w:space="0" w:color="auto"/>
                <w:right w:val="none" w:sz="0" w:space="0" w:color="auto"/>
              </w:divBdr>
            </w:div>
          </w:divsChild>
        </w:div>
        <w:div w:id="151483126">
          <w:marLeft w:val="0"/>
          <w:marRight w:val="0"/>
          <w:marTop w:val="0"/>
          <w:marBottom w:val="0"/>
          <w:divBdr>
            <w:top w:val="none" w:sz="0" w:space="0" w:color="auto"/>
            <w:left w:val="none" w:sz="0" w:space="0" w:color="auto"/>
            <w:bottom w:val="none" w:sz="0" w:space="0" w:color="auto"/>
            <w:right w:val="none" w:sz="0" w:space="0" w:color="auto"/>
          </w:divBdr>
          <w:divsChild>
            <w:div w:id="1571236767">
              <w:marLeft w:val="0"/>
              <w:marRight w:val="0"/>
              <w:marTop w:val="0"/>
              <w:marBottom w:val="450"/>
              <w:divBdr>
                <w:top w:val="none" w:sz="0" w:space="0" w:color="auto"/>
                <w:left w:val="none" w:sz="0" w:space="0" w:color="auto"/>
                <w:bottom w:val="none" w:sz="0" w:space="0" w:color="auto"/>
                <w:right w:val="none" w:sz="0" w:space="0" w:color="auto"/>
              </w:divBdr>
              <w:divsChild>
                <w:div w:id="39250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58845">
          <w:marLeft w:val="0"/>
          <w:marRight w:val="0"/>
          <w:marTop w:val="0"/>
          <w:marBottom w:val="0"/>
          <w:divBdr>
            <w:top w:val="none" w:sz="0" w:space="0" w:color="auto"/>
            <w:left w:val="none" w:sz="0" w:space="0" w:color="auto"/>
            <w:bottom w:val="none" w:sz="0" w:space="0" w:color="auto"/>
            <w:right w:val="none" w:sz="0" w:space="0" w:color="auto"/>
          </w:divBdr>
          <w:divsChild>
            <w:div w:id="1680505358">
              <w:marLeft w:val="0"/>
              <w:marRight w:val="0"/>
              <w:marTop w:val="0"/>
              <w:marBottom w:val="0"/>
              <w:divBdr>
                <w:top w:val="none" w:sz="0" w:space="0" w:color="auto"/>
                <w:left w:val="none" w:sz="0" w:space="0" w:color="auto"/>
                <w:bottom w:val="none" w:sz="0" w:space="0" w:color="auto"/>
                <w:right w:val="none" w:sz="0" w:space="0" w:color="auto"/>
              </w:divBdr>
            </w:div>
          </w:divsChild>
        </w:div>
        <w:div w:id="1805927445">
          <w:marLeft w:val="0"/>
          <w:marRight w:val="0"/>
          <w:marTop w:val="0"/>
          <w:marBottom w:val="0"/>
          <w:divBdr>
            <w:top w:val="none" w:sz="0" w:space="0" w:color="auto"/>
            <w:left w:val="none" w:sz="0" w:space="0" w:color="auto"/>
            <w:bottom w:val="none" w:sz="0" w:space="0" w:color="auto"/>
            <w:right w:val="none" w:sz="0" w:space="0" w:color="auto"/>
          </w:divBdr>
          <w:divsChild>
            <w:div w:id="1539858164">
              <w:marLeft w:val="0"/>
              <w:marRight w:val="0"/>
              <w:marTop w:val="0"/>
              <w:marBottom w:val="450"/>
              <w:divBdr>
                <w:top w:val="none" w:sz="0" w:space="0" w:color="auto"/>
                <w:left w:val="none" w:sz="0" w:space="0" w:color="auto"/>
                <w:bottom w:val="none" w:sz="0" w:space="0" w:color="auto"/>
                <w:right w:val="none" w:sz="0" w:space="0" w:color="auto"/>
              </w:divBdr>
              <w:divsChild>
                <w:div w:id="162342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46333">
          <w:marLeft w:val="0"/>
          <w:marRight w:val="0"/>
          <w:marTop w:val="0"/>
          <w:marBottom w:val="0"/>
          <w:divBdr>
            <w:top w:val="none" w:sz="0" w:space="0" w:color="auto"/>
            <w:left w:val="none" w:sz="0" w:space="0" w:color="auto"/>
            <w:bottom w:val="none" w:sz="0" w:space="0" w:color="auto"/>
            <w:right w:val="none" w:sz="0" w:space="0" w:color="auto"/>
          </w:divBdr>
        </w:div>
        <w:div w:id="923955580">
          <w:marLeft w:val="0"/>
          <w:marRight w:val="0"/>
          <w:marTop w:val="0"/>
          <w:marBottom w:val="0"/>
          <w:divBdr>
            <w:top w:val="none" w:sz="0" w:space="0" w:color="auto"/>
            <w:left w:val="none" w:sz="0" w:space="0" w:color="auto"/>
            <w:bottom w:val="none" w:sz="0" w:space="0" w:color="auto"/>
            <w:right w:val="none" w:sz="0" w:space="0" w:color="auto"/>
          </w:divBdr>
          <w:divsChild>
            <w:div w:id="1262303087">
              <w:marLeft w:val="0"/>
              <w:marRight w:val="0"/>
              <w:marTop w:val="0"/>
              <w:marBottom w:val="0"/>
              <w:divBdr>
                <w:top w:val="none" w:sz="0" w:space="0" w:color="auto"/>
                <w:left w:val="none" w:sz="0" w:space="0" w:color="auto"/>
                <w:bottom w:val="none" w:sz="0" w:space="0" w:color="auto"/>
                <w:right w:val="none" w:sz="0" w:space="0" w:color="auto"/>
              </w:divBdr>
            </w:div>
          </w:divsChild>
        </w:div>
        <w:div w:id="1922369735">
          <w:marLeft w:val="0"/>
          <w:marRight w:val="0"/>
          <w:marTop w:val="0"/>
          <w:marBottom w:val="0"/>
          <w:divBdr>
            <w:top w:val="none" w:sz="0" w:space="0" w:color="auto"/>
            <w:left w:val="none" w:sz="0" w:space="0" w:color="auto"/>
            <w:bottom w:val="none" w:sz="0" w:space="0" w:color="auto"/>
            <w:right w:val="none" w:sz="0" w:space="0" w:color="auto"/>
          </w:divBdr>
          <w:divsChild>
            <w:div w:id="1250044874">
              <w:marLeft w:val="0"/>
              <w:marRight w:val="0"/>
              <w:marTop w:val="0"/>
              <w:marBottom w:val="450"/>
              <w:divBdr>
                <w:top w:val="none" w:sz="0" w:space="0" w:color="auto"/>
                <w:left w:val="none" w:sz="0" w:space="0" w:color="auto"/>
                <w:bottom w:val="none" w:sz="0" w:space="0" w:color="auto"/>
                <w:right w:val="none" w:sz="0" w:space="0" w:color="auto"/>
              </w:divBdr>
              <w:divsChild>
                <w:div w:id="126984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13424">
          <w:marLeft w:val="0"/>
          <w:marRight w:val="0"/>
          <w:marTop w:val="0"/>
          <w:marBottom w:val="0"/>
          <w:divBdr>
            <w:top w:val="none" w:sz="0" w:space="0" w:color="auto"/>
            <w:left w:val="none" w:sz="0" w:space="0" w:color="auto"/>
            <w:bottom w:val="none" w:sz="0" w:space="0" w:color="auto"/>
            <w:right w:val="none" w:sz="0" w:space="0" w:color="auto"/>
          </w:divBdr>
          <w:divsChild>
            <w:div w:id="1027024464">
              <w:marLeft w:val="0"/>
              <w:marRight w:val="0"/>
              <w:marTop w:val="0"/>
              <w:marBottom w:val="0"/>
              <w:divBdr>
                <w:top w:val="none" w:sz="0" w:space="0" w:color="auto"/>
                <w:left w:val="none" w:sz="0" w:space="0" w:color="auto"/>
                <w:bottom w:val="none" w:sz="0" w:space="0" w:color="auto"/>
                <w:right w:val="none" w:sz="0" w:space="0" w:color="auto"/>
              </w:divBdr>
            </w:div>
          </w:divsChild>
        </w:div>
        <w:div w:id="114062610">
          <w:marLeft w:val="0"/>
          <w:marRight w:val="0"/>
          <w:marTop w:val="0"/>
          <w:marBottom w:val="0"/>
          <w:divBdr>
            <w:top w:val="none" w:sz="0" w:space="0" w:color="auto"/>
            <w:left w:val="none" w:sz="0" w:space="0" w:color="auto"/>
            <w:bottom w:val="none" w:sz="0" w:space="0" w:color="auto"/>
            <w:right w:val="none" w:sz="0" w:space="0" w:color="auto"/>
          </w:divBdr>
          <w:divsChild>
            <w:div w:id="1792237978">
              <w:marLeft w:val="0"/>
              <w:marRight w:val="0"/>
              <w:marTop w:val="0"/>
              <w:marBottom w:val="450"/>
              <w:divBdr>
                <w:top w:val="none" w:sz="0" w:space="0" w:color="auto"/>
                <w:left w:val="none" w:sz="0" w:space="0" w:color="auto"/>
                <w:bottom w:val="none" w:sz="0" w:space="0" w:color="auto"/>
                <w:right w:val="none" w:sz="0" w:space="0" w:color="auto"/>
              </w:divBdr>
              <w:divsChild>
                <w:div w:id="5838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74306">
          <w:marLeft w:val="0"/>
          <w:marRight w:val="0"/>
          <w:marTop w:val="0"/>
          <w:marBottom w:val="0"/>
          <w:divBdr>
            <w:top w:val="none" w:sz="0" w:space="0" w:color="auto"/>
            <w:left w:val="none" w:sz="0" w:space="0" w:color="auto"/>
            <w:bottom w:val="none" w:sz="0" w:space="0" w:color="auto"/>
            <w:right w:val="none" w:sz="0" w:space="0" w:color="auto"/>
          </w:divBdr>
        </w:div>
        <w:div w:id="320962099">
          <w:marLeft w:val="0"/>
          <w:marRight w:val="0"/>
          <w:marTop w:val="0"/>
          <w:marBottom w:val="0"/>
          <w:divBdr>
            <w:top w:val="none" w:sz="0" w:space="0" w:color="auto"/>
            <w:left w:val="none" w:sz="0" w:space="0" w:color="auto"/>
            <w:bottom w:val="none" w:sz="0" w:space="0" w:color="auto"/>
            <w:right w:val="none" w:sz="0" w:space="0" w:color="auto"/>
          </w:divBdr>
          <w:divsChild>
            <w:div w:id="287009129">
              <w:marLeft w:val="0"/>
              <w:marRight w:val="0"/>
              <w:marTop w:val="0"/>
              <w:marBottom w:val="0"/>
              <w:divBdr>
                <w:top w:val="none" w:sz="0" w:space="0" w:color="auto"/>
                <w:left w:val="none" w:sz="0" w:space="0" w:color="auto"/>
                <w:bottom w:val="none" w:sz="0" w:space="0" w:color="auto"/>
                <w:right w:val="none" w:sz="0" w:space="0" w:color="auto"/>
              </w:divBdr>
            </w:div>
          </w:divsChild>
        </w:div>
        <w:div w:id="972827002">
          <w:marLeft w:val="0"/>
          <w:marRight w:val="0"/>
          <w:marTop w:val="0"/>
          <w:marBottom w:val="0"/>
          <w:divBdr>
            <w:top w:val="none" w:sz="0" w:space="0" w:color="auto"/>
            <w:left w:val="none" w:sz="0" w:space="0" w:color="auto"/>
            <w:bottom w:val="none" w:sz="0" w:space="0" w:color="auto"/>
            <w:right w:val="none" w:sz="0" w:space="0" w:color="auto"/>
          </w:divBdr>
          <w:divsChild>
            <w:div w:id="1600598067">
              <w:marLeft w:val="0"/>
              <w:marRight w:val="0"/>
              <w:marTop w:val="0"/>
              <w:marBottom w:val="450"/>
              <w:divBdr>
                <w:top w:val="none" w:sz="0" w:space="0" w:color="auto"/>
                <w:left w:val="none" w:sz="0" w:space="0" w:color="auto"/>
                <w:bottom w:val="none" w:sz="0" w:space="0" w:color="auto"/>
                <w:right w:val="none" w:sz="0" w:space="0" w:color="auto"/>
              </w:divBdr>
              <w:divsChild>
                <w:div w:id="39107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12152">
          <w:marLeft w:val="0"/>
          <w:marRight w:val="0"/>
          <w:marTop w:val="0"/>
          <w:marBottom w:val="0"/>
          <w:divBdr>
            <w:top w:val="none" w:sz="0" w:space="0" w:color="auto"/>
            <w:left w:val="none" w:sz="0" w:space="0" w:color="auto"/>
            <w:bottom w:val="none" w:sz="0" w:space="0" w:color="auto"/>
            <w:right w:val="none" w:sz="0" w:space="0" w:color="auto"/>
          </w:divBdr>
          <w:divsChild>
            <w:div w:id="861481133">
              <w:marLeft w:val="0"/>
              <w:marRight w:val="0"/>
              <w:marTop w:val="0"/>
              <w:marBottom w:val="0"/>
              <w:divBdr>
                <w:top w:val="none" w:sz="0" w:space="0" w:color="auto"/>
                <w:left w:val="none" w:sz="0" w:space="0" w:color="auto"/>
                <w:bottom w:val="none" w:sz="0" w:space="0" w:color="auto"/>
                <w:right w:val="none" w:sz="0" w:space="0" w:color="auto"/>
              </w:divBdr>
            </w:div>
          </w:divsChild>
        </w:div>
        <w:div w:id="1385447397">
          <w:marLeft w:val="0"/>
          <w:marRight w:val="0"/>
          <w:marTop w:val="0"/>
          <w:marBottom w:val="0"/>
          <w:divBdr>
            <w:top w:val="none" w:sz="0" w:space="0" w:color="auto"/>
            <w:left w:val="none" w:sz="0" w:space="0" w:color="auto"/>
            <w:bottom w:val="none" w:sz="0" w:space="0" w:color="auto"/>
            <w:right w:val="none" w:sz="0" w:space="0" w:color="auto"/>
          </w:divBdr>
          <w:divsChild>
            <w:div w:id="57360157">
              <w:marLeft w:val="0"/>
              <w:marRight w:val="0"/>
              <w:marTop w:val="0"/>
              <w:marBottom w:val="450"/>
              <w:divBdr>
                <w:top w:val="none" w:sz="0" w:space="0" w:color="auto"/>
                <w:left w:val="none" w:sz="0" w:space="0" w:color="auto"/>
                <w:bottom w:val="none" w:sz="0" w:space="0" w:color="auto"/>
                <w:right w:val="none" w:sz="0" w:space="0" w:color="auto"/>
              </w:divBdr>
              <w:divsChild>
                <w:div w:id="60504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03907">
      <w:bodyDiv w:val="1"/>
      <w:marLeft w:val="0"/>
      <w:marRight w:val="0"/>
      <w:marTop w:val="0"/>
      <w:marBottom w:val="0"/>
      <w:divBdr>
        <w:top w:val="none" w:sz="0" w:space="0" w:color="auto"/>
        <w:left w:val="none" w:sz="0" w:space="0" w:color="auto"/>
        <w:bottom w:val="none" w:sz="0" w:space="0" w:color="auto"/>
        <w:right w:val="none" w:sz="0" w:space="0" w:color="auto"/>
      </w:divBdr>
      <w:divsChild>
        <w:div w:id="45683320">
          <w:marLeft w:val="0"/>
          <w:marRight w:val="0"/>
          <w:marTop w:val="0"/>
          <w:marBottom w:val="0"/>
          <w:divBdr>
            <w:top w:val="none" w:sz="0" w:space="0" w:color="auto"/>
            <w:left w:val="none" w:sz="0" w:space="0" w:color="auto"/>
            <w:bottom w:val="none" w:sz="0" w:space="0" w:color="auto"/>
            <w:right w:val="none" w:sz="0" w:space="0" w:color="auto"/>
          </w:divBdr>
          <w:divsChild>
            <w:div w:id="137499729">
              <w:marLeft w:val="0"/>
              <w:marRight w:val="0"/>
              <w:marTop w:val="0"/>
              <w:marBottom w:val="450"/>
              <w:divBdr>
                <w:top w:val="none" w:sz="0" w:space="0" w:color="auto"/>
                <w:left w:val="none" w:sz="0" w:space="0" w:color="auto"/>
                <w:bottom w:val="none" w:sz="0" w:space="0" w:color="auto"/>
                <w:right w:val="none" w:sz="0" w:space="0" w:color="auto"/>
              </w:divBdr>
              <w:divsChild>
                <w:div w:id="179949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38570">
          <w:marLeft w:val="0"/>
          <w:marRight w:val="0"/>
          <w:marTop w:val="0"/>
          <w:marBottom w:val="0"/>
          <w:divBdr>
            <w:top w:val="none" w:sz="0" w:space="0" w:color="auto"/>
            <w:left w:val="none" w:sz="0" w:space="0" w:color="auto"/>
            <w:bottom w:val="none" w:sz="0" w:space="0" w:color="auto"/>
            <w:right w:val="none" w:sz="0" w:space="0" w:color="auto"/>
          </w:divBdr>
          <w:divsChild>
            <w:div w:id="184559372">
              <w:marLeft w:val="0"/>
              <w:marRight w:val="0"/>
              <w:marTop w:val="0"/>
              <w:marBottom w:val="0"/>
              <w:divBdr>
                <w:top w:val="none" w:sz="0" w:space="0" w:color="auto"/>
                <w:left w:val="none" w:sz="0" w:space="0" w:color="auto"/>
                <w:bottom w:val="none" w:sz="0" w:space="0" w:color="auto"/>
                <w:right w:val="none" w:sz="0" w:space="0" w:color="auto"/>
              </w:divBdr>
            </w:div>
          </w:divsChild>
        </w:div>
        <w:div w:id="36324462">
          <w:marLeft w:val="0"/>
          <w:marRight w:val="0"/>
          <w:marTop w:val="0"/>
          <w:marBottom w:val="0"/>
          <w:divBdr>
            <w:top w:val="none" w:sz="0" w:space="0" w:color="auto"/>
            <w:left w:val="none" w:sz="0" w:space="0" w:color="auto"/>
            <w:bottom w:val="none" w:sz="0" w:space="0" w:color="auto"/>
            <w:right w:val="none" w:sz="0" w:space="0" w:color="auto"/>
          </w:divBdr>
          <w:divsChild>
            <w:div w:id="1605458797">
              <w:marLeft w:val="0"/>
              <w:marRight w:val="0"/>
              <w:marTop w:val="0"/>
              <w:marBottom w:val="450"/>
              <w:divBdr>
                <w:top w:val="none" w:sz="0" w:space="0" w:color="auto"/>
                <w:left w:val="none" w:sz="0" w:space="0" w:color="auto"/>
                <w:bottom w:val="none" w:sz="0" w:space="0" w:color="auto"/>
                <w:right w:val="none" w:sz="0" w:space="0" w:color="auto"/>
              </w:divBdr>
              <w:divsChild>
                <w:div w:id="804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83893">
          <w:marLeft w:val="0"/>
          <w:marRight w:val="0"/>
          <w:marTop w:val="0"/>
          <w:marBottom w:val="0"/>
          <w:divBdr>
            <w:top w:val="none" w:sz="0" w:space="0" w:color="auto"/>
            <w:left w:val="none" w:sz="0" w:space="0" w:color="auto"/>
            <w:bottom w:val="none" w:sz="0" w:space="0" w:color="auto"/>
            <w:right w:val="none" w:sz="0" w:space="0" w:color="auto"/>
          </w:divBdr>
          <w:divsChild>
            <w:div w:id="1465536672">
              <w:marLeft w:val="0"/>
              <w:marRight w:val="0"/>
              <w:marTop w:val="0"/>
              <w:marBottom w:val="0"/>
              <w:divBdr>
                <w:top w:val="none" w:sz="0" w:space="0" w:color="auto"/>
                <w:left w:val="none" w:sz="0" w:space="0" w:color="auto"/>
                <w:bottom w:val="none" w:sz="0" w:space="0" w:color="auto"/>
                <w:right w:val="none" w:sz="0" w:space="0" w:color="auto"/>
              </w:divBdr>
            </w:div>
          </w:divsChild>
        </w:div>
        <w:div w:id="1136414352">
          <w:marLeft w:val="0"/>
          <w:marRight w:val="0"/>
          <w:marTop w:val="0"/>
          <w:marBottom w:val="0"/>
          <w:divBdr>
            <w:top w:val="none" w:sz="0" w:space="0" w:color="auto"/>
            <w:left w:val="none" w:sz="0" w:space="0" w:color="auto"/>
            <w:bottom w:val="none" w:sz="0" w:space="0" w:color="auto"/>
            <w:right w:val="none" w:sz="0" w:space="0" w:color="auto"/>
          </w:divBdr>
          <w:divsChild>
            <w:div w:id="157424927">
              <w:marLeft w:val="0"/>
              <w:marRight w:val="0"/>
              <w:marTop w:val="0"/>
              <w:marBottom w:val="450"/>
              <w:divBdr>
                <w:top w:val="none" w:sz="0" w:space="0" w:color="auto"/>
                <w:left w:val="none" w:sz="0" w:space="0" w:color="auto"/>
                <w:bottom w:val="none" w:sz="0" w:space="0" w:color="auto"/>
                <w:right w:val="none" w:sz="0" w:space="0" w:color="auto"/>
              </w:divBdr>
              <w:divsChild>
                <w:div w:id="2136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75056">
          <w:marLeft w:val="0"/>
          <w:marRight w:val="0"/>
          <w:marTop w:val="0"/>
          <w:marBottom w:val="0"/>
          <w:divBdr>
            <w:top w:val="none" w:sz="0" w:space="0" w:color="auto"/>
            <w:left w:val="none" w:sz="0" w:space="0" w:color="auto"/>
            <w:bottom w:val="none" w:sz="0" w:space="0" w:color="auto"/>
            <w:right w:val="none" w:sz="0" w:space="0" w:color="auto"/>
          </w:divBdr>
        </w:div>
        <w:div w:id="1064645619">
          <w:marLeft w:val="0"/>
          <w:marRight w:val="0"/>
          <w:marTop w:val="0"/>
          <w:marBottom w:val="0"/>
          <w:divBdr>
            <w:top w:val="none" w:sz="0" w:space="0" w:color="auto"/>
            <w:left w:val="none" w:sz="0" w:space="0" w:color="auto"/>
            <w:bottom w:val="none" w:sz="0" w:space="0" w:color="auto"/>
            <w:right w:val="none" w:sz="0" w:space="0" w:color="auto"/>
          </w:divBdr>
          <w:divsChild>
            <w:div w:id="1781292634">
              <w:marLeft w:val="0"/>
              <w:marRight w:val="0"/>
              <w:marTop w:val="0"/>
              <w:marBottom w:val="0"/>
              <w:divBdr>
                <w:top w:val="none" w:sz="0" w:space="0" w:color="auto"/>
                <w:left w:val="none" w:sz="0" w:space="0" w:color="auto"/>
                <w:bottom w:val="none" w:sz="0" w:space="0" w:color="auto"/>
                <w:right w:val="none" w:sz="0" w:space="0" w:color="auto"/>
              </w:divBdr>
            </w:div>
          </w:divsChild>
        </w:div>
        <w:div w:id="811363984">
          <w:marLeft w:val="0"/>
          <w:marRight w:val="0"/>
          <w:marTop w:val="0"/>
          <w:marBottom w:val="0"/>
          <w:divBdr>
            <w:top w:val="none" w:sz="0" w:space="0" w:color="auto"/>
            <w:left w:val="none" w:sz="0" w:space="0" w:color="auto"/>
            <w:bottom w:val="none" w:sz="0" w:space="0" w:color="auto"/>
            <w:right w:val="none" w:sz="0" w:space="0" w:color="auto"/>
          </w:divBdr>
          <w:divsChild>
            <w:div w:id="994916971">
              <w:marLeft w:val="0"/>
              <w:marRight w:val="0"/>
              <w:marTop w:val="0"/>
              <w:marBottom w:val="450"/>
              <w:divBdr>
                <w:top w:val="none" w:sz="0" w:space="0" w:color="auto"/>
                <w:left w:val="none" w:sz="0" w:space="0" w:color="auto"/>
                <w:bottom w:val="none" w:sz="0" w:space="0" w:color="auto"/>
                <w:right w:val="none" w:sz="0" w:space="0" w:color="auto"/>
              </w:divBdr>
              <w:divsChild>
                <w:div w:id="199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4781">
          <w:marLeft w:val="0"/>
          <w:marRight w:val="0"/>
          <w:marTop w:val="0"/>
          <w:marBottom w:val="0"/>
          <w:divBdr>
            <w:top w:val="none" w:sz="0" w:space="0" w:color="auto"/>
            <w:left w:val="none" w:sz="0" w:space="0" w:color="auto"/>
            <w:bottom w:val="none" w:sz="0" w:space="0" w:color="auto"/>
            <w:right w:val="none" w:sz="0" w:space="0" w:color="auto"/>
          </w:divBdr>
          <w:divsChild>
            <w:div w:id="630943436">
              <w:marLeft w:val="0"/>
              <w:marRight w:val="0"/>
              <w:marTop w:val="0"/>
              <w:marBottom w:val="0"/>
              <w:divBdr>
                <w:top w:val="none" w:sz="0" w:space="0" w:color="auto"/>
                <w:left w:val="none" w:sz="0" w:space="0" w:color="auto"/>
                <w:bottom w:val="none" w:sz="0" w:space="0" w:color="auto"/>
                <w:right w:val="none" w:sz="0" w:space="0" w:color="auto"/>
              </w:divBdr>
            </w:div>
          </w:divsChild>
        </w:div>
        <w:div w:id="1584726138">
          <w:marLeft w:val="0"/>
          <w:marRight w:val="0"/>
          <w:marTop w:val="0"/>
          <w:marBottom w:val="0"/>
          <w:divBdr>
            <w:top w:val="none" w:sz="0" w:space="0" w:color="auto"/>
            <w:left w:val="none" w:sz="0" w:space="0" w:color="auto"/>
            <w:bottom w:val="none" w:sz="0" w:space="0" w:color="auto"/>
            <w:right w:val="none" w:sz="0" w:space="0" w:color="auto"/>
          </w:divBdr>
          <w:divsChild>
            <w:div w:id="1577666337">
              <w:marLeft w:val="0"/>
              <w:marRight w:val="0"/>
              <w:marTop w:val="0"/>
              <w:marBottom w:val="450"/>
              <w:divBdr>
                <w:top w:val="none" w:sz="0" w:space="0" w:color="auto"/>
                <w:left w:val="none" w:sz="0" w:space="0" w:color="auto"/>
                <w:bottom w:val="none" w:sz="0" w:space="0" w:color="auto"/>
                <w:right w:val="none" w:sz="0" w:space="0" w:color="auto"/>
              </w:divBdr>
              <w:divsChild>
                <w:div w:id="158729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16548">
          <w:marLeft w:val="0"/>
          <w:marRight w:val="0"/>
          <w:marTop w:val="0"/>
          <w:marBottom w:val="0"/>
          <w:divBdr>
            <w:top w:val="none" w:sz="0" w:space="0" w:color="auto"/>
            <w:left w:val="none" w:sz="0" w:space="0" w:color="auto"/>
            <w:bottom w:val="none" w:sz="0" w:space="0" w:color="auto"/>
            <w:right w:val="none" w:sz="0" w:space="0" w:color="auto"/>
          </w:divBdr>
        </w:div>
        <w:div w:id="553197635">
          <w:marLeft w:val="0"/>
          <w:marRight w:val="0"/>
          <w:marTop w:val="0"/>
          <w:marBottom w:val="0"/>
          <w:divBdr>
            <w:top w:val="none" w:sz="0" w:space="0" w:color="auto"/>
            <w:left w:val="none" w:sz="0" w:space="0" w:color="auto"/>
            <w:bottom w:val="none" w:sz="0" w:space="0" w:color="auto"/>
            <w:right w:val="none" w:sz="0" w:space="0" w:color="auto"/>
          </w:divBdr>
          <w:divsChild>
            <w:div w:id="1030256175">
              <w:marLeft w:val="0"/>
              <w:marRight w:val="0"/>
              <w:marTop w:val="0"/>
              <w:marBottom w:val="0"/>
              <w:divBdr>
                <w:top w:val="none" w:sz="0" w:space="0" w:color="auto"/>
                <w:left w:val="none" w:sz="0" w:space="0" w:color="auto"/>
                <w:bottom w:val="none" w:sz="0" w:space="0" w:color="auto"/>
                <w:right w:val="none" w:sz="0" w:space="0" w:color="auto"/>
              </w:divBdr>
            </w:div>
          </w:divsChild>
        </w:div>
        <w:div w:id="938023036">
          <w:marLeft w:val="0"/>
          <w:marRight w:val="0"/>
          <w:marTop w:val="0"/>
          <w:marBottom w:val="0"/>
          <w:divBdr>
            <w:top w:val="none" w:sz="0" w:space="0" w:color="auto"/>
            <w:left w:val="none" w:sz="0" w:space="0" w:color="auto"/>
            <w:bottom w:val="none" w:sz="0" w:space="0" w:color="auto"/>
            <w:right w:val="none" w:sz="0" w:space="0" w:color="auto"/>
          </w:divBdr>
          <w:divsChild>
            <w:div w:id="518465840">
              <w:marLeft w:val="0"/>
              <w:marRight w:val="0"/>
              <w:marTop w:val="0"/>
              <w:marBottom w:val="450"/>
              <w:divBdr>
                <w:top w:val="none" w:sz="0" w:space="0" w:color="auto"/>
                <w:left w:val="none" w:sz="0" w:space="0" w:color="auto"/>
                <w:bottom w:val="none" w:sz="0" w:space="0" w:color="auto"/>
                <w:right w:val="none" w:sz="0" w:space="0" w:color="auto"/>
              </w:divBdr>
              <w:divsChild>
                <w:div w:id="73258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5170">
          <w:marLeft w:val="0"/>
          <w:marRight w:val="0"/>
          <w:marTop w:val="0"/>
          <w:marBottom w:val="0"/>
          <w:divBdr>
            <w:top w:val="none" w:sz="0" w:space="0" w:color="auto"/>
            <w:left w:val="none" w:sz="0" w:space="0" w:color="auto"/>
            <w:bottom w:val="none" w:sz="0" w:space="0" w:color="auto"/>
            <w:right w:val="none" w:sz="0" w:space="0" w:color="auto"/>
          </w:divBdr>
          <w:divsChild>
            <w:div w:id="1830901981">
              <w:marLeft w:val="0"/>
              <w:marRight w:val="0"/>
              <w:marTop w:val="0"/>
              <w:marBottom w:val="0"/>
              <w:divBdr>
                <w:top w:val="none" w:sz="0" w:space="0" w:color="auto"/>
                <w:left w:val="none" w:sz="0" w:space="0" w:color="auto"/>
                <w:bottom w:val="none" w:sz="0" w:space="0" w:color="auto"/>
                <w:right w:val="none" w:sz="0" w:space="0" w:color="auto"/>
              </w:divBdr>
            </w:div>
          </w:divsChild>
        </w:div>
        <w:div w:id="837579659">
          <w:marLeft w:val="0"/>
          <w:marRight w:val="0"/>
          <w:marTop w:val="0"/>
          <w:marBottom w:val="0"/>
          <w:divBdr>
            <w:top w:val="none" w:sz="0" w:space="0" w:color="auto"/>
            <w:left w:val="none" w:sz="0" w:space="0" w:color="auto"/>
            <w:bottom w:val="none" w:sz="0" w:space="0" w:color="auto"/>
            <w:right w:val="none" w:sz="0" w:space="0" w:color="auto"/>
          </w:divBdr>
          <w:divsChild>
            <w:div w:id="1272779615">
              <w:marLeft w:val="0"/>
              <w:marRight w:val="0"/>
              <w:marTop w:val="0"/>
              <w:marBottom w:val="450"/>
              <w:divBdr>
                <w:top w:val="none" w:sz="0" w:space="0" w:color="auto"/>
                <w:left w:val="none" w:sz="0" w:space="0" w:color="auto"/>
                <w:bottom w:val="none" w:sz="0" w:space="0" w:color="auto"/>
                <w:right w:val="none" w:sz="0" w:space="0" w:color="auto"/>
              </w:divBdr>
              <w:divsChild>
                <w:div w:id="193917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88982">
      <w:bodyDiv w:val="1"/>
      <w:marLeft w:val="0"/>
      <w:marRight w:val="0"/>
      <w:marTop w:val="0"/>
      <w:marBottom w:val="0"/>
      <w:divBdr>
        <w:top w:val="none" w:sz="0" w:space="0" w:color="auto"/>
        <w:left w:val="none" w:sz="0" w:space="0" w:color="auto"/>
        <w:bottom w:val="none" w:sz="0" w:space="0" w:color="auto"/>
        <w:right w:val="none" w:sz="0" w:space="0" w:color="auto"/>
      </w:divBdr>
    </w:div>
    <w:div w:id="1350911047">
      <w:bodyDiv w:val="1"/>
      <w:marLeft w:val="0"/>
      <w:marRight w:val="0"/>
      <w:marTop w:val="0"/>
      <w:marBottom w:val="0"/>
      <w:divBdr>
        <w:top w:val="none" w:sz="0" w:space="0" w:color="auto"/>
        <w:left w:val="none" w:sz="0" w:space="0" w:color="auto"/>
        <w:bottom w:val="none" w:sz="0" w:space="0" w:color="auto"/>
        <w:right w:val="none" w:sz="0" w:space="0" w:color="auto"/>
      </w:divBdr>
    </w:div>
    <w:div w:id="1352417304">
      <w:bodyDiv w:val="1"/>
      <w:marLeft w:val="0"/>
      <w:marRight w:val="0"/>
      <w:marTop w:val="0"/>
      <w:marBottom w:val="0"/>
      <w:divBdr>
        <w:top w:val="none" w:sz="0" w:space="0" w:color="auto"/>
        <w:left w:val="none" w:sz="0" w:space="0" w:color="auto"/>
        <w:bottom w:val="none" w:sz="0" w:space="0" w:color="auto"/>
        <w:right w:val="none" w:sz="0" w:space="0" w:color="auto"/>
      </w:divBdr>
      <w:divsChild>
        <w:div w:id="254557090">
          <w:marLeft w:val="0"/>
          <w:marRight w:val="0"/>
          <w:marTop w:val="0"/>
          <w:marBottom w:val="0"/>
          <w:divBdr>
            <w:top w:val="none" w:sz="0" w:space="0" w:color="auto"/>
            <w:left w:val="none" w:sz="0" w:space="0" w:color="auto"/>
            <w:bottom w:val="none" w:sz="0" w:space="0" w:color="auto"/>
            <w:right w:val="none" w:sz="0" w:space="0" w:color="auto"/>
          </w:divBdr>
          <w:divsChild>
            <w:div w:id="1816143878">
              <w:marLeft w:val="0"/>
              <w:marRight w:val="0"/>
              <w:marTop w:val="0"/>
              <w:marBottom w:val="0"/>
              <w:divBdr>
                <w:top w:val="none" w:sz="0" w:space="0" w:color="auto"/>
                <w:left w:val="none" w:sz="0" w:space="0" w:color="auto"/>
                <w:bottom w:val="none" w:sz="0" w:space="0" w:color="auto"/>
                <w:right w:val="none" w:sz="0" w:space="0" w:color="auto"/>
              </w:divBdr>
            </w:div>
          </w:divsChild>
        </w:div>
        <w:div w:id="8334277">
          <w:marLeft w:val="0"/>
          <w:marRight w:val="0"/>
          <w:marTop w:val="0"/>
          <w:marBottom w:val="0"/>
          <w:divBdr>
            <w:top w:val="none" w:sz="0" w:space="0" w:color="auto"/>
            <w:left w:val="none" w:sz="0" w:space="0" w:color="auto"/>
            <w:bottom w:val="none" w:sz="0" w:space="0" w:color="auto"/>
            <w:right w:val="none" w:sz="0" w:space="0" w:color="auto"/>
          </w:divBdr>
          <w:divsChild>
            <w:div w:id="1899702525">
              <w:marLeft w:val="0"/>
              <w:marRight w:val="0"/>
              <w:marTop w:val="0"/>
              <w:marBottom w:val="450"/>
              <w:divBdr>
                <w:top w:val="none" w:sz="0" w:space="0" w:color="auto"/>
                <w:left w:val="none" w:sz="0" w:space="0" w:color="auto"/>
                <w:bottom w:val="none" w:sz="0" w:space="0" w:color="auto"/>
                <w:right w:val="none" w:sz="0" w:space="0" w:color="auto"/>
              </w:divBdr>
              <w:divsChild>
                <w:div w:id="145532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8338">
          <w:marLeft w:val="0"/>
          <w:marRight w:val="0"/>
          <w:marTop w:val="0"/>
          <w:marBottom w:val="0"/>
          <w:divBdr>
            <w:top w:val="none" w:sz="0" w:space="0" w:color="auto"/>
            <w:left w:val="none" w:sz="0" w:space="0" w:color="auto"/>
            <w:bottom w:val="none" w:sz="0" w:space="0" w:color="auto"/>
            <w:right w:val="none" w:sz="0" w:space="0" w:color="auto"/>
          </w:divBdr>
          <w:divsChild>
            <w:div w:id="1149519660">
              <w:marLeft w:val="0"/>
              <w:marRight w:val="0"/>
              <w:marTop w:val="0"/>
              <w:marBottom w:val="0"/>
              <w:divBdr>
                <w:top w:val="none" w:sz="0" w:space="0" w:color="auto"/>
                <w:left w:val="none" w:sz="0" w:space="0" w:color="auto"/>
                <w:bottom w:val="none" w:sz="0" w:space="0" w:color="auto"/>
                <w:right w:val="none" w:sz="0" w:space="0" w:color="auto"/>
              </w:divBdr>
            </w:div>
          </w:divsChild>
        </w:div>
        <w:div w:id="1506163761">
          <w:marLeft w:val="0"/>
          <w:marRight w:val="0"/>
          <w:marTop w:val="0"/>
          <w:marBottom w:val="0"/>
          <w:divBdr>
            <w:top w:val="none" w:sz="0" w:space="0" w:color="auto"/>
            <w:left w:val="none" w:sz="0" w:space="0" w:color="auto"/>
            <w:bottom w:val="none" w:sz="0" w:space="0" w:color="auto"/>
            <w:right w:val="none" w:sz="0" w:space="0" w:color="auto"/>
          </w:divBdr>
          <w:divsChild>
            <w:div w:id="1769155226">
              <w:marLeft w:val="0"/>
              <w:marRight w:val="0"/>
              <w:marTop w:val="0"/>
              <w:marBottom w:val="450"/>
              <w:divBdr>
                <w:top w:val="none" w:sz="0" w:space="0" w:color="auto"/>
                <w:left w:val="none" w:sz="0" w:space="0" w:color="auto"/>
                <w:bottom w:val="none" w:sz="0" w:space="0" w:color="auto"/>
                <w:right w:val="none" w:sz="0" w:space="0" w:color="auto"/>
              </w:divBdr>
              <w:divsChild>
                <w:div w:id="4385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65314">
          <w:marLeft w:val="0"/>
          <w:marRight w:val="0"/>
          <w:marTop w:val="0"/>
          <w:marBottom w:val="0"/>
          <w:divBdr>
            <w:top w:val="none" w:sz="0" w:space="0" w:color="auto"/>
            <w:left w:val="none" w:sz="0" w:space="0" w:color="auto"/>
            <w:bottom w:val="none" w:sz="0" w:space="0" w:color="auto"/>
            <w:right w:val="none" w:sz="0" w:space="0" w:color="auto"/>
          </w:divBdr>
          <w:divsChild>
            <w:div w:id="1106462072">
              <w:marLeft w:val="0"/>
              <w:marRight w:val="0"/>
              <w:marTop w:val="0"/>
              <w:marBottom w:val="0"/>
              <w:divBdr>
                <w:top w:val="none" w:sz="0" w:space="0" w:color="auto"/>
                <w:left w:val="none" w:sz="0" w:space="0" w:color="auto"/>
                <w:bottom w:val="none" w:sz="0" w:space="0" w:color="auto"/>
                <w:right w:val="none" w:sz="0" w:space="0" w:color="auto"/>
              </w:divBdr>
            </w:div>
          </w:divsChild>
        </w:div>
        <w:div w:id="1141194577">
          <w:marLeft w:val="0"/>
          <w:marRight w:val="0"/>
          <w:marTop w:val="0"/>
          <w:marBottom w:val="0"/>
          <w:divBdr>
            <w:top w:val="none" w:sz="0" w:space="0" w:color="auto"/>
            <w:left w:val="none" w:sz="0" w:space="0" w:color="auto"/>
            <w:bottom w:val="none" w:sz="0" w:space="0" w:color="auto"/>
            <w:right w:val="none" w:sz="0" w:space="0" w:color="auto"/>
          </w:divBdr>
          <w:divsChild>
            <w:div w:id="2110462739">
              <w:marLeft w:val="0"/>
              <w:marRight w:val="0"/>
              <w:marTop w:val="0"/>
              <w:marBottom w:val="450"/>
              <w:divBdr>
                <w:top w:val="none" w:sz="0" w:space="0" w:color="auto"/>
                <w:left w:val="none" w:sz="0" w:space="0" w:color="auto"/>
                <w:bottom w:val="none" w:sz="0" w:space="0" w:color="auto"/>
                <w:right w:val="none" w:sz="0" w:space="0" w:color="auto"/>
              </w:divBdr>
              <w:divsChild>
                <w:div w:id="117002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1946">
          <w:marLeft w:val="0"/>
          <w:marRight w:val="0"/>
          <w:marTop w:val="0"/>
          <w:marBottom w:val="0"/>
          <w:divBdr>
            <w:top w:val="none" w:sz="0" w:space="0" w:color="auto"/>
            <w:left w:val="none" w:sz="0" w:space="0" w:color="auto"/>
            <w:bottom w:val="none" w:sz="0" w:space="0" w:color="auto"/>
            <w:right w:val="none" w:sz="0" w:space="0" w:color="auto"/>
          </w:divBdr>
          <w:divsChild>
            <w:div w:id="392003494">
              <w:marLeft w:val="0"/>
              <w:marRight w:val="0"/>
              <w:marTop w:val="0"/>
              <w:marBottom w:val="0"/>
              <w:divBdr>
                <w:top w:val="none" w:sz="0" w:space="0" w:color="auto"/>
                <w:left w:val="none" w:sz="0" w:space="0" w:color="auto"/>
                <w:bottom w:val="none" w:sz="0" w:space="0" w:color="auto"/>
                <w:right w:val="none" w:sz="0" w:space="0" w:color="auto"/>
              </w:divBdr>
            </w:div>
          </w:divsChild>
        </w:div>
        <w:div w:id="2072580680">
          <w:marLeft w:val="0"/>
          <w:marRight w:val="0"/>
          <w:marTop w:val="0"/>
          <w:marBottom w:val="0"/>
          <w:divBdr>
            <w:top w:val="none" w:sz="0" w:space="0" w:color="auto"/>
            <w:left w:val="none" w:sz="0" w:space="0" w:color="auto"/>
            <w:bottom w:val="none" w:sz="0" w:space="0" w:color="auto"/>
            <w:right w:val="none" w:sz="0" w:space="0" w:color="auto"/>
          </w:divBdr>
          <w:divsChild>
            <w:div w:id="1860777657">
              <w:marLeft w:val="0"/>
              <w:marRight w:val="0"/>
              <w:marTop w:val="0"/>
              <w:marBottom w:val="450"/>
              <w:divBdr>
                <w:top w:val="none" w:sz="0" w:space="0" w:color="auto"/>
                <w:left w:val="none" w:sz="0" w:space="0" w:color="auto"/>
                <w:bottom w:val="none" w:sz="0" w:space="0" w:color="auto"/>
                <w:right w:val="none" w:sz="0" w:space="0" w:color="auto"/>
              </w:divBdr>
              <w:divsChild>
                <w:div w:id="2493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3642">
          <w:marLeft w:val="0"/>
          <w:marRight w:val="0"/>
          <w:marTop w:val="0"/>
          <w:marBottom w:val="0"/>
          <w:divBdr>
            <w:top w:val="none" w:sz="0" w:space="0" w:color="auto"/>
            <w:left w:val="none" w:sz="0" w:space="0" w:color="auto"/>
            <w:bottom w:val="none" w:sz="0" w:space="0" w:color="auto"/>
            <w:right w:val="none" w:sz="0" w:space="0" w:color="auto"/>
          </w:divBdr>
        </w:div>
        <w:div w:id="536084581">
          <w:marLeft w:val="0"/>
          <w:marRight w:val="0"/>
          <w:marTop w:val="0"/>
          <w:marBottom w:val="0"/>
          <w:divBdr>
            <w:top w:val="none" w:sz="0" w:space="0" w:color="auto"/>
            <w:left w:val="none" w:sz="0" w:space="0" w:color="auto"/>
            <w:bottom w:val="none" w:sz="0" w:space="0" w:color="auto"/>
            <w:right w:val="none" w:sz="0" w:space="0" w:color="auto"/>
          </w:divBdr>
          <w:divsChild>
            <w:div w:id="710420420">
              <w:marLeft w:val="0"/>
              <w:marRight w:val="0"/>
              <w:marTop w:val="0"/>
              <w:marBottom w:val="0"/>
              <w:divBdr>
                <w:top w:val="none" w:sz="0" w:space="0" w:color="auto"/>
                <w:left w:val="none" w:sz="0" w:space="0" w:color="auto"/>
                <w:bottom w:val="none" w:sz="0" w:space="0" w:color="auto"/>
                <w:right w:val="none" w:sz="0" w:space="0" w:color="auto"/>
              </w:divBdr>
            </w:div>
          </w:divsChild>
        </w:div>
        <w:div w:id="1690763830">
          <w:marLeft w:val="0"/>
          <w:marRight w:val="0"/>
          <w:marTop w:val="0"/>
          <w:marBottom w:val="0"/>
          <w:divBdr>
            <w:top w:val="none" w:sz="0" w:space="0" w:color="auto"/>
            <w:left w:val="none" w:sz="0" w:space="0" w:color="auto"/>
            <w:bottom w:val="none" w:sz="0" w:space="0" w:color="auto"/>
            <w:right w:val="none" w:sz="0" w:space="0" w:color="auto"/>
          </w:divBdr>
          <w:divsChild>
            <w:div w:id="1548495133">
              <w:marLeft w:val="0"/>
              <w:marRight w:val="0"/>
              <w:marTop w:val="0"/>
              <w:marBottom w:val="450"/>
              <w:divBdr>
                <w:top w:val="none" w:sz="0" w:space="0" w:color="auto"/>
                <w:left w:val="none" w:sz="0" w:space="0" w:color="auto"/>
                <w:bottom w:val="none" w:sz="0" w:space="0" w:color="auto"/>
                <w:right w:val="none" w:sz="0" w:space="0" w:color="auto"/>
              </w:divBdr>
              <w:divsChild>
                <w:div w:id="467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4897">
          <w:marLeft w:val="0"/>
          <w:marRight w:val="0"/>
          <w:marTop w:val="0"/>
          <w:marBottom w:val="0"/>
          <w:divBdr>
            <w:top w:val="none" w:sz="0" w:space="0" w:color="auto"/>
            <w:left w:val="none" w:sz="0" w:space="0" w:color="auto"/>
            <w:bottom w:val="none" w:sz="0" w:space="0" w:color="auto"/>
            <w:right w:val="none" w:sz="0" w:space="0" w:color="auto"/>
          </w:divBdr>
          <w:divsChild>
            <w:div w:id="1734967147">
              <w:marLeft w:val="0"/>
              <w:marRight w:val="0"/>
              <w:marTop w:val="0"/>
              <w:marBottom w:val="0"/>
              <w:divBdr>
                <w:top w:val="none" w:sz="0" w:space="0" w:color="auto"/>
                <w:left w:val="none" w:sz="0" w:space="0" w:color="auto"/>
                <w:bottom w:val="none" w:sz="0" w:space="0" w:color="auto"/>
                <w:right w:val="none" w:sz="0" w:space="0" w:color="auto"/>
              </w:divBdr>
            </w:div>
          </w:divsChild>
        </w:div>
        <w:div w:id="851341118">
          <w:marLeft w:val="0"/>
          <w:marRight w:val="0"/>
          <w:marTop w:val="0"/>
          <w:marBottom w:val="0"/>
          <w:divBdr>
            <w:top w:val="none" w:sz="0" w:space="0" w:color="auto"/>
            <w:left w:val="none" w:sz="0" w:space="0" w:color="auto"/>
            <w:bottom w:val="none" w:sz="0" w:space="0" w:color="auto"/>
            <w:right w:val="none" w:sz="0" w:space="0" w:color="auto"/>
          </w:divBdr>
          <w:divsChild>
            <w:div w:id="499123582">
              <w:marLeft w:val="0"/>
              <w:marRight w:val="0"/>
              <w:marTop w:val="0"/>
              <w:marBottom w:val="450"/>
              <w:divBdr>
                <w:top w:val="none" w:sz="0" w:space="0" w:color="auto"/>
                <w:left w:val="none" w:sz="0" w:space="0" w:color="auto"/>
                <w:bottom w:val="none" w:sz="0" w:space="0" w:color="auto"/>
                <w:right w:val="none" w:sz="0" w:space="0" w:color="auto"/>
              </w:divBdr>
              <w:divsChild>
                <w:div w:id="675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17317">
          <w:marLeft w:val="0"/>
          <w:marRight w:val="0"/>
          <w:marTop w:val="0"/>
          <w:marBottom w:val="0"/>
          <w:divBdr>
            <w:top w:val="none" w:sz="0" w:space="0" w:color="auto"/>
            <w:left w:val="none" w:sz="0" w:space="0" w:color="auto"/>
            <w:bottom w:val="none" w:sz="0" w:space="0" w:color="auto"/>
            <w:right w:val="none" w:sz="0" w:space="0" w:color="auto"/>
          </w:divBdr>
          <w:divsChild>
            <w:div w:id="933830692">
              <w:marLeft w:val="0"/>
              <w:marRight w:val="0"/>
              <w:marTop w:val="0"/>
              <w:marBottom w:val="0"/>
              <w:divBdr>
                <w:top w:val="none" w:sz="0" w:space="0" w:color="auto"/>
                <w:left w:val="none" w:sz="0" w:space="0" w:color="auto"/>
                <w:bottom w:val="none" w:sz="0" w:space="0" w:color="auto"/>
                <w:right w:val="none" w:sz="0" w:space="0" w:color="auto"/>
              </w:divBdr>
            </w:div>
          </w:divsChild>
        </w:div>
        <w:div w:id="44990084">
          <w:marLeft w:val="0"/>
          <w:marRight w:val="0"/>
          <w:marTop w:val="0"/>
          <w:marBottom w:val="0"/>
          <w:divBdr>
            <w:top w:val="none" w:sz="0" w:space="0" w:color="auto"/>
            <w:left w:val="none" w:sz="0" w:space="0" w:color="auto"/>
            <w:bottom w:val="none" w:sz="0" w:space="0" w:color="auto"/>
            <w:right w:val="none" w:sz="0" w:space="0" w:color="auto"/>
          </w:divBdr>
          <w:divsChild>
            <w:div w:id="881331187">
              <w:marLeft w:val="0"/>
              <w:marRight w:val="0"/>
              <w:marTop w:val="0"/>
              <w:marBottom w:val="450"/>
              <w:divBdr>
                <w:top w:val="none" w:sz="0" w:space="0" w:color="auto"/>
                <w:left w:val="none" w:sz="0" w:space="0" w:color="auto"/>
                <w:bottom w:val="none" w:sz="0" w:space="0" w:color="auto"/>
                <w:right w:val="none" w:sz="0" w:space="0" w:color="auto"/>
              </w:divBdr>
              <w:divsChild>
                <w:div w:id="206185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477748">
          <w:marLeft w:val="0"/>
          <w:marRight w:val="0"/>
          <w:marTop w:val="0"/>
          <w:marBottom w:val="0"/>
          <w:divBdr>
            <w:top w:val="none" w:sz="0" w:space="0" w:color="auto"/>
            <w:left w:val="none" w:sz="0" w:space="0" w:color="auto"/>
            <w:bottom w:val="none" w:sz="0" w:space="0" w:color="auto"/>
            <w:right w:val="none" w:sz="0" w:space="0" w:color="auto"/>
          </w:divBdr>
          <w:divsChild>
            <w:div w:id="836966000">
              <w:marLeft w:val="0"/>
              <w:marRight w:val="0"/>
              <w:marTop w:val="0"/>
              <w:marBottom w:val="0"/>
              <w:divBdr>
                <w:top w:val="none" w:sz="0" w:space="0" w:color="auto"/>
                <w:left w:val="none" w:sz="0" w:space="0" w:color="auto"/>
                <w:bottom w:val="none" w:sz="0" w:space="0" w:color="auto"/>
                <w:right w:val="none" w:sz="0" w:space="0" w:color="auto"/>
              </w:divBdr>
            </w:div>
          </w:divsChild>
        </w:div>
        <w:div w:id="338124742">
          <w:marLeft w:val="0"/>
          <w:marRight w:val="0"/>
          <w:marTop w:val="0"/>
          <w:marBottom w:val="0"/>
          <w:divBdr>
            <w:top w:val="none" w:sz="0" w:space="0" w:color="auto"/>
            <w:left w:val="none" w:sz="0" w:space="0" w:color="auto"/>
            <w:bottom w:val="none" w:sz="0" w:space="0" w:color="auto"/>
            <w:right w:val="none" w:sz="0" w:space="0" w:color="auto"/>
          </w:divBdr>
          <w:divsChild>
            <w:div w:id="295719398">
              <w:marLeft w:val="0"/>
              <w:marRight w:val="0"/>
              <w:marTop w:val="0"/>
              <w:marBottom w:val="450"/>
              <w:divBdr>
                <w:top w:val="none" w:sz="0" w:space="0" w:color="auto"/>
                <w:left w:val="none" w:sz="0" w:space="0" w:color="auto"/>
                <w:bottom w:val="none" w:sz="0" w:space="0" w:color="auto"/>
                <w:right w:val="none" w:sz="0" w:space="0" w:color="auto"/>
              </w:divBdr>
              <w:divsChild>
                <w:div w:id="22957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17367">
          <w:marLeft w:val="0"/>
          <w:marRight w:val="0"/>
          <w:marTop w:val="0"/>
          <w:marBottom w:val="0"/>
          <w:divBdr>
            <w:top w:val="none" w:sz="0" w:space="0" w:color="auto"/>
            <w:left w:val="none" w:sz="0" w:space="0" w:color="auto"/>
            <w:bottom w:val="none" w:sz="0" w:space="0" w:color="auto"/>
            <w:right w:val="none" w:sz="0" w:space="0" w:color="auto"/>
          </w:divBdr>
        </w:div>
        <w:div w:id="882401455">
          <w:marLeft w:val="0"/>
          <w:marRight w:val="0"/>
          <w:marTop w:val="0"/>
          <w:marBottom w:val="0"/>
          <w:divBdr>
            <w:top w:val="none" w:sz="0" w:space="0" w:color="auto"/>
            <w:left w:val="none" w:sz="0" w:space="0" w:color="auto"/>
            <w:bottom w:val="none" w:sz="0" w:space="0" w:color="auto"/>
            <w:right w:val="none" w:sz="0" w:space="0" w:color="auto"/>
          </w:divBdr>
          <w:divsChild>
            <w:div w:id="1565142818">
              <w:marLeft w:val="0"/>
              <w:marRight w:val="0"/>
              <w:marTop w:val="0"/>
              <w:marBottom w:val="0"/>
              <w:divBdr>
                <w:top w:val="none" w:sz="0" w:space="0" w:color="auto"/>
                <w:left w:val="none" w:sz="0" w:space="0" w:color="auto"/>
                <w:bottom w:val="none" w:sz="0" w:space="0" w:color="auto"/>
                <w:right w:val="none" w:sz="0" w:space="0" w:color="auto"/>
              </w:divBdr>
            </w:div>
          </w:divsChild>
        </w:div>
        <w:div w:id="1967006234">
          <w:marLeft w:val="0"/>
          <w:marRight w:val="0"/>
          <w:marTop w:val="0"/>
          <w:marBottom w:val="0"/>
          <w:divBdr>
            <w:top w:val="none" w:sz="0" w:space="0" w:color="auto"/>
            <w:left w:val="none" w:sz="0" w:space="0" w:color="auto"/>
            <w:bottom w:val="none" w:sz="0" w:space="0" w:color="auto"/>
            <w:right w:val="none" w:sz="0" w:space="0" w:color="auto"/>
          </w:divBdr>
          <w:divsChild>
            <w:div w:id="1392188538">
              <w:marLeft w:val="0"/>
              <w:marRight w:val="0"/>
              <w:marTop w:val="0"/>
              <w:marBottom w:val="450"/>
              <w:divBdr>
                <w:top w:val="none" w:sz="0" w:space="0" w:color="auto"/>
                <w:left w:val="none" w:sz="0" w:space="0" w:color="auto"/>
                <w:bottom w:val="none" w:sz="0" w:space="0" w:color="auto"/>
                <w:right w:val="none" w:sz="0" w:space="0" w:color="auto"/>
              </w:divBdr>
              <w:divsChild>
                <w:div w:id="127678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16245">
      <w:bodyDiv w:val="1"/>
      <w:marLeft w:val="0"/>
      <w:marRight w:val="0"/>
      <w:marTop w:val="0"/>
      <w:marBottom w:val="0"/>
      <w:divBdr>
        <w:top w:val="none" w:sz="0" w:space="0" w:color="auto"/>
        <w:left w:val="none" w:sz="0" w:space="0" w:color="auto"/>
        <w:bottom w:val="none" w:sz="0" w:space="0" w:color="auto"/>
        <w:right w:val="none" w:sz="0" w:space="0" w:color="auto"/>
      </w:divBdr>
    </w:div>
    <w:div w:id="1366515551">
      <w:bodyDiv w:val="1"/>
      <w:marLeft w:val="0"/>
      <w:marRight w:val="0"/>
      <w:marTop w:val="0"/>
      <w:marBottom w:val="0"/>
      <w:divBdr>
        <w:top w:val="none" w:sz="0" w:space="0" w:color="auto"/>
        <w:left w:val="none" w:sz="0" w:space="0" w:color="auto"/>
        <w:bottom w:val="none" w:sz="0" w:space="0" w:color="auto"/>
        <w:right w:val="none" w:sz="0" w:space="0" w:color="auto"/>
      </w:divBdr>
      <w:divsChild>
        <w:div w:id="1419330193">
          <w:marLeft w:val="0"/>
          <w:marRight w:val="0"/>
          <w:marTop w:val="0"/>
          <w:marBottom w:val="0"/>
          <w:divBdr>
            <w:top w:val="none" w:sz="0" w:space="0" w:color="auto"/>
            <w:left w:val="none" w:sz="0" w:space="0" w:color="auto"/>
            <w:bottom w:val="none" w:sz="0" w:space="0" w:color="auto"/>
            <w:right w:val="none" w:sz="0" w:space="0" w:color="auto"/>
          </w:divBdr>
        </w:div>
      </w:divsChild>
    </w:div>
    <w:div w:id="1387141692">
      <w:bodyDiv w:val="1"/>
      <w:marLeft w:val="0"/>
      <w:marRight w:val="0"/>
      <w:marTop w:val="0"/>
      <w:marBottom w:val="0"/>
      <w:divBdr>
        <w:top w:val="none" w:sz="0" w:space="0" w:color="auto"/>
        <w:left w:val="none" w:sz="0" w:space="0" w:color="auto"/>
        <w:bottom w:val="none" w:sz="0" w:space="0" w:color="auto"/>
        <w:right w:val="none" w:sz="0" w:space="0" w:color="auto"/>
      </w:divBdr>
      <w:divsChild>
        <w:div w:id="1048988435">
          <w:marLeft w:val="0"/>
          <w:marRight w:val="0"/>
          <w:marTop w:val="0"/>
          <w:marBottom w:val="0"/>
          <w:divBdr>
            <w:top w:val="none" w:sz="0" w:space="0" w:color="auto"/>
            <w:left w:val="none" w:sz="0" w:space="0" w:color="auto"/>
            <w:bottom w:val="none" w:sz="0" w:space="0" w:color="auto"/>
            <w:right w:val="none" w:sz="0" w:space="0" w:color="auto"/>
          </w:divBdr>
          <w:divsChild>
            <w:div w:id="791828214">
              <w:marLeft w:val="0"/>
              <w:marRight w:val="0"/>
              <w:marTop w:val="0"/>
              <w:marBottom w:val="0"/>
              <w:divBdr>
                <w:top w:val="none" w:sz="0" w:space="0" w:color="auto"/>
                <w:left w:val="none" w:sz="0" w:space="0" w:color="auto"/>
                <w:bottom w:val="none" w:sz="0" w:space="0" w:color="auto"/>
                <w:right w:val="none" w:sz="0" w:space="0" w:color="auto"/>
              </w:divBdr>
            </w:div>
          </w:divsChild>
        </w:div>
        <w:div w:id="2060787563">
          <w:marLeft w:val="0"/>
          <w:marRight w:val="0"/>
          <w:marTop w:val="0"/>
          <w:marBottom w:val="0"/>
          <w:divBdr>
            <w:top w:val="none" w:sz="0" w:space="0" w:color="auto"/>
            <w:left w:val="none" w:sz="0" w:space="0" w:color="auto"/>
            <w:bottom w:val="none" w:sz="0" w:space="0" w:color="auto"/>
            <w:right w:val="none" w:sz="0" w:space="0" w:color="auto"/>
          </w:divBdr>
          <w:divsChild>
            <w:div w:id="1565876971">
              <w:marLeft w:val="0"/>
              <w:marRight w:val="0"/>
              <w:marTop w:val="0"/>
              <w:marBottom w:val="450"/>
              <w:divBdr>
                <w:top w:val="none" w:sz="0" w:space="0" w:color="auto"/>
                <w:left w:val="none" w:sz="0" w:space="0" w:color="auto"/>
                <w:bottom w:val="none" w:sz="0" w:space="0" w:color="auto"/>
                <w:right w:val="none" w:sz="0" w:space="0" w:color="auto"/>
              </w:divBdr>
              <w:divsChild>
                <w:div w:id="99144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07517">
      <w:bodyDiv w:val="1"/>
      <w:marLeft w:val="0"/>
      <w:marRight w:val="0"/>
      <w:marTop w:val="0"/>
      <w:marBottom w:val="0"/>
      <w:divBdr>
        <w:top w:val="none" w:sz="0" w:space="0" w:color="auto"/>
        <w:left w:val="none" w:sz="0" w:space="0" w:color="auto"/>
        <w:bottom w:val="none" w:sz="0" w:space="0" w:color="auto"/>
        <w:right w:val="none" w:sz="0" w:space="0" w:color="auto"/>
      </w:divBdr>
      <w:divsChild>
        <w:div w:id="1753814395">
          <w:marLeft w:val="0"/>
          <w:marRight w:val="0"/>
          <w:marTop w:val="0"/>
          <w:marBottom w:val="0"/>
          <w:divBdr>
            <w:top w:val="none" w:sz="0" w:space="0" w:color="auto"/>
            <w:left w:val="none" w:sz="0" w:space="0" w:color="auto"/>
            <w:bottom w:val="none" w:sz="0" w:space="0" w:color="auto"/>
            <w:right w:val="none" w:sz="0" w:space="0" w:color="auto"/>
          </w:divBdr>
          <w:divsChild>
            <w:div w:id="1798795638">
              <w:marLeft w:val="0"/>
              <w:marRight w:val="0"/>
              <w:marTop w:val="0"/>
              <w:marBottom w:val="0"/>
              <w:divBdr>
                <w:top w:val="none" w:sz="0" w:space="0" w:color="auto"/>
                <w:left w:val="none" w:sz="0" w:space="0" w:color="auto"/>
                <w:bottom w:val="none" w:sz="0" w:space="0" w:color="auto"/>
                <w:right w:val="none" w:sz="0" w:space="0" w:color="auto"/>
              </w:divBdr>
            </w:div>
          </w:divsChild>
        </w:div>
        <w:div w:id="1834375924">
          <w:marLeft w:val="0"/>
          <w:marRight w:val="0"/>
          <w:marTop w:val="0"/>
          <w:marBottom w:val="0"/>
          <w:divBdr>
            <w:top w:val="none" w:sz="0" w:space="0" w:color="auto"/>
            <w:left w:val="none" w:sz="0" w:space="0" w:color="auto"/>
            <w:bottom w:val="none" w:sz="0" w:space="0" w:color="auto"/>
            <w:right w:val="none" w:sz="0" w:space="0" w:color="auto"/>
          </w:divBdr>
          <w:divsChild>
            <w:div w:id="1681732945">
              <w:marLeft w:val="0"/>
              <w:marRight w:val="0"/>
              <w:marTop w:val="0"/>
              <w:marBottom w:val="450"/>
              <w:divBdr>
                <w:top w:val="none" w:sz="0" w:space="0" w:color="auto"/>
                <w:left w:val="none" w:sz="0" w:space="0" w:color="auto"/>
                <w:bottom w:val="none" w:sz="0" w:space="0" w:color="auto"/>
                <w:right w:val="none" w:sz="0" w:space="0" w:color="auto"/>
              </w:divBdr>
              <w:divsChild>
                <w:div w:id="36621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571478">
      <w:bodyDiv w:val="1"/>
      <w:marLeft w:val="0"/>
      <w:marRight w:val="0"/>
      <w:marTop w:val="0"/>
      <w:marBottom w:val="0"/>
      <w:divBdr>
        <w:top w:val="none" w:sz="0" w:space="0" w:color="auto"/>
        <w:left w:val="none" w:sz="0" w:space="0" w:color="auto"/>
        <w:bottom w:val="none" w:sz="0" w:space="0" w:color="auto"/>
        <w:right w:val="none" w:sz="0" w:space="0" w:color="auto"/>
      </w:divBdr>
      <w:divsChild>
        <w:div w:id="784232953">
          <w:marLeft w:val="0"/>
          <w:marRight w:val="0"/>
          <w:marTop w:val="0"/>
          <w:marBottom w:val="0"/>
          <w:divBdr>
            <w:top w:val="none" w:sz="0" w:space="0" w:color="auto"/>
            <w:left w:val="none" w:sz="0" w:space="0" w:color="auto"/>
            <w:bottom w:val="none" w:sz="0" w:space="0" w:color="auto"/>
            <w:right w:val="none" w:sz="0" w:space="0" w:color="auto"/>
          </w:divBdr>
          <w:divsChild>
            <w:div w:id="38284666">
              <w:marLeft w:val="0"/>
              <w:marRight w:val="0"/>
              <w:marTop w:val="0"/>
              <w:marBottom w:val="0"/>
              <w:divBdr>
                <w:top w:val="none" w:sz="0" w:space="0" w:color="auto"/>
                <w:left w:val="none" w:sz="0" w:space="0" w:color="auto"/>
                <w:bottom w:val="none" w:sz="0" w:space="0" w:color="auto"/>
                <w:right w:val="none" w:sz="0" w:space="0" w:color="auto"/>
              </w:divBdr>
            </w:div>
          </w:divsChild>
        </w:div>
        <w:div w:id="318732372">
          <w:marLeft w:val="0"/>
          <w:marRight w:val="0"/>
          <w:marTop w:val="0"/>
          <w:marBottom w:val="0"/>
          <w:divBdr>
            <w:top w:val="none" w:sz="0" w:space="0" w:color="auto"/>
            <w:left w:val="none" w:sz="0" w:space="0" w:color="auto"/>
            <w:bottom w:val="none" w:sz="0" w:space="0" w:color="auto"/>
            <w:right w:val="none" w:sz="0" w:space="0" w:color="auto"/>
          </w:divBdr>
          <w:divsChild>
            <w:div w:id="77333144">
              <w:marLeft w:val="0"/>
              <w:marRight w:val="0"/>
              <w:marTop w:val="0"/>
              <w:marBottom w:val="450"/>
              <w:divBdr>
                <w:top w:val="none" w:sz="0" w:space="0" w:color="auto"/>
                <w:left w:val="none" w:sz="0" w:space="0" w:color="auto"/>
                <w:bottom w:val="none" w:sz="0" w:space="0" w:color="auto"/>
                <w:right w:val="none" w:sz="0" w:space="0" w:color="auto"/>
              </w:divBdr>
              <w:divsChild>
                <w:div w:id="196079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0435">
          <w:marLeft w:val="0"/>
          <w:marRight w:val="0"/>
          <w:marTop w:val="0"/>
          <w:marBottom w:val="0"/>
          <w:divBdr>
            <w:top w:val="none" w:sz="0" w:space="0" w:color="auto"/>
            <w:left w:val="none" w:sz="0" w:space="0" w:color="auto"/>
            <w:bottom w:val="none" w:sz="0" w:space="0" w:color="auto"/>
            <w:right w:val="none" w:sz="0" w:space="0" w:color="auto"/>
          </w:divBdr>
          <w:divsChild>
            <w:div w:id="1531576453">
              <w:marLeft w:val="0"/>
              <w:marRight w:val="0"/>
              <w:marTop w:val="0"/>
              <w:marBottom w:val="0"/>
              <w:divBdr>
                <w:top w:val="none" w:sz="0" w:space="0" w:color="auto"/>
                <w:left w:val="none" w:sz="0" w:space="0" w:color="auto"/>
                <w:bottom w:val="none" w:sz="0" w:space="0" w:color="auto"/>
                <w:right w:val="none" w:sz="0" w:space="0" w:color="auto"/>
              </w:divBdr>
            </w:div>
          </w:divsChild>
        </w:div>
        <w:div w:id="947539425">
          <w:marLeft w:val="0"/>
          <w:marRight w:val="0"/>
          <w:marTop w:val="0"/>
          <w:marBottom w:val="0"/>
          <w:divBdr>
            <w:top w:val="none" w:sz="0" w:space="0" w:color="auto"/>
            <w:left w:val="none" w:sz="0" w:space="0" w:color="auto"/>
            <w:bottom w:val="none" w:sz="0" w:space="0" w:color="auto"/>
            <w:right w:val="none" w:sz="0" w:space="0" w:color="auto"/>
          </w:divBdr>
          <w:divsChild>
            <w:div w:id="1146311624">
              <w:marLeft w:val="0"/>
              <w:marRight w:val="0"/>
              <w:marTop w:val="0"/>
              <w:marBottom w:val="450"/>
              <w:divBdr>
                <w:top w:val="none" w:sz="0" w:space="0" w:color="auto"/>
                <w:left w:val="none" w:sz="0" w:space="0" w:color="auto"/>
                <w:bottom w:val="none" w:sz="0" w:space="0" w:color="auto"/>
                <w:right w:val="none" w:sz="0" w:space="0" w:color="auto"/>
              </w:divBdr>
              <w:divsChild>
                <w:div w:id="1743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4407">
          <w:marLeft w:val="0"/>
          <w:marRight w:val="0"/>
          <w:marTop w:val="0"/>
          <w:marBottom w:val="0"/>
          <w:divBdr>
            <w:top w:val="none" w:sz="0" w:space="0" w:color="auto"/>
            <w:left w:val="none" w:sz="0" w:space="0" w:color="auto"/>
            <w:bottom w:val="none" w:sz="0" w:space="0" w:color="auto"/>
            <w:right w:val="none" w:sz="0" w:space="0" w:color="auto"/>
          </w:divBdr>
          <w:divsChild>
            <w:div w:id="1560093624">
              <w:marLeft w:val="0"/>
              <w:marRight w:val="0"/>
              <w:marTop w:val="0"/>
              <w:marBottom w:val="0"/>
              <w:divBdr>
                <w:top w:val="none" w:sz="0" w:space="0" w:color="auto"/>
                <w:left w:val="none" w:sz="0" w:space="0" w:color="auto"/>
                <w:bottom w:val="none" w:sz="0" w:space="0" w:color="auto"/>
                <w:right w:val="none" w:sz="0" w:space="0" w:color="auto"/>
              </w:divBdr>
            </w:div>
          </w:divsChild>
        </w:div>
        <w:div w:id="1491093590">
          <w:marLeft w:val="0"/>
          <w:marRight w:val="0"/>
          <w:marTop w:val="0"/>
          <w:marBottom w:val="0"/>
          <w:divBdr>
            <w:top w:val="none" w:sz="0" w:space="0" w:color="auto"/>
            <w:left w:val="none" w:sz="0" w:space="0" w:color="auto"/>
            <w:bottom w:val="none" w:sz="0" w:space="0" w:color="auto"/>
            <w:right w:val="none" w:sz="0" w:space="0" w:color="auto"/>
          </w:divBdr>
          <w:divsChild>
            <w:div w:id="1269196092">
              <w:marLeft w:val="0"/>
              <w:marRight w:val="0"/>
              <w:marTop w:val="0"/>
              <w:marBottom w:val="450"/>
              <w:divBdr>
                <w:top w:val="none" w:sz="0" w:space="0" w:color="auto"/>
                <w:left w:val="none" w:sz="0" w:space="0" w:color="auto"/>
                <w:bottom w:val="none" w:sz="0" w:space="0" w:color="auto"/>
                <w:right w:val="none" w:sz="0" w:space="0" w:color="auto"/>
              </w:divBdr>
              <w:divsChild>
                <w:div w:id="12182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2444">
          <w:marLeft w:val="0"/>
          <w:marRight w:val="0"/>
          <w:marTop w:val="0"/>
          <w:marBottom w:val="0"/>
          <w:divBdr>
            <w:top w:val="none" w:sz="0" w:space="0" w:color="auto"/>
            <w:left w:val="none" w:sz="0" w:space="0" w:color="auto"/>
            <w:bottom w:val="none" w:sz="0" w:space="0" w:color="auto"/>
            <w:right w:val="none" w:sz="0" w:space="0" w:color="auto"/>
          </w:divBdr>
          <w:divsChild>
            <w:div w:id="622033840">
              <w:marLeft w:val="0"/>
              <w:marRight w:val="0"/>
              <w:marTop w:val="0"/>
              <w:marBottom w:val="0"/>
              <w:divBdr>
                <w:top w:val="none" w:sz="0" w:space="0" w:color="auto"/>
                <w:left w:val="none" w:sz="0" w:space="0" w:color="auto"/>
                <w:bottom w:val="none" w:sz="0" w:space="0" w:color="auto"/>
                <w:right w:val="none" w:sz="0" w:space="0" w:color="auto"/>
              </w:divBdr>
            </w:div>
          </w:divsChild>
        </w:div>
        <w:div w:id="121072011">
          <w:marLeft w:val="0"/>
          <w:marRight w:val="0"/>
          <w:marTop w:val="0"/>
          <w:marBottom w:val="0"/>
          <w:divBdr>
            <w:top w:val="none" w:sz="0" w:space="0" w:color="auto"/>
            <w:left w:val="none" w:sz="0" w:space="0" w:color="auto"/>
            <w:bottom w:val="none" w:sz="0" w:space="0" w:color="auto"/>
            <w:right w:val="none" w:sz="0" w:space="0" w:color="auto"/>
          </w:divBdr>
          <w:divsChild>
            <w:div w:id="1813867921">
              <w:marLeft w:val="0"/>
              <w:marRight w:val="0"/>
              <w:marTop w:val="0"/>
              <w:marBottom w:val="450"/>
              <w:divBdr>
                <w:top w:val="none" w:sz="0" w:space="0" w:color="auto"/>
                <w:left w:val="none" w:sz="0" w:space="0" w:color="auto"/>
                <w:bottom w:val="none" w:sz="0" w:space="0" w:color="auto"/>
                <w:right w:val="none" w:sz="0" w:space="0" w:color="auto"/>
              </w:divBdr>
              <w:divsChild>
                <w:div w:id="156972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25182">
          <w:marLeft w:val="0"/>
          <w:marRight w:val="0"/>
          <w:marTop w:val="0"/>
          <w:marBottom w:val="0"/>
          <w:divBdr>
            <w:top w:val="none" w:sz="0" w:space="0" w:color="auto"/>
            <w:left w:val="none" w:sz="0" w:space="0" w:color="auto"/>
            <w:bottom w:val="none" w:sz="0" w:space="0" w:color="auto"/>
            <w:right w:val="none" w:sz="0" w:space="0" w:color="auto"/>
          </w:divBdr>
        </w:div>
        <w:div w:id="2030719881">
          <w:marLeft w:val="0"/>
          <w:marRight w:val="0"/>
          <w:marTop w:val="0"/>
          <w:marBottom w:val="0"/>
          <w:divBdr>
            <w:top w:val="none" w:sz="0" w:space="0" w:color="auto"/>
            <w:left w:val="none" w:sz="0" w:space="0" w:color="auto"/>
            <w:bottom w:val="none" w:sz="0" w:space="0" w:color="auto"/>
            <w:right w:val="none" w:sz="0" w:space="0" w:color="auto"/>
          </w:divBdr>
          <w:divsChild>
            <w:div w:id="699470772">
              <w:marLeft w:val="0"/>
              <w:marRight w:val="0"/>
              <w:marTop w:val="0"/>
              <w:marBottom w:val="0"/>
              <w:divBdr>
                <w:top w:val="none" w:sz="0" w:space="0" w:color="auto"/>
                <w:left w:val="none" w:sz="0" w:space="0" w:color="auto"/>
                <w:bottom w:val="none" w:sz="0" w:space="0" w:color="auto"/>
                <w:right w:val="none" w:sz="0" w:space="0" w:color="auto"/>
              </w:divBdr>
            </w:div>
          </w:divsChild>
        </w:div>
        <w:div w:id="2088067214">
          <w:marLeft w:val="0"/>
          <w:marRight w:val="0"/>
          <w:marTop w:val="0"/>
          <w:marBottom w:val="0"/>
          <w:divBdr>
            <w:top w:val="none" w:sz="0" w:space="0" w:color="auto"/>
            <w:left w:val="none" w:sz="0" w:space="0" w:color="auto"/>
            <w:bottom w:val="none" w:sz="0" w:space="0" w:color="auto"/>
            <w:right w:val="none" w:sz="0" w:space="0" w:color="auto"/>
          </w:divBdr>
          <w:divsChild>
            <w:div w:id="965045986">
              <w:marLeft w:val="0"/>
              <w:marRight w:val="0"/>
              <w:marTop w:val="0"/>
              <w:marBottom w:val="450"/>
              <w:divBdr>
                <w:top w:val="none" w:sz="0" w:space="0" w:color="auto"/>
                <w:left w:val="none" w:sz="0" w:space="0" w:color="auto"/>
                <w:bottom w:val="none" w:sz="0" w:space="0" w:color="auto"/>
                <w:right w:val="none" w:sz="0" w:space="0" w:color="auto"/>
              </w:divBdr>
              <w:divsChild>
                <w:div w:id="13493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765539">
          <w:marLeft w:val="0"/>
          <w:marRight w:val="0"/>
          <w:marTop w:val="0"/>
          <w:marBottom w:val="0"/>
          <w:divBdr>
            <w:top w:val="none" w:sz="0" w:space="0" w:color="auto"/>
            <w:left w:val="none" w:sz="0" w:space="0" w:color="auto"/>
            <w:bottom w:val="none" w:sz="0" w:space="0" w:color="auto"/>
            <w:right w:val="none" w:sz="0" w:space="0" w:color="auto"/>
          </w:divBdr>
          <w:divsChild>
            <w:div w:id="1065563998">
              <w:marLeft w:val="0"/>
              <w:marRight w:val="0"/>
              <w:marTop w:val="0"/>
              <w:marBottom w:val="0"/>
              <w:divBdr>
                <w:top w:val="none" w:sz="0" w:space="0" w:color="auto"/>
                <w:left w:val="none" w:sz="0" w:space="0" w:color="auto"/>
                <w:bottom w:val="none" w:sz="0" w:space="0" w:color="auto"/>
                <w:right w:val="none" w:sz="0" w:space="0" w:color="auto"/>
              </w:divBdr>
            </w:div>
          </w:divsChild>
        </w:div>
        <w:div w:id="434642713">
          <w:marLeft w:val="0"/>
          <w:marRight w:val="0"/>
          <w:marTop w:val="0"/>
          <w:marBottom w:val="0"/>
          <w:divBdr>
            <w:top w:val="none" w:sz="0" w:space="0" w:color="auto"/>
            <w:left w:val="none" w:sz="0" w:space="0" w:color="auto"/>
            <w:bottom w:val="none" w:sz="0" w:space="0" w:color="auto"/>
            <w:right w:val="none" w:sz="0" w:space="0" w:color="auto"/>
          </w:divBdr>
          <w:divsChild>
            <w:div w:id="240800364">
              <w:marLeft w:val="0"/>
              <w:marRight w:val="0"/>
              <w:marTop w:val="0"/>
              <w:marBottom w:val="450"/>
              <w:divBdr>
                <w:top w:val="none" w:sz="0" w:space="0" w:color="auto"/>
                <w:left w:val="none" w:sz="0" w:space="0" w:color="auto"/>
                <w:bottom w:val="none" w:sz="0" w:space="0" w:color="auto"/>
                <w:right w:val="none" w:sz="0" w:space="0" w:color="auto"/>
              </w:divBdr>
              <w:divsChild>
                <w:div w:id="154968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0610">
          <w:marLeft w:val="0"/>
          <w:marRight w:val="0"/>
          <w:marTop w:val="0"/>
          <w:marBottom w:val="0"/>
          <w:divBdr>
            <w:top w:val="none" w:sz="0" w:space="0" w:color="auto"/>
            <w:left w:val="none" w:sz="0" w:space="0" w:color="auto"/>
            <w:bottom w:val="none" w:sz="0" w:space="0" w:color="auto"/>
            <w:right w:val="none" w:sz="0" w:space="0" w:color="auto"/>
          </w:divBdr>
          <w:divsChild>
            <w:div w:id="637763159">
              <w:marLeft w:val="0"/>
              <w:marRight w:val="0"/>
              <w:marTop w:val="0"/>
              <w:marBottom w:val="0"/>
              <w:divBdr>
                <w:top w:val="none" w:sz="0" w:space="0" w:color="auto"/>
                <w:left w:val="none" w:sz="0" w:space="0" w:color="auto"/>
                <w:bottom w:val="none" w:sz="0" w:space="0" w:color="auto"/>
                <w:right w:val="none" w:sz="0" w:space="0" w:color="auto"/>
              </w:divBdr>
            </w:div>
          </w:divsChild>
        </w:div>
        <w:div w:id="377820983">
          <w:marLeft w:val="0"/>
          <w:marRight w:val="0"/>
          <w:marTop w:val="0"/>
          <w:marBottom w:val="0"/>
          <w:divBdr>
            <w:top w:val="none" w:sz="0" w:space="0" w:color="auto"/>
            <w:left w:val="none" w:sz="0" w:space="0" w:color="auto"/>
            <w:bottom w:val="none" w:sz="0" w:space="0" w:color="auto"/>
            <w:right w:val="none" w:sz="0" w:space="0" w:color="auto"/>
          </w:divBdr>
          <w:divsChild>
            <w:div w:id="1155146001">
              <w:marLeft w:val="0"/>
              <w:marRight w:val="0"/>
              <w:marTop w:val="0"/>
              <w:marBottom w:val="450"/>
              <w:divBdr>
                <w:top w:val="none" w:sz="0" w:space="0" w:color="auto"/>
                <w:left w:val="none" w:sz="0" w:space="0" w:color="auto"/>
                <w:bottom w:val="none" w:sz="0" w:space="0" w:color="auto"/>
                <w:right w:val="none" w:sz="0" w:space="0" w:color="auto"/>
              </w:divBdr>
              <w:divsChild>
                <w:div w:id="18225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3081">
          <w:marLeft w:val="0"/>
          <w:marRight w:val="0"/>
          <w:marTop w:val="0"/>
          <w:marBottom w:val="0"/>
          <w:divBdr>
            <w:top w:val="none" w:sz="0" w:space="0" w:color="auto"/>
            <w:left w:val="none" w:sz="0" w:space="0" w:color="auto"/>
            <w:bottom w:val="none" w:sz="0" w:space="0" w:color="auto"/>
            <w:right w:val="none" w:sz="0" w:space="0" w:color="auto"/>
          </w:divBdr>
        </w:div>
        <w:div w:id="135101836">
          <w:marLeft w:val="0"/>
          <w:marRight w:val="0"/>
          <w:marTop w:val="0"/>
          <w:marBottom w:val="0"/>
          <w:divBdr>
            <w:top w:val="none" w:sz="0" w:space="0" w:color="auto"/>
            <w:left w:val="none" w:sz="0" w:space="0" w:color="auto"/>
            <w:bottom w:val="none" w:sz="0" w:space="0" w:color="auto"/>
            <w:right w:val="none" w:sz="0" w:space="0" w:color="auto"/>
          </w:divBdr>
          <w:divsChild>
            <w:div w:id="1158300163">
              <w:marLeft w:val="0"/>
              <w:marRight w:val="0"/>
              <w:marTop w:val="0"/>
              <w:marBottom w:val="0"/>
              <w:divBdr>
                <w:top w:val="none" w:sz="0" w:space="0" w:color="auto"/>
                <w:left w:val="none" w:sz="0" w:space="0" w:color="auto"/>
                <w:bottom w:val="none" w:sz="0" w:space="0" w:color="auto"/>
                <w:right w:val="none" w:sz="0" w:space="0" w:color="auto"/>
              </w:divBdr>
            </w:div>
          </w:divsChild>
        </w:div>
        <w:div w:id="1881016342">
          <w:marLeft w:val="0"/>
          <w:marRight w:val="0"/>
          <w:marTop w:val="0"/>
          <w:marBottom w:val="0"/>
          <w:divBdr>
            <w:top w:val="none" w:sz="0" w:space="0" w:color="auto"/>
            <w:left w:val="none" w:sz="0" w:space="0" w:color="auto"/>
            <w:bottom w:val="none" w:sz="0" w:space="0" w:color="auto"/>
            <w:right w:val="none" w:sz="0" w:space="0" w:color="auto"/>
          </w:divBdr>
          <w:divsChild>
            <w:div w:id="2144694743">
              <w:marLeft w:val="0"/>
              <w:marRight w:val="0"/>
              <w:marTop w:val="0"/>
              <w:marBottom w:val="450"/>
              <w:divBdr>
                <w:top w:val="none" w:sz="0" w:space="0" w:color="auto"/>
                <w:left w:val="none" w:sz="0" w:space="0" w:color="auto"/>
                <w:bottom w:val="none" w:sz="0" w:space="0" w:color="auto"/>
                <w:right w:val="none" w:sz="0" w:space="0" w:color="auto"/>
              </w:divBdr>
              <w:divsChild>
                <w:div w:id="27841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3005">
          <w:marLeft w:val="0"/>
          <w:marRight w:val="0"/>
          <w:marTop w:val="0"/>
          <w:marBottom w:val="0"/>
          <w:divBdr>
            <w:top w:val="none" w:sz="0" w:space="0" w:color="auto"/>
            <w:left w:val="none" w:sz="0" w:space="0" w:color="auto"/>
            <w:bottom w:val="none" w:sz="0" w:space="0" w:color="auto"/>
            <w:right w:val="none" w:sz="0" w:space="0" w:color="auto"/>
          </w:divBdr>
          <w:divsChild>
            <w:div w:id="940451973">
              <w:marLeft w:val="0"/>
              <w:marRight w:val="0"/>
              <w:marTop w:val="0"/>
              <w:marBottom w:val="0"/>
              <w:divBdr>
                <w:top w:val="none" w:sz="0" w:space="0" w:color="auto"/>
                <w:left w:val="none" w:sz="0" w:space="0" w:color="auto"/>
                <w:bottom w:val="none" w:sz="0" w:space="0" w:color="auto"/>
                <w:right w:val="none" w:sz="0" w:space="0" w:color="auto"/>
              </w:divBdr>
            </w:div>
          </w:divsChild>
        </w:div>
        <w:div w:id="1155146931">
          <w:marLeft w:val="0"/>
          <w:marRight w:val="0"/>
          <w:marTop w:val="0"/>
          <w:marBottom w:val="0"/>
          <w:divBdr>
            <w:top w:val="none" w:sz="0" w:space="0" w:color="auto"/>
            <w:left w:val="none" w:sz="0" w:space="0" w:color="auto"/>
            <w:bottom w:val="none" w:sz="0" w:space="0" w:color="auto"/>
            <w:right w:val="none" w:sz="0" w:space="0" w:color="auto"/>
          </w:divBdr>
          <w:divsChild>
            <w:div w:id="1453555586">
              <w:marLeft w:val="0"/>
              <w:marRight w:val="0"/>
              <w:marTop w:val="0"/>
              <w:marBottom w:val="450"/>
              <w:divBdr>
                <w:top w:val="none" w:sz="0" w:space="0" w:color="auto"/>
                <w:left w:val="none" w:sz="0" w:space="0" w:color="auto"/>
                <w:bottom w:val="none" w:sz="0" w:space="0" w:color="auto"/>
                <w:right w:val="none" w:sz="0" w:space="0" w:color="auto"/>
              </w:divBdr>
              <w:divsChild>
                <w:div w:id="5564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849">
          <w:marLeft w:val="0"/>
          <w:marRight w:val="0"/>
          <w:marTop w:val="0"/>
          <w:marBottom w:val="0"/>
          <w:divBdr>
            <w:top w:val="none" w:sz="0" w:space="0" w:color="auto"/>
            <w:left w:val="none" w:sz="0" w:space="0" w:color="auto"/>
            <w:bottom w:val="none" w:sz="0" w:space="0" w:color="auto"/>
            <w:right w:val="none" w:sz="0" w:space="0" w:color="auto"/>
          </w:divBdr>
        </w:div>
        <w:div w:id="1579632056">
          <w:marLeft w:val="0"/>
          <w:marRight w:val="0"/>
          <w:marTop w:val="0"/>
          <w:marBottom w:val="0"/>
          <w:divBdr>
            <w:top w:val="none" w:sz="0" w:space="0" w:color="auto"/>
            <w:left w:val="none" w:sz="0" w:space="0" w:color="auto"/>
            <w:bottom w:val="none" w:sz="0" w:space="0" w:color="auto"/>
            <w:right w:val="none" w:sz="0" w:space="0" w:color="auto"/>
          </w:divBdr>
          <w:divsChild>
            <w:div w:id="1771588819">
              <w:marLeft w:val="0"/>
              <w:marRight w:val="0"/>
              <w:marTop w:val="0"/>
              <w:marBottom w:val="0"/>
              <w:divBdr>
                <w:top w:val="none" w:sz="0" w:space="0" w:color="auto"/>
                <w:left w:val="none" w:sz="0" w:space="0" w:color="auto"/>
                <w:bottom w:val="none" w:sz="0" w:space="0" w:color="auto"/>
                <w:right w:val="none" w:sz="0" w:space="0" w:color="auto"/>
              </w:divBdr>
            </w:div>
          </w:divsChild>
        </w:div>
        <w:div w:id="1302538944">
          <w:marLeft w:val="0"/>
          <w:marRight w:val="0"/>
          <w:marTop w:val="0"/>
          <w:marBottom w:val="0"/>
          <w:divBdr>
            <w:top w:val="none" w:sz="0" w:space="0" w:color="auto"/>
            <w:left w:val="none" w:sz="0" w:space="0" w:color="auto"/>
            <w:bottom w:val="none" w:sz="0" w:space="0" w:color="auto"/>
            <w:right w:val="none" w:sz="0" w:space="0" w:color="auto"/>
          </w:divBdr>
          <w:divsChild>
            <w:div w:id="995916080">
              <w:marLeft w:val="0"/>
              <w:marRight w:val="0"/>
              <w:marTop w:val="0"/>
              <w:marBottom w:val="0"/>
              <w:divBdr>
                <w:top w:val="none" w:sz="0" w:space="0" w:color="auto"/>
                <w:left w:val="none" w:sz="0" w:space="0" w:color="auto"/>
                <w:bottom w:val="none" w:sz="0" w:space="0" w:color="auto"/>
                <w:right w:val="none" w:sz="0" w:space="0" w:color="auto"/>
              </w:divBdr>
            </w:div>
          </w:divsChild>
        </w:div>
        <w:div w:id="46102966">
          <w:marLeft w:val="0"/>
          <w:marRight w:val="0"/>
          <w:marTop w:val="0"/>
          <w:marBottom w:val="0"/>
          <w:divBdr>
            <w:top w:val="none" w:sz="0" w:space="0" w:color="auto"/>
            <w:left w:val="none" w:sz="0" w:space="0" w:color="auto"/>
            <w:bottom w:val="none" w:sz="0" w:space="0" w:color="auto"/>
            <w:right w:val="none" w:sz="0" w:space="0" w:color="auto"/>
          </w:divBdr>
          <w:divsChild>
            <w:div w:id="600989029">
              <w:marLeft w:val="0"/>
              <w:marRight w:val="0"/>
              <w:marTop w:val="0"/>
              <w:marBottom w:val="0"/>
              <w:divBdr>
                <w:top w:val="none" w:sz="0" w:space="0" w:color="auto"/>
                <w:left w:val="none" w:sz="0" w:space="0" w:color="auto"/>
                <w:bottom w:val="none" w:sz="0" w:space="0" w:color="auto"/>
                <w:right w:val="none" w:sz="0" w:space="0" w:color="auto"/>
              </w:divBdr>
            </w:div>
          </w:divsChild>
        </w:div>
        <w:div w:id="1461338751">
          <w:marLeft w:val="0"/>
          <w:marRight w:val="0"/>
          <w:marTop w:val="0"/>
          <w:marBottom w:val="0"/>
          <w:divBdr>
            <w:top w:val="none" w:sz="0" w:space="0" w:color="auto"/>
            <w:left w:val="none" w:sz="0" w:space="0" w:color="auto"/>
            <w:bottom w:val="none" w:sz="0" w:space="0" w:color="auto"/>
            <w:right w:val="none" w:sz="0" w:space="0" w:color="auto"/>
          </w:divBdr>
          <w:divsChild>
            <w:div w:id="1409840682">
              <w:marLeft w:val="0"/>
              <w:marRight w:val="0"/>
              <w:marTop w:val="0"/>
              <w:marBottom w:val="450"/>
              <w:divBdr>
                <w:top w:val="none" w:sz="0" w:space="0" w:color="auto"/>
                <w:left w:val="none" w:sz="0" w:space="0" w:color="auto"/>
                <w:bottom w:val="none" w:sz="0" w:space="0" w:color="auto"/>
                <w:right w:val="none" w:sz="0" w:space="0" w:color="auto"/>
              </w:divBdr>
              <w:divsChild>
                <w:div w:id="17312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2513">
          <w:marLeft w:val="0"/>
          <w:marRight w:val="0"/>
          <w:marTop w:val="0"/>
          <w:marBottom w:val="0"/>
          <w:divBdr>
            <w:top w:val="none" w:sz="0" w:space="0" w:color="auto"/>
            <w:left w:val="none" w:sz="0" w:space="0" w:color="auto"/>
            <w:bottom w:val="none" w:sz="0" w:space="0" w:color="auto"/>
            <w:right w:val="none" w:sz="0" w:space="0" w:color="auto"/>
          </w:divBdr>
          <w:divsChild>
            <w:div w:id="631446430">
              <w:marLeft w:val="0"/>
              <w:marRight w:val="0"/>
              <w:marTop w:val="0"/>
              <w:marBottom w:val="0"/>
              <w:divBdr>
                <w:top w:val="none" w:sz="0" w:space="0" w:color="auto"/>
                <w:left w:val="none" w:sz="0" w:space="0" w:color="auto"/>
                <w:bottom w:val="none" w:sz="0" w:space="0" w:color="auto"/>
                <w:right w:val="none" w:sz="0" w:space="0" w:color="auto"/>
              </w:divBdr>
            </w:div>
          </w:divsChild>
        </w:div>
        <w:div w:id="736630262">
          <w:marLeft w:val="0"/>
          <w:marRight w:val="0"/>
          <w:marTop w:val="0"/>
          <w:marBottom w:val="0"/>
          <w:divBdr>
            <w:top w:val="none" w:sz="0" w:space="0" w:color="auto"/>
            <w:left w:val="none" w:sz="0" w:space="0" w:color="auto"/>
            <w:bottom w:val="none" w:sz="0" w:space="0" w:color="auto"/>
            <w:right w:val="none" w:sz="0" w:space="0" w:color="auto"/>
          </w:divBdr>
          <w:divsChild>
            <w:div w:id="635912051">
              <w:marLeft w:val="0"/>
              <w:marRight w:val="0"/>
              <w:marTop w:val="0"/>
              <w:marBottom w:val="0"/>
              <w:divBdr>
                <w:top w:val="none" w:sz="0" w:space="0" w:color="auto"/>
                <w:left w:val="none" w:sz="0" w:space="0" w:color="auto"/>
                <w:bottom w:val="none" w:sz="0" w:space="0" w:color="auto"/>
                <w:right w:val="none" w:sz="0" w:space="0" w:color="auto"/>
              </w:divBdr>
            </w:div>
          </w:divsChild>
        </w:div>
        <w:div w:id="546727235">
          <w:marLeft w:val="0"/>
          <w:marRight w:val="0"/>
          <w:marTop w:val="0"/>
          <w:marBottom w:val="0"/>
          <w:divBdr>
            <w:top w:val="none" w:sz="0" w:space="0" w:color="auto"/>
            <w:left w:val="none" w:sz="0" w:space="0" w:color="auto"/>
            <w:bottom w:val="none" w:sz="0" w:space="0" w:color="auto"/>
            <w:right w:val="none" w:sz="0" w:space="0" w:color="auto"/>
          </w:divBdr>
          <w:divsChild>
            <w:div w:id="1778521851">
              <w:marLeft w:val="0"/>
              <w:marRight w:val="0"/>
              <w:marTop w:val="0"/>
              <w:marBottom w:val="450"/>
              <w:divBdr>
                <w:top w:val="none" w:sz="0" w:space="0" w:color="auto"/>
                <w:left w:val="none" w:sz="0" w:space="0" w:color="auto"/>
                <w:bottom w:val="none" w:sz="0" w:space="0" w:color="auto"/>
                <w:right w:val="none" w:sz="0" w:space="0" w:color="auto"/>
              </w:divBdr>
              <w:divsChild>
                <w:div w:id="2636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44816">
      <w:bodyDiv w:val="1"/>
      <w:marLeft w:val="0"/>
      <w:marRight w:val="0"/>
      <w:marTop w:val="0"/>
      <w:marBottom w:val="0"/>
      <w:divBdr>
        <w:top w:val="none" w:sz="0" w:space="0" w:color="auto"/>
        <w:left w:val="none" w:sz="0" w:space="0" w:color="auto"/>
        <w:bottom w:val="none" w:sz="0" w:space="0" w:color="auto"/>
        <w:right w:val="none" w:sz="0" w:space="0" w:color="auto"/>
      </w:divBdr>
      <w:divsChild>
        <w:div w:id="1097873957">
          <w:marLeft w:val="0"/>
          <w:marRight w:val="0"/>
          <w:marTop w:val="180"/>
          <w:marBottom w:val="0"/>
          <w:divBdr>
            <w:top w:val="none" w:sz="0" w:space="0" w:color="auto"/>
            <w:left w:val="none" w:sz="0" w:space="0" w:color="auto"/>
            <w:bottom w:val="none" w:sz="0" w:space="0" w:color="auto"/>
            <w:right w:val="none" w:sz="0" w:space="0" w:color="auto"/>
          </w:divBdr>
          <w:divsChild>
            <w:div w:id="1939560734">
              <w:marLeft w:val="0"/>
              <w:marRight w:val="0"/>
              <w:marTop w:val="75"/>
              <w:marBottom w:val="0"/>
              <w:divBdr>
                <w:top w:val="none" w:sz="0" w:space="0" w:color="auto"/>
                <w:left w:val="none" w:sz="0" w:space="0" w:color="auto"/>
                <w:bottom w:val="none" w:sz="0" w:space="0" w:color="auto"/>
                <w:right w:val="none" w:sz="0" w:space="0" w:color="auto"/>
              </w:divBdr>
            </w:div>
            <w:div w:id="1602686228">
              <w:marLeft w:val="225"/>
              <w:marRight w:val="0"/>
              <w:marTop w:val="120"/>
              <w:marBottom w:val="0"/>
              <w:divBdr>
                <w:top w:val="none" w:sz="0" w:space="0" w:color="auto"/>
                <w:left w:val="none" w:sz="0" w:space="0" w:color="auto"/>
                <w:bottom w:val="none" w:sz="0" w:space="0" w:color="auto"/>
                <w:right w:val="none" w:sz="0" w:space="0" w:color="auto"/>
              </w:divBdr>
              <w:divsChild>
                <w:div w:id="1945916865">
                  <w:marLeft w:val="0"/>
                  <w:marRight w:val="0"/>
                  <w:marTop w:val="0"/>
                  <w:marBottom w:val="0"/>
                  <w:divBdr>
                    <w:top w:val="none" w:sz="0" w:space="0" w:color="auto"/>
                    <w:left w:val="none" w:sz="0" w:space="0" w:color="auto"/>
                    <w:bottom w:val="none" w:sz="0" w:space="0" w:color="auto"/>
                    <w:right w:val="none" w:sz="0" w:space="0" w:color="auto"/>
                  </w:divBdr>
                </w:div>
                <w:div w:id="1043599734">
                  <w:marLeft w:val="0"/>
                  <w:marRight w:val="0"/>
                  <w:marTop w:val="105"/>
                  <w:marBottom w:val="105"/>
                  <w:divBdr>
                    <w:top w:val="none" w:sz="0" w:space="0" w:color="auto"/>
                    <w:left w:val="none" w:sz="0" w:space="0" w:color="auto"/>
                    <w:bottom w:val="none" w:sz="0" w:space="0" w:color="auto"/>
                    <w:right w:val="none" w:sz="0" w:space="0" w:color="auto"/>
                  </w:divBdr>
                  <w:divsChild>
                    <w:div w:id="1836531737">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689793361">
          <w:marLeft w:val="0"/>
          <w:marRight w:val="0"/>
          <w:marTop w:val="0"/>
          <w:marBottom w:val="0"/>
          <w:divBdr>
            <w:top w:val="none" w:sz="0" w:space="0" w:color="auto"/>
            <w:left w:val="none" w:sz="0" w:space="0" w:color="auto"/>
            <w:bottom w:val="none" w:sz="0" w:space="0" w:color="auto"/>
            <w:right w:val="none" w:sz="0" w:space="0" w:color="auto"/>
          </w:divBdr>
          <w:divsChild>
            <w:div w:id="729419688">
              <w:marLeft w:val="0"/>
              <w:marRight w:val="0"/>
              <w:marTop w:val="0"/>
              <w:marBottom w:val="0"/>
              <w:divBdr>
                <w:top w:val="none" w:sz="0" w:space="0" w:color="auto"/>
                <w:left w:val="none" w:sz="0" w:space="0" w:color="auto"/>
                <w:bottom w:val="none" w:sz="0" w:space="0" w:color="auto"/>
                <w:right w:val="none" w:sz="0" w:space="0" w:color="auto"/>
              </w:divBdr>
            </w:div>
          </w:divsChild>
        </w:div>
        <w:div w:id="1408965372">
          <w:marLeft w:val="0"/>
          <w:marRight w:val="0"/>
          <w:marTop w:val="375"/>
          <w:marBottom w:val="375"/>
          <w:divBdr>
            <w:top w:val="none" w:sz="0" w:space="0" w:color="auto"/>
            <w:left w:val="none" w:sz="0" w:space="0" w:color="auto"/>
            <w:bottom w:val="none" w:sz="0" w:space="0" w:color="auto"/>
            <w:right w:val="none" w:sz="0" w:space="0" w:color="auto"/>
          </w:divBdr>
          <w:divsChild>
            <w:div w:id="1349601270">
              <w:marLeft w:val="0"/>
              <w:marRight w:val="0"/>
              <w:marTop w:val="0"/>
              <w:marBottom w:val="0"/>
              <w:divBdr>
                <w:top w:val="none" w:sz="0" w:space="0" w:color="auto"/>
                <w:left w:val="none" w:sz="0" w:space="0" w:color="auto"/>
                <w:bottom w:val="none" w:sz="0" w:space="0" w:color="auto"/>
                <w:right w:val="none" w:sz="0" w:space="0" w:color="auto"/>
              </w:divBdr>
            </w:div>
          </w:divsChild>
        </w:div>
        <w:div w:id="1162041808">
          <w:marLeft w:val="0"/>
          <w:marRight w:val="0"/>
          <w:marTop w:val="0"/>
          <w:marBottom w:val="150"/>
          <w:divBdr>
            <w:top w:val="none" w:sz="0" w:space="0" w:color="auto"/>
            <w:left w:val="none" w:sz="0" w:space="0" w:color="auto"/>
            <w:bottom w:val="none" w:sz="0" w:space="0" w:color="auto"/>
            <w:right w:val="none" w:sz="0" w:space="0" w:color="auto"/>
          </w:divBdr>
        </w:div>
        <w:div w:id="1847358955">
          <w:marLeft w:val="0"/>
          <w:marRight w:val="-5700"/>
          <w:marTop w:val="0"/>
          <w:marBottom w:val="0"/>
          <w:divBdr>
            <w:top w:val="none" w:sz="0" w:space="0" w:color="auto"/>
            <w:left w:val="none" w:sz="0" w:space="0" w:color="auto"/>
            <w:bottom w:val="none" w:sz="0" w:space="0" w:color="auto"/>
            <w:right w:val="none" w:sz="0" w:space="0" w:color="auto"/>
          </w:divBdr>
          <w:divsChild>
            <w:div w:id="917594822">
              <w:marLeft w:val="0"/>
              <w:marRight w:val="5700"/>
              <w:marTop w:val="0"/>
              <w:marBottom w:val="0"/>
              <w:divBdr>
                <w:top w:val="none" w:sz="0" w:space="0" w:color="auto"/>
                <w:left w:val="none" w:sz="0" w:space="0" w:color="auto"/>
                <w:bottom w:val="none" w:sz="0" w:space="0" w:color="auto"/>
                <w:right w:val="none" w:sz="0" w:space="0" w:color="auto"/>
              </w:divBdr>
              <w:divsChild>
                <w:div w:id="145173715">
                  <w:marLeft w:val="0"/>
                  <w:marRight w:val="0"/>
                  <w:marTop w:val="0"/>
                  <w:marBottom w:val="0"/>
                  <w:divBdr>
                    <w:top w:val="none" w:sz="0" w:space="0" w:color="auto"/>
                    <w:left w:val="none" w:sz="0" w:space="0" w:color="auto"/>
                    <w:bottom w:val="none" w:sz="0" w:space="0" w:color="auto"/>
                    <w:right w:val="none" w:sz="0" w:space="0" w:color="auto"/>
                  </w:divBdr>
                  <w:divsChild>
                    <w:div w:id="1437870156">
                      <w:marLeft w:val="0"/>
                      <w:marRight w:val="0"/>
                      <w:marTop w:val="0"/>
                      <w:marBottom w:val="0"/>
                      <w:divBdr>
                        <w:top w:val="none" w:sz="0" w:space="0" w:color="auto"/>
                        <w:left w:val="none" w:sz="0" w:space="0" w:color="auto"/>
                        <w:bottom w:val="none" w:sz="0" w:space="0" w:color="auto"/>
                        <w:right w:val="none" w:sz="0" w:space="0" w:color="auto"/>
                      </w:divBdr>
                      <w:divsChild>
                        <w:div w:id="1025599878">
                          <w:marLeft w:val="0"/>
                          <w:marRight w:val="0"/>
                          <w:marTop w:val="0"/>
                          <w:marBottom w:val="0"/>
                          <w:divBdr>
                            <w:top w:val="none" w:sz="0" w:space="0" w:color="auto"/>
                            <w:left w:val="none" w:sz="0" w:space="0" w:color="auto"/>
                            <w:bottom w:val="none" w:sz="0" w:space="0" w:color="auto"/>
                            <w:right w:val="none" w:sz="0" w:space="0" w:color="auto"/>
                          </w:divBdr>
                          <w:divsChild>
                            <w:div w:id="1596477651">
                              <w:marLeft w:val="0"/>
                              <w:marRight w:val="0"/>
                              <w:marTop w:val="0"/>
                              <w:marBottom w:val="0"/>
                              <w:divBdr>
                                <w:top w:val="none" w:sz="0" w:space="0" w:color="auto"/>
                                <w:left w:val="none" w:sz="0" w:space="0" w:color="auto"/>
                                <w:bottom w:val="none" w:sz="0" w:space="0" w:color="auto"/>
                                <w:right w:val="none" w:sz="0" w:space="0" w:color="auto"/>
                              </w:divBdr>
                              <w:divsChild>
                                <w:div w:id="10590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496667">
      <w:bodyDiv w:val="1"/>
      <w:marLeft w:val="0"/>
      <w:marRight w:val="0"/>
      <w:marTop w:val="0"/>
      <w:marBottom w:val="0"/>
      <w:divBdr>
        <w:top w:val="none" w:sz="0" w:space="0" w:color="auto"/>
        <w:left w:val="none" w:sz="0" w:space="0" w:color="auto"/>
        <w:bottom w:val="none" w:sz="0" w:space="0" w:color="auto"/>
        <w:right w:val="none" w:sz="0" w:space="0" w:color="auto"/>
      </w:divBdr>
    </w:div>
    <w:div w:id="1429080284">
      <w:bodyDiv w:val="1"/>
      <w:marLeft w:val="0"/>
      <w:marRight w:val="0"/>
      <w:marTop w:val="0"/>
      <w:marBottom w:val="0"/>
      <w:divBdr>
        <w:top w:val="none" w:sz="0" w:space="0" w:color="auto"/>
        <w:left w:val="none" w:sz="0" w:space="0" w:color="auto"/>
        <w:bottom w:val="none" w:sz="0" w:space="0" w:color="auto"/>
        <w:right w:val="none" w:sz="0" w:space="0" w:color="auto"/>
      </w:divBdr>
    </w:div>
    <w:div w:id="1437482685">
      <w:bodyDiv w:val="1"/>
      <w:marLeft w:val="0"/>
      <w:marRight w:val="0"/>
      <w:marTop w:val="0"/>
      <w:marBottom w:val="0"/>
      <w:divBdr>
        <w:top w:val="none" w:sz="0" w:space="0" w:color="auto"/>
        <w:left w:val="none" w:sz="0" w:space="0" w:color="auto"/>
        <w:bottom w:val="none" w:sz="0" w:space="0" w:color="auto"/>
        <w:right w:val="none" w:sz="0" w:space="0" w:color="auto"/>
      </w:divBdr>
      <w:divsChild>
        <w:div w:id="140972906">
          <w:marLeft w:val="0"/>
          <w:marRight w:val="285"/>
          <w:marTop w:val="0"/>
          <w:marBottom w:val="0"/>
          <w:divBdr>
            <w:top w:val="none" w:sz="0" w:space="0" w:color="auto"/>
            <w:left w:val="none" w:sz="0" w:space="0" w:color="auto"/>
            <w:bottom w:val="none" w:sz="0" w:space="0" w:color="auto"/>
            <w:right w:val="none" w:sz="0" w:space="0" w:color="auto"/>
          </w:divBdr>
          <w:divsChild>
            <w:div w:id="687948418">
              <w:marLeft w:val="0"/>
              <w:marRight w:val="0"/>
              <w:marTop w:val="0"/>
              <w:marBottom w:val="150"/>
              <w:divBdr>
                <w:top w:val="single" w:sz="24" w:space="0" w:color="70787C"/>
                <w:left w:val="none" w:sz="0" w:space="0" w:color="auto"/>
                <w:bottom w:val="none" w:sz="0" w:space="0" w:color="auto"/>
                <w:right w:val="none" w:sz="0" w:space="0" w:color="auto"/>
              </w:divBdr>
              <w:divsChild>
                <w:div w:id="328410599">
                  <w:marLeft w:val="0"/>
                  <w:marRight w:val="0"/>
                  <w:marTop w:val="0"/>
                  <w:marBottom w:val="150"/>
                  <w:divBdr>
                    <w:top w:val="none" w:sz="0" w:space="0" w:color="auto"/>
                    <w:left w:val="none" w:sz="0" w:space="0" w:color="auto"/>
                    <w:bottom w:val="none" w:sz="0" w:space="0" w:color="auto"/>
                    <w:right w:val="none" w:sz="0" w:space="0" w:color="auto"/>
                  </w:divBdr>
                  <w:divsChild>
                    <w:div w:id="1408728510">
                      <w:marLeft w:val="0"/>
                      <w:marRight w:val="0"/>
                      <w:marTop w:val="0"/>
                      <w:marBottom w:val="0"/>
                      <w:divBdr>
                        <w:top w:val="none" w:sz="0" w:space="0" w:color="auto"/>
                        <w:left w:val="none" w:sz="0" w:space="0" w:color="auto"/>
                        <w:bottom w:val="none" w:sz="0" w:space="0" w:color="auto"/>
                        <w:right w:val="none" w:sz="0" w:space="0" w:color="auto"/>
                      </w:divBdr>
                      <w:divsChild>
                        <w:div w:id="1329552589">
                          <w:marLeft w:val="0"/>
                          <w:marRight w:val="0"/>
                          <w:marTop w:val="90"/>
                          <w:marBottom w:val="120"/>
                          <w:divBdr>
                            <w:top w:val="none" w:sz="0" w:space="0" w:color="auto"/>
                            <w:left w:val="none" w:sz="0" w:space="0" w:color="auto"/>
                            <w:bottom w:val="none" w:sz="0" w:space="0" w:color="auto"/>
                            <w:right w:val="none" w:sz="0" w:space="0" w:color="auto"/>
                          </w:divBdr>
                          <w:divsChild>
                            <w:div w:id="1690830700">
                              <w:marLeft w:val="0"/>
                              <w:marRight w:val="0"/>
                              <w:marTop w:val="0"/>
                              <w:marBottom w:val="0"/>
                              <w:divBdr>
                                <w:top w:val="none" w:sz="0" w:space="0" w:color="auto"/>
                                <w:left w:val="none" w:sz="0" w:space="0" w:color="auto"/>
                                <w:bottom w:val="none" w:sz="0" w:space="0" w:color="auto"/>
                                <w:right w:val="none" w:sz="0" w:space="0" w:color="auto"/>
                              </w:divBdr>
                              <w:divsChild>
                                <w:div w:id="1333751478">
                                  <w:marLeft w:val="0"/>
                                  <w:marRight w:val="0"/>
                                  <w:marTop w:val="0"/>
                                  <w:marBottom w:val="0"/>
                                  <w:divBdr>
                                    <w:top w:val="none" w:sz="0" w:space="0" w:color="auto"/>
                                    <w:left w:val="none" w:sz="0" w:space="0" w:color="auto"/>
                                    <w:bottom w:val="none" w:sz="0" w:space="0" w:color="auto"/>
                                    <w:right w:val="none" w:sz="0" w:space="0" w:color="auto"/>
                                  </w:divBdr>
                                  <w:divsChild>
                                    <w:div w:id="63668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692569">
      <w:bodyDiv w:val="1"/>
      <w:marLeft w:val="0"/>
      <w:marRight w:val="0"/>
      <w:marTop w:val="0"/>
      <w:marBottom w:val="0"/>
      <w:divBdr>
        <w:top w:val="none" w:sz="0" w:space="0" w:color="auto"/>
        <w:left w:val="none" w:sz="0" w:space="0" w:color="auto"/>
        <w:bottom w:val="none" w:sz="0" w:space="0" w:color="auto"/>
        <w:right w:val="none" w:sz="0" w:space="0" w:color="auto"/>
      </w:divBdr>
      <w:divsChild>
        <w:div w:id="1166238480">
          <w:marLeft w:val="0"/>
          <w:marRight w:val="0"/>
          <w:marTop w:val="0"/>
          <w:marBottom w:val="0"/>
          <w:divBdr>
            <w:top w:val="none" w:sz="0" w:space="0" w:color="auto"/>
            <w:left w:val="none" w:sz="0" w:space="0" w:color="auto"/>
            <w:bottom w:val="none" w:sz="0" w:space="0" w:color="auto"/>
            <w:right w:val="none" w:sz="0" w:space="0" w:color="auto"/>
          </w:divBdr>
          <w:divsChild>
            <w:div w:id="159926282">
              <w:marLeft w:val="0"/>
              <w:marRight w:val="0"/>
              <w:marTop w:val="0"/>
              <w:marBottom w:val="0"/>
              <w:divBdr>
                <w:top w:val="none" w:sz="0" w:space="0" w:color="auto"/>
                <w:left w:val="none" w:sz="0" w:space="0" w:color="auto"/>
                <w:bottom w:val="none" w:sz="0" w:space="0" w:color="auto"/>
                <w:right w:val="none" w:sz="0" w:space="0" w:color="auto"/>
              </w:divBdr>
            </w:div>
          </w:divsChild>
        </w:div>
        <w:div w:id="683674497">
          <w:marLeft w:val="0"/>
          <w:marRight w:val="0"/>
          <w:marTop w:val="0"/>
          <w:marBottom w:val="0"/>
          <w:divBdr>
            <w:top w:val="none" w:sz="0" w:space="0" w:color="auto"/>
            <w:left w:val="none" w:sz="0" w:space="0" w:color="auto"/>
            <w:bottom w:val="none" w:sz="0" w:space="0" w:color="auto"/>
            <w:right w:val="none" w:sz="0" w:space="0" w:color="auto"/>
          </w:divBdr>
          <w:divsChild>
            <w:div w:id="478501311">
              <w:marLeft w:val="0"/>
              <w:marRight w:val="0"/>
              <w:marTop w:val="0"/>
              <w:marBottom w:val="450"/>
              <w:divBdr>
                <w:top w:val="none" w:sz="0" w:space="0" w:color="auto"/>
                <w:left w:val="none" w:sz="0" w:space="0" w:color="auto"/>
                <w:bottom w:val="none" w:sz="0" w:space="0" w:color="auto"/>
                <w:right w:val="none" w:sz="0" w:space="0" w:color="auto"/>
              </w:divBdr>
              <w:divsChild>
                <w:div w:id="2035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4081">
      <w:bodyDiv w:val="1"/>
      <w:marLeft w:val="0"/>
      <w:marRight w:val="0"/>
      <w:marTop w:val="0"/>
      <w:marBottom w:val="0"/>
      <w:divBdr>
        <w:top w:val="none" w:sz="0" w:space="0" w:color="auto"/>
        <w:left w:val="none" w:sz="0" w:space="0" w:color="auto"/>
        <w:bottom w:val="none" w:sz="0" w:space="0" w:color="auto"/>
        <w:right w:val="none" w:sz="0" w:space="0" w:color="auto"/>
      </w:divBdr>
    </w:div>
    <w:div w:id="1476532187">
      <w:bodyDiv w:val="1"/>
      <w:marLeft w:val="0"/>
      <w:marRight w:val="0"/>
      <w:marTop w:val="0"/>
      <w:marBottom w:val="0"/>
      <w:divBdr>
        <w:top w:val="none" w:sz="0" w:space="0" w:color="auto"/>
        <w:left w:val="none" w:sz="0" w:space="0" w:color="auto"/>
        <w:bottom w:val="none" w:sz="0" w:space="0" w:color="auto"/>
        <w:right w:val="none" w:sz="0" w:space="0" w:color="auto"/>
      </w:divBdr>
    </w:div>
    <w:div w:id="1485127826">
      <w:bodyDiv w:val="1"/>
      <w:marLeft w:val="0"/>
      <w:marRight w:val="0"/>
      <w:marTop w:val="0"/>
      <w:marBottom w:val="0"/>
      <w:divBdr>
        <w:top w:val="none" w:sz="0" w:space="0" w:color="auto"/>
        <w:left w:val="none" w:sz="0" w:space="0" w:color="auto"/>
        <w:bottom w:val="none" w:sz="0" w:space="0" w:color="auto"/>
        <w:right w:val="none" w:sz="0" w:space="0" w:color="auto"/>
      </w:divBdr>
      <w:divsChild>
        <w:div w:id="1434478159">
          <w:marLeft w:val="0"/>
          <w:marRight w:val="0"/>
          <w:marTop w:val="0"/>
          <w:marBottom w:val="0"/>
          <w:divBdr>
            <w:top w:val="none" w:sz="0" w:space="0" w:color="auto"/>
            <w:left w:val="none" w:sz="0" w:space="0" w:color="auto"/>
            <w:bottom w:val="none" w:sz="0" w:space="0" w:color="auto"/>
            <w:right w:val="none" w:sz="0" w:space="0" w:color="auto"/>
          </w:divBdr>
          <w:divsChild>
            <w:div w:id="1492058685">
              <w:marLeft w:val="0"/>
              <w:marRight w:val="0"/>
              <w:marTop w:val="0"/>
              <w:marBottom w:val="0"/>
              <w:divBdr>
                <w:top w:val="none" w:sz="0" w:space="0" w:color="auto"/>
                <w:left w:val="none" w:sz="0" w:space="0" w:color="auto"/>
                <w:bottom w:val="none" w:sz="0" w:space="0" w:color="auto"/>
                <w:right w:val="none" w:sz="0" w:space="0" w:color="auto"/>
              </w:divBdr>
            </w:div>
          </w:divsChild>
        </w:div>
        <w:div w:id="1731155216">
          <w:marLeft w:val="0"/>
          <w:marRight w:val="0"/>
          <w:marTop w:val="0"/>
          <w:marBottom w:val="0"/>
          <w:divBdr>
            <w:top w:val="none" w:sz="0" w:space="0" w:color="auto"/>
            <w:left w:val="none" w:sz="0" w:space="0" w:color="auto"/>
            <w:bottom w:val="none" w:sz="0" w:space="0" w:color="auto"/>
            <w:right w:val="none" w:sz="0" w:space="0" w:color="auto"/>
          </w:divBdr>
          <w:divsChild>
            <w:div w:id="286744926">
              <w:marLeft w:val="0"/>
              <w:marRight w:val="0"/>
              <w:marTop w:val="0"/>
              <w:marBottom w:val="450"/>
              <w:divBdr>
                <w:top w:val="none" w:sz="0" w:space="0" w:color="auto"/>
                <w:left w:val="none" w:sz="0" w:space="0" w:color="auto"/>
                <w:bottom w:val="none" w:sz="0" w:space="0" w:color="auto"/>
                <w:right w:val="none" w:sz="0" w:space="0" w:color="auto"/>
              </w:divBdr>
              <w:divsChild>
                <w:div w:id="591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59642">
      <w:bodyDiv w:val="1"/>
      <w:marLeft w:val="0"/>
      <w:marRight w:val="0"/>
      <w:marTop w:val="0"/>
      <w:marBottom w:val="0"/>
      <w:divBdr>
        <w:top w:val="none" w:sz="0" w:space="0" w:color="auto"/>
        <w:left w:val="none" w:sz="0" w:space="0" w:color="auto"/>
        <w:bottom w:val="none" w:sz="0" w:space="0" w:color="auto"/>
        <w:right w:val="none" w:sz="0" w:space="0" w:color="auto"/>
      </w:divBdr>
    </w:div>
    <w:div w:id="1488547456">
      <w:bodyDiv w:val="1"/>
      <w:marLeft w:val="0"/>
      <w:marRight w:val="0"/>
      <w:marTop w:val="0"/>
      <w:marBottom w:val="0"/>
      <w:divBdr>
        <w:top w:val="none" w:sz="0" w:space="0" w:color="auto"/>
        <w:left w:val="none" w:sz="0" w:space="0" w:color="auto"/>
        <w:bottom w:val="none" w:sz="0" w:space="0" w:color="auto"/>
        <w:right w:val="none" w:sz="0" w:space="0" w:color="auto"/>
      </w:divBdr>
    </w:div>
    <w:div w:id="1517428076">
      <w:bodyDiv w:val="1"/>
      <w:marLeft w:val="0"/>
      <w:marRight w:val="0"/>
      <w:marTop w:val="0"/>
      <w:marBottom w:val="0"/>
      <w:divBdr>
        <w:top w:val="none" w:sz="0" w:space="0" w:color="auto"/>
        <w:left w:val="none" w:sz="0" w:space="0" w:color="auto"/>
        <w:bottom w:val="none" w:sz="0" w:space="0" w:color="auto"/>
        <w:right w:val="none" w:sz="0" w:space="0" w:color="auto"/>
      </w:divBdr>
    </w:div>
    <w:div w:id="1534877735">
      <w:bodyDiv w:val="1"/>
      <w:marLeft w:val="0"/>
      <w:marRight w:val="0"/>
      <w:marTop w:val="0"/>
      <w:marBottom w:val="0"/>
      <w:divBdr>
        <w:top w:val="none" w:sz="0" w:space="0" w:color="auto"/>
        <w:left w:val="none" w:sz="0" w:space="0" w:color="auto"/>
        <w:bottom w:val="none" w:sz="0" w:space="0" w:color="auto"/>
        <w:right w:val="none" w:sz="0" w:space="0" w:color="auto"/>
      </w:divBdr>
    </w:div>
    <w:div w:id="1540168178">
      <w:bodyDiv w:val="1"/>
      <w:marLeft w:val="0"/>
      <w:marRight w:val="0"/>
      <w:marTop w:val="0"/>
      <w:marBottom w:val="0"/>
      <w:divBdr>
        <w:top w:val="none" w:sz="0" w:space="0" w:color="auto"/>
        <w:left w:val="none" w:sz="0" w:space="0" w:color="auto"/>
        <w:bottom w:val="none" w:sz="0" w:space="0" w:color="auto"/>
        <w:right w:val="none" w:sz="0" w:space="0" w:color="auto"/>
      </w:divBdr>
    </w:div>
    <w:div w:id="1545949820">
      <w:bodyDiv w:val="1"/>
      <w:marLeft w:val="0"/>
      <w:marRight w:val="0"/>
      <w:marTop w:val="0"/>
      <w:marBottom w:val="0"/>
      <w:divBdr>
        <w:top w:val="none" w:sz="0" w:space="0" w:color="auto"/>
        <w:left w:val="none" w:sz="0" w:space="0" w:color="auto"/>
        <w:bottom w:val="none" w:sz="0" w:space="0" w:color="auto"/>
        <w:right w:val="none" w:sz="0" w:space="0" w:color="auto"/>
      </w:divBdr>
    </w:div>
    <w:div w:id="1550991280">
      <w:bodyDiv w:val="1"/>
      <w:marLeft w:val="0"/>
      <w:marRight w:val="0"/>
      <w:marTop w:val="0"/>
      <w:marBottom w:val="0"/>
      <w:divBdr>
        <w:top w:val="none" w:sz="0" w:space="0" w:color="auto"/>
        <w:left w:val="none" w:sz="0" w:space="0" w:color="auto"/>
        <w:bottom w:val="none" w:sz="0" w:space="0" w:color="auto"/>
        <w:right w:val="none" w:sz="0" w:space="0" w:color="auto"/>
      </w:divBdr>
    </w:div>
    <w:div w:id="1577282600">
      <w:bodyDiv w:val="1"/>
      <w:marLeft w:val="0"/>
      <w:marRight w:val="0"/>
      <w:marTop w:val="0"/>
      <w:marBottom w:val="0"/>
      <w:divBdr>
        <w:top w:val="none" w:sz="0" w:space="0" w:color="auto"/>
        <w:left w:val="none" w:sz="0" w:space="0" w:color="auto"/>
        <w:bottom w:val="none" w:sz="0" w:space="0" w:color="auto"/>
        <w:right w:val="none" w:sz="0" w:space="0" w:color="auto"/>
      </w:divBdr>
      <w:divsChild>
        <w:div w:id="1889295257">
          <w:marLeft w:val="0"/>
          <w:marRight w:val="0"/>
          <w:marTop w:val="0"/>
          <w:marBottom w:val="0"/>
          <w:divBdr>
            <w:top w:val="none" w:sz="0" w:space="0" w:color="auto"/>
            <w:left w:val="none" w:sz="0" w:space="0" w:color="auto"/>
            <w:bottom w:val="none" w:sz="0" w:space="0" w:color="auto"/>
            <w:right w:val="none" w:sz="0" w:space="0" w:color="auto"/>
          </w:divBdr>
          <w:divsChild>
            <w:div w:id="265119120">
              <w:marLeft w:val="0"/>
              <w:marRight w:val="0"/>
              <w:marTop w:val="0"/>
              <w:marBottom w:val="0"/>
              <w:divBdr>
                <w:top w:val="none" w:sz="0" w:space="0" w:color="auto"/>
                <w:left w:val="none" w:sz="0" w:space="0" w:color="auto"/>
                <w:bottom w:val="none" w:sz="0" w:space="0" w:color="auto"/>
                <w:right w:val="none" w:sz="0" w:space="0" w:color="auto"/>
              </w:divBdr>
            </w:div>
          </w:divsChild>
        </w:div>
        <w:div w:id="1928809793">
          <w:marLeft w:val="0"/>
          <w:marRight w:val="0"/>
          <w:marTop w:val="0"/>
          <w:marBottom w:val="0"/>
          <w:divBdr>
            <w:top w:val="none" w:sz="0" w:space="0" w:color="auto"/>
            <w:left w:val="none" w:sz="0" w:space="0" w:color="auto"/>
            <w:bottom w:val="none" w:sz="0" w:space="0" w:color="auto"/>
            <w:right w:val="none" w:sz="0" w:space="0" w:color="auto"/>
          </w:divBdr>
          <w:divsChild>
            <w:div w:id="1800293801">
              <w:marLeft w:val="0"/>
              <w:marRight w:val="0"/>
              <w:marTop w:val="0"/>
              <w:marBottom w:val="450"/>
              <w:divBdr>
                <w:top w:val="none" w:sz="0" w:space="0" w:color="auto"/>
                <w:left w:val="none" w:sz="0" w:space="0" w:color="auto"/>
                <w:bottom w:val="none" w:sz="0" w:space="0" w:color="auto"/>
                <w:right w:val="none" w:sz="0" w:space="0" w:color="auto"/>
              </w:divBdr>
              <w:divsChild>
                <w:div w:id="5858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16038">
      <w:bodyDiv w:val="1"/>
      <w:marLeft w:val="0"/>
      <w:marRight w:val="0"/>
      <w:marTop w:val="0"/>
      <w:marBottom w:val="0"/>
      <w:divBdr>
        <w:top w:val="none" w:sz="0" w:space="0" w:color="auto"/>
        <w:left w:val="none" w:sz="0" w:space="0" w:color="auto"/>
        <w:bottom w:val="none" w:sz="0" w:space="0" w:color="auto"/>
        <w:right w:val="none" w:sz="0" w:space="0" w:color="auto"/>
      </w:divBdr>
    </w:div>
    <w:div w:id="1599563964">
      <w:bodyDiv w:val="1"/>
      <w:marLeft w:val="0"/>
      <w:marRight w:val="0"/>
      <w:marTop w:val="0"/>
      <w:marBottom w:val="0"/>
      <w:divBdr>
        <w:top w:val="none" w:sz="0" w:space="0" w:color="auto"/>
        <w:left w:val="none" w:sz="0" w:space="0" w:color="auto"/>
        <w:bottom w:val="none" w:sz="0" w:space="0" w:color="auto"/>
        <w:right w:val="none" w:sz="0" w:space="0" w:color="auto"/>
      </w:divBdr>
    </w:div>
    <w:div w:id="1608268713">
      <w:bodyDiv w:val="1"/>
      <w:marLeft w:val="0"/>
      <w:marRight w:val="0"/>
      <w:marTop w:val="0"/>
      <w:marBottom w:val="0"/>
      <w:divBdr>
        <w:top w:val="none" w:sz="0" w:space="0" w:color="auto"/>
        <w:left w:val="none" w:sz="0" w:space="0" w:color="auto"/>
        <w:bottom w:val="none" w:sz="0" w:space="0" w:color="auto"/>
        <w:right w:val="none" w:sz="0" w:space="0" w:color="auto"/>
      </w:divBdr>
      <w:divsChild>
        <w:div w:id="1727293222">
          <w:marLeft w:val="0"/>
          <w:marRight w:val="0"/>
          <w:marTop w:val="0"/>
          <w:marBottom w:val="0"/>
          <w:divBdr>
            <w:top w:val="none" w:sz="0" w:space="0" w:color="auto"/>
            <w:left w:val="none" w:sz="0" w:space="0" w:color="auto"/>
            <w:bottom w:val="none" w:sz="0" w:space="0" w:color="auto"/>
            <w:right w:val="none" w:sz="0" w:space="0" w:color="auto"/>
          </w:divBdr>
          <w:divsChild>
            <w:div w:id="1230309042">
              <w:marLeft w:val="0"/>
              <w:marRight w:val="0"/>
              <w:marTop w:val="0"/>
              <w:marBottom w:val="450"/>
              <w:divBdr>
                <w:top w:val="none" w:sz="0" w:space="0" w:color="auto"/>
                <w:left w:val="none" w:sz="0" w:space="0" w:color="auto"/>
                <w:bottom w:val="none" w:sz="0" w:space="0" w:color="auto"/>
                <w:right w:val="none" w:sz="0" w:space="0" w:color="auto"/>
              </w:divBdr>
              <w:divsChild>
                <w:div w:id="14557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5641">
          <w:marLeft w:val="0"/>
          <w:marRight w:val="0"/>
          <w:marTop w:val="0"/>
          <w:marBottom w:val="0"/>
          <w:divBdr>
            <w:top w:val="none" w:sz="0" w:space="0" w:color="auto"/>
            <w:left w:val="none" w:sz="0" w:space="0" w:color="auto"/>
            <w:bottom w:val="none" w:sz="0" w:space="0" w:color="auto"/>
            <w:right w:val="none" w:sz="0" w:space="0" w:color="auto"/>
          </w:divBdr>
          <w:divsChild>
            <w:div w:id="923537931">
              <w:marLeft w:val="0"/>
              <w:marRight w:val="0"/>
              <w:marTop w:val="0"/>
              <w:marBottom w:val="0"/>
              <w:divBdr>
                <w:top w:val="none" w:sz="0" w:space="0" w:color="auto"/>
                <w:left w:val="none" w:sz="0" w:space="0" w:color="auto"/>
                <w:bottom w:val="none" w:sz="0" w:space="0" w:color="auto"/>
                <w:right w:val="none" w:sz="0" w:space="0" w:color="auto"/>
              </w:divBdr>
            </w:div>
          </w:divsChild>
        </w:div>
        <w:div w:id="1014307090">
          <w:marLeft w:val="0"/>
          <w:marRight w:val="0"/>
          <w:marTop w:val="0"/>
          <w:marBottom w:val="0"/>
          <w:divBdr>
            <w:top w:val="none" w:sz="0" w:space="0" w:color="auto"/>
            <w:left w:val="none" w:sz="0" w:space="0" w:color="auto"/>
            <w:bottom w:val="none" w:sz="0" w:space="0" w:color="auto"/>
            <w:right w:val="none" w:sz="0" w:space="0" w:color="auto"/>
          </w:divBdr>
          <w:divsChild>
            <w:div w:id="1837573327">
              <w:marLeft w:val="0"/>
              <w:marRight w:val="0"/>
              <w:marTop w:val="0"/>
              <w:marBottom w:val="450"/>
              <w:divBdr>
                <w:top w:val="none" w:sz="0" w:space="0" w:color="auto"/>
                <w:left w:val="none" w:sz="0" w:space="0" w:color="auto"/>
                <w:bottom w:val="none" w:sz="0" w:space="0" w:color="auto"/>
                <w:right w:val="none" w:sz="0" w:space="0" w:color="auto"/>
              </w:divBdr>
              <w:divsChild>
                <w:div w:id="1063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15412">
      <w:bodyDiv w:val="1"/>
      <w:marLeft w:val="0"/>
      <w:marRight w:val="0"/>
      <w:marTop w:val="0"/>
      <w:marBottom w:val="0"/>
      <w:divBdr>
        <w:top w:val="none" w:sz="0" w:space="0" w:color="auto"/>
        <w:left w:val="none" w:sz="0" w:space="0" w:color="auto"/>
        <w:bottom w:val="none" w:sz="0" w:space="0" w:color="auto"/>
        <w:right w:val="none" w:sz="0" w:space="0" w:color="auto"/>
      </w:divBdr>
      <w:divsChild>
        <w:div w:id="1102722985">
          <w:marLeft w:val="0"/>
          <w:marRight w:val="0"/>
          <w:marTop w:val="0"/>
          <w:marBottom w:val="0"/>
          <w:divBdr>
            <w:top w:val="none" w:sz="0" w:space="0" w:color="auto"/>
            <w:left w:val="none" w:sz="0" w:space="0" w:color="auto"/>
            <w:bottom w:val="none" w:sz="0" w:space="0" w:color="auto"/>
            <w:right w:val="none" w:sz="0" w:space="0" w:color="auto"/>
          </w:divBdr>
          <w:divsChild>
            <w:div w:id="1507400761">
              <w:marLeft w:val="0"/>
              <w:marRight w:val="0"/>
              <w:marTop w:val="0"/>
              <w:marBottom w:val="0"/>
              <w:divBdr>
                <w:top w:val="none" w:sz="0" w:space="0" w:color="auto"/>
                <w:left w:val="none" w:sz="0" w:space="0" w:color="auto"/>
                <w:bottom w:val="none" w:sz="0" w:space="0" w:color="auto"/>
                <w:right w:val="none" w:sz="0" w:space="0" w:color="auto"/>
              </w:divBdr>
            </w:div>
          </w:divsChild>
        </w:div>
        <w:div w:id="696079992">
          <w:marLeft w:val="0"/>
          <w:marRight w:val="0"/>
          <w:marTop w:val="0"/>
          <w:marBottom w:val="0"/>
          <w:divBdr>
            <w:top w:val="none" w:sz="0" w:space="0" w:color="auto"/>
            <w:left w:val="none" w:sz="0" w:space="0" w:color="auto"/>
            <w:bottom w:val="none" w:sz="0" w:space="0" w:color="auto"/>
            <w:right w:val="none" w:sz="0" w:space="0" w:color="auto"/>
          </w:divBdr>
          <w:divsChild>
            <w:div w:id="1146707745">
              <w:marLeft w:val="0"/>
              <w:marRight w:val="0"/>
              <w:marTop w:val="0"/>
              <w:marBottom w:val="450"/>
              <w:divBdr>
                <w:top w:val="none" w:sz="0" w:space="0" w:color="auto"/>
                <w:left w:val="none" w:sz="0" w:space="0" w:color="auto"/>
                <w:bottom w:val="none" w:sz="0" w:space="0" w:color="auto"/>
                <w:right w:val="none" w:sz="0" w:space="0" w:color="auto"/>
              </w:divBdr>
              <w:divsChild>
                <w:div w:id="19499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66875">
          <w:marLeft w:val="0"/>
          <w:marRight w:val="0"/>
          <w:marTop w:val="0"/>
          <w:marBottom w:val="0"/>
          <w:divBdr>
            <w:top w:val="none" w:sz="0" w:space="0" w:color="auto"/>
            <w:left w:val="none" w:sz="0" w:space="0" w:color="auto"/>
            <w:bottom w:val="none" w:sz="0" w:space="0" w:color="auto"/>
            <w:right w:val="none" w:sz="0" w:space="0" w:color="auto"/>
          </w:divBdr>
          <w:divsChild>
            <w:div w:id="1605572060">
              <w:marLeft w:val="0"/>
              <w:marRight w:val="0"/>
              <w:marTop w:val="0"/>
              <w:marBottom w:val="0"/>
              <w:divBdr>
                <w:top w:val="none" w:sz="0" w:space="0" w:color="auto"/>
                <w:left w:val="none" w:sz="0" w:space="0" w:color="auto"/>
                <w:bottom w:val="none" w:sz="0" w:space="0" w:color="auto"/>
                <w:right w:val="none" w:sz="0" w:space="0" w:color="auto"/>
              </w:divBdr>
            </w:div>
          </w:divsChild>
        </w:div>
        <w:div w:id="1489130304">
          <w:marLeft w:val="0"/>
          <w:marRight w:val="0"/>
          <w:marTop w:val="0"/>
          <w:marBottom w:val="0"/>
          <w:divBdr>
            <w:top w:val="none" w:sz="0" w:space="0" w:color="auto"/>
            <w:left w:val="none" w:sz="0" w:space="0" w:color="auto"/>
            <w:bottom w:val="none" w:sz="0" w:space="0" w:color="auto"/>
            <w:right w:val="none" w:sz="0" w:space="0" w:color="auto"/>
          </w:divBdr>
          <w:divsChild>
            <w:div w:id="1665546043">
              <w:marLeft w:val="0"/>
              <w:marRight w:val="0"/>
              <w:marTop w:val="0"/>
              <w:marBottom w:val="450"/>
              <w:divBdr>
                <w:top w:val="none" w:sz="0" w:space="0" w:color="auto"/>
                <w:left w:val="none" w:sz="0" w:space="0" w:color="auto"/>
                <w:bottom w:val="none" w:sz="0" w:space="0" w:color="auto"/>
                <w:right w:val="none" w:sz="0" w:space="0" w:color="auto"/>
              </w:divBdr>
              <w:divsChild>
                <w:div w:id="36490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29135">
      <w:bodyDiv w:val="1"/>
      <w:marLeft w:val="0"/>
      <w:marRight w:val="0"/>
      <w:marTop w:val="0"/>
      <w:marBottom w:val="0"/>
      <w:divBdr>
        <w:top w:val="none" w:sz="0" w:space="0" w:color="auto"/>
        <w:left w:val="none" w:sz="0" w:space="0" w:color="auto"/>
        <w:bottom w:val="none" w:sz="0" w:space="0" w:color="auto"/>
        <w:right w:val="none" w:sz="0" w:space="0" w:color="auto"/>
      </w:divBdr>
    </w:div>
    <w:div w:id="1623724221">
      <w:bodyDiv w:val="1"/>
      <w:marLeft w:val="0"/>
      <w:marRight w:val="0"/>
      <w:marTop w:val="0"/>
      <w:marBottom w:val="0"/>
      <w:divBdr>
        <w:top w:val="none" w:sz="0" w:space="0" w:color="auto"/>
        <w:left w:val="none" w:sz="0" w:space="0" w:color="auto"/>
        <w:bottom w:val="none" w:sz="0" w:space="0" w:color="auto"/>
        <w:right w:val="none" w:sz="0" w:space="0" w:color="auto"/>
      </w:divBdr>
    </w:div>
    <w:div w:id="1633051952">
      <w:bodyDiv w:val="1"/>
      <w:marLeft w:val="0"/>
      <w:marRight w:val="0"/>
      <w:marTop w:val="0"/>
      <w:marBottom w:val="0"/>
      <w:divBdr>
        <w:top w:val="none" w:sz="0" w:space="0" w:color="auto"/>
        <w:left w:val="none" w:sz="0" w:space="0" w:color="auto"/>
        <w:bottom w:val="none" w:sz="0" w:space="0" w:color="auto"/>
        <w:right w:val="none" w:sz="0" w:space="0" w:color="auto"/>
      </w:divBdr>
    </w:div>
    <w:div w:id="1659458982">
      <w:bodyDiv w:val="1"/>
      <w:marLeft w:val="0"/>
      <w:marRight w:val="0"/>
      <w:marTop w:val="0"/>
      <w:marBottom w:val="0"/>
      <w:divBdr>
        <w:top w:val="none" w:sz="0" w:space="0" w:color="auto"/>
        <w:left w:val="none" w:sz="0" w:space="0" w:color="auto"/>
        <w:bottom w:val="none" w:sz="0" w:space="0" w:color="auto"/>
        <w:right w:val="none" w:sz="0" w:space="0" w:color="auto"/>
      </w:divBdr>
      <w:divsChild>
        <w:div w:id="1306160218">
          <w:marLeft w:val="0"/>
          <w:marRight w:val="0"/>
          <w:marTop w:val="0"/>
          <w:marBottom w:val="0"/>
          <w:divBdr>
            <w:top w:val="none" w:sz="0" w:space="0" w:color="auto"/>
            <w:left w:val="none" w:sz="0" w:space="0" w:color="auto"/>
            <w:bottom w:val="none" w:sz="0" w:space="0" w:color="auto"/>
            <w:right w:val="none" w:sz="0" w:space="0" w:color="auto"/>
          </w:divBdr>
          <w:divsChild>
            <w:div w:id="875628253">
              <w:marLeft w:val="0"/>
              <w:marRight w:val="0"/>
              <w:marTop w:val="0"/>
              <w:marBottom w:val="0"/>
              <w:divBdr>
                <w:top w:val="none" w:sz="0" w:space="0" w:color="auto"/>
                <w:left w:val="none" w:sz="0" w:space="0" w:color="auto"/>
                <w:bottom w:val="none" w:sz="0" w:space="0" w:color="auto"/>
                <w:right w:val="none" w:sz="0" w:space="0" w:color="auto"/>
              </w:divBdr>
            </w:div>
          </w:divsChild>
        </w:div>
        <w:div w:id="2045518560">
          <w:marLeft w:val="0"/>
          <w:marRight w:val="0"/>
          <w:marTop w:val="0"/>
          <w:marBottom w:val="0"/>
          <w:divBdr>
            <w:top w:val="none" w:sz="0" w:space="0" w:color="auto"/>
            <w:left w:val="none" w:sz="0" w:space="0" w:color="auto"/>
            <w:bottom w:val="none" w:sz="0" w:space="0" w:color="auto"/>
            <w:right w:val="none" w:sz="0" w:space="0" w:color="auto"/>
          </w:divBdr>
          <w:divsChild>
            <w:div w:id="670136612">
              <w:marLeft w:val="0"/>
              <w:marRight w:val="0"/>
              <w:marTop w:val="0"/>
              <w:marBottom w:val="450"/>
              <w:divBdr>
                <w:top w:val="none" w:sz="0" w:space="0" w:color="auto"/>
                <w:left w:val="none" w:sz="0" w:space="0" w:color="auto"/>
                <w:bottom w:val="none" w:sz="0" w:space="0" w:color="auto"/>
                <w:right w:val="none" w:sz="0" w:space="0" w:color="auto"/>
              </w:divBdr>
              <w:divsChild>
                <w:div w:id="18727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01393">
          <w:marLeft w:val="0"/>
          <w:marRight w:val="0"/>
          <w:marTop w:val="0"/>
          <w:marBottom w:val="0"/>
          <w:divBdr>
            <w:top w:val="none" w:sz="0" w:space="0" w:color="auto"/>
            <w:left w:val="none" w:sz="0" w:space="0" w:color="auto"/>
            <w:bottom w:val="none" w:sz="0" w:space="0" w:color="auto"/>
            <w:right w:val="none" w:sz="0" w:space="0" w:color="auto"/>
          </w:divBdr>
          <w:divsChild>
            <w:div w:id="2048220205">
              <w:marLeft w:val="0"/>
              <w:marRight w:val="0"/>
              <w:marTop w:val="0"/>
              <w:marBottom w:val="0"/>
              <w:divBdr>
                <w:top w:val="none" w:sz="0" w:space="0" w:color="auto"/>
                <w:left w:val="none" w:sz="0" w:space="0" w:color="auto"/>
                <w:bottom w:val="none" w:sz="0" w:space="0" w:color="auto"/>
                <w:right w:val="none" w:sz="0" w:space="0" w:color="auto"/>
              </w:divBdr>
            </w:div>
          </w:divsChild>
        </w:div>
        <w:div w:id="459031472">
          <w:marLeft w:val="0"/>
          <w:marRight w:val="0"/>
          <w:marTop w:val="0"/>
          <w:marBottom w:val="0"/>
          <w:divBdr>
            <w:top w:val="none" w:sz="0" w:space="0" w:color="auto"/>
            <w:left w:val="none" w:sz="0" w:space="0" w:color="auto"/>
            <w:bottom w:val="none" w:sz="0" w:space="0" w:color="auto"/>
            <w:right w:val="none" w:sz="0" w:space="0" w:color="auto"/>
          </w:divBdr>
          <w:divsChild>
            <w:div w:id="52166703">
              <w:marLeft w:val="0"/>
              <w:marRight w:val="0"/>
              <w:marTop w:val="0"/>
              <w:marBottom w:val="450"/>
              <w:divBdr>
                <w:top w:val="none" w:sz="0" w:space="0" w:color="auto"/>
                <w:left w:val="none" w:sz="0" w:space="0" w:color="auto"/>
                <w:bottom w:val="none" w:sz="0" w:space="0" w:color="auto"/>
                <w:right w:val="none" w:sz="0" w:space="0" w:color="auto"/>
              </w:divBdr>
              <w:divsChild>
                <w:div w:id="20260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17436">
      <w:bodyDiv w:val="1"/>
      <w:marLeft w:val="0"/>
      <w:marRight w:val="0"/>
      <w:marTop w:val="0"/>
      <w:marBottom w:val="0"/>
      <w:divBdr>
        <w:top w:val="none" w:sz="0" w:space="0" w:color="auto"/>
        <w:left w:val="none" w:sz="0" w:space="0" w:color="auto"/>
        <w:bottom w:val="none" w:sz="0" w:space="0" w:color="auto"/>
        <w:right w:val="none" w:sz="0" w:space="0" w:color="auto"/>
      </w:divBdr>
      <w:divsChild>
        <w:div w:id="1976912895">
          <w:marLeft w:val="3000"/>
          <w:marRight w:val="0"/>
          <w:marTop w:val="0"/>
          <w:marBottom w:val="0"/>
          <w:divBdr>
            <w:top w:val="none" w:sz="0" w:space="0" w:color="auto"/>
            <w:left w:val="none" w:sz="0" w:space="0" w:color="auto"/>
            <w:bottom w:val="none" w:sz="0" w:space="0" w:color="auto"/>
            <w:right w:val="none" w:sz="0" w:space="0" w:color="auto"/>
          </w:divBdr>
          <w:divsChild>
            <w:div w:id="760636693">
              <w:marLeft w:val="0"/>
              <w:marRight w:val="0"/>
              <w:marTop w:val="0"/>
              <w:marBottom w:val="150"/>
              <w:divBdr>
                <w:top w:val="none" w:sz="0" w:space="0" w:color="auto"/>
                <w:left w:val="none" w:sz="0" w:space="0" w:color="auto"/>
                <w:bottom w:val="none" w:sz="0" w:space="0" w:color="auto"/>
                <w:right w:val="none" w:sz="0" w:space="0" w:color="auto"/>
              </w:divBdr>
            </w:div>
          </w:divsChild>
        </w:div>
        <w:div w:id="1018657913">
          <w:marLeft w:val="0"/>
          <w:marRight w:val="0"/>
          <w:marTop w:val="0"/>
          <w:marBottom w:val="0"/>
          <w:divBdr>
            <w:top w:val="none" w:sz="0" w:space="0" w:color="auto"/>
            <w:left w:val="none" w:sz="0" w:space="0" w:color="auto"/>
            <w:bottom w:val="none" w:sz="0" w:space="0" w:color="auto"/>
            <w:right w:val="none" w:sz="0" w:space="0" w:color="auto"/>
          </w:divBdr>
          <w:divsChild>
            <w:div w:id="993945228">
              <w:marLeft w:val="0"/>
              <w:marRight w:val="0"/>
              <w:marTop w:val="0"/>
              <w:marBottom w:val="0"/>
              <w:divBdr>
                <w:top w:val="none" w:sz="0" w:space="0" w:color="auto"/>
                <w:left w:val="none" w:sz="0" w:space="0" w:color="auto"/>
                <w:bottom w:val="none" w:sz="0" w:space="0" w:color="auto"/>
                <w:right w:val="none" w:sz="0" w:space="0" w:color="auto"/>
              </w:divBdr>
              <w:divsChild>
                <w:div w:id="1551376254">
                  <w:marLeft w:val="0"/>
                  <w:marRight w:val="0"/>
                  <w:marTop w:val="0"/>
                  <w:marBottom w:val="0"/>
                  <w:divBdr>
                    <w:top w:val="none" w:sz="0" w:space="0" w:color="auto"/>
                    <w:left w:val="none" w:sz="0" w:space="0" w:color="auto"/>
                    <w:bottom w:val="none" w:sz="0" w:space="0" w:color="auto"/>
                    <w:right w:val="none" w:sz="0" w:space="0" w:color="auto"/>
                  </w:divBdr>
                  <w:divsChild>
                    <w:div w:id="308873245">
                      <w:marLeft w:val="450"/>
                      <w:marRight w:val="0"/>
                      <w:marTop w:val="450"/>
                      <w:marBottom w:val="450"/>
                      <w:divBdr>
                        <w:top w:val="none" w:sz="0" w:space="0" w:color="auto"/>
                        <w:left w:val="none" w:sz="0" w:space="0" w:color="auto"/>
                        <w:bottom w:val="none" w:sz="0" w:space="0" w:color="auto"/>
                        <w:right w:val="none" w:sz="0" w:space="0" w:color="auto"/>
                      </w:divBdr>
                    </w:div>
                    <w:div w:id="134219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678130">
      <w:bodyDiv w:val="1"/>
      <w:marLeft w:val="0"/>
      <w:marRight w:val="0"/>
      <w:marTop w:val="0"/>
      <w:marBottom w:val="0"/>
      <w:divBdr>
        <w:top w:val="none" w:sz="0" w:space="0" w:color="auto"/>
        <w:left w:val="none" w:sz="0" w:space="0" w:color="auto"/>
        <w:bottom w:val="none" w:sz="0" w:space="0" w:color="auto"/>
        <w:right w:val="none" w:sz="0" w:space="0" w:color="auto"/>
      </w:divBdr>
    </w:div>
    <w:div w:id="1715042287">
      <w:bodyDiv w:val="1"/>
      <w:marLeft w:val="0"/>
      <w:marRight w:val="0"/>
      <w:marTop w:val="0"/>
      <w:marBottom w:val="0"/>
      <w:divBdr>
        <w:top w:val="none" w:sz="0" w:space="0" w:color="auto"/>
        <w:left w:val="none" w:sz="0" w:space="0" w:color="auto"/>
        <w:bottom w:val="none" w:sz="0" w:space="0" w:color="auto"/>
        <w:right w:val="none" w:sz="0" w:space="0" w:color="auto"/>
      </w:divBdr>
      <w:divsChild>
        <w:div w:id="930048077">
          <w:marLeft w:val="0"/>
          <w:marRight w:val="0"/>
          <w:marTop w:val="0"/>
          <w:marBottom w:val="0"/>
          <w:divBdr>
            <w:top w:val="none" w:sz="0" w:space="0" w:color="auto"/>
            <w:left w:val="none" w:sz="0" w:space="0" w:color="auto"/>
            <w:bottom w:val="none" w:sz="0" w:space="0" w:color="auto"/>
            <w:right w:val="none" w:sz="0" w:space="0" w:color="auto"/>
          </w:divBdr>
          <w:divsChild>
            <w:div w:id="878974782">
              <w:marLeft w:val="0"/>
              <w:marRight w:val="0"/>
              <w:marTop w:val="0"/>
              <w:marBottom w:val="0"/>
              <w:divBdr>
                <w:top w:val="none" w:sz="0" w:space="0" w:color="auto"/>
                <w:left w:val="none" w:sz="0" w:space="0" w:color="auto"/>
                <w:bottom w:val="none" w:sz="0" w:space="0" w:color="auto"/>
                <w:right w:val="none" w:sz="0" w:space="0" w:color="auto"/>
              </w:divBdr>
            </w:div>
          </w:divsChild>
        </w:div>
        <w:div w:id="1738817066">
          <w:marLeft w:val="0"/>
          <w:marRight w:val="0"/>
          <w:marTop w:val="0"/>
          <w:marBottom w:val="0"/>
          <w:divBdr>
            <w:top w:val="none" w:sz="0" w:space="0" w:color="auto"/>
            <w:left w:val="none" w:sz="0" w:space="0" w:color="auto"/>
            <w:bottom w:val="none" w:sz="0" w:space="0" w:color="auto"/>
            <w:right w:val="none" w:sz="0" w:space="0" w:color="auto"/>
          </w:divBdr>
          <w:divsChild>
            <w:div w:id="2027436275">
              <w:marLeft w:val="0"/>
              <w:marRight w:val="0"/>
              <w:marTop w:val="0"/>
              <w:marBottom w:val="450"/>
              <w:divBdr>
                <w:top w:val="none" w:sz="0" w:space="0" w:color="auto"/>
                <w:left w:val="none" w:sz="0" w:space="0" w:color="auto"/>
                <w:bottom w:val="none" w:sz="0" w:space="0" w:color="auto"/>
                <w:right w:val="none" w:sz="0" w:space="0" w:color="auto"/>
              </w:divBdr>
              <w:divsChild>
                <w:div w:id="1067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637439">
      <w:bodyDiv w:val="1"/>
      <w:marLeft w:val="0"/>
      <w:marRight w:val="0"/>
      <w:marTop w:val="0"/>
      <w:marBottom w:val="0"/>
      <w:divBdr>
        <w:top w:val="none" w:sz="0" w:space="0" w:color="auto"/>
        <w:left w:val="none" w:sz="0" w:space="0" w:color="auto"/>
        <w:bottom w:val="none" w:sz="0" w:space="0" w:color="auto"/>
        <w:right w:val="none" w:sz="0" w:space="0" w:color="auto"/>
      </w:divBdr>
    </w:div>
    <w:div w:id="1738016182">
      <w:bodyDiv w:val="1"/>
      <w:marLeft w:val="0"/>
      <w:marRight w:val="0"/>
      <w:marTop w:val="0"/>
      <w:marBottom w:val="0"/>
      <w:divBdr>
        <w:top w:val="none" w:sz="0" w:space="0" w:color="auto"/>
        <w:left w:val="none" w:sz="0" w:space="0" w:color="auto"/>
        <w:bottom w:val="none" w:sz="0" w:space="0" w:color="auto"/>
        <w:right w:val="none" w:sz="0" w:space="0" w:color="auto"/>
      </w:divBdr>
      <w:divsChild>
        <w:div w:id="1099913258">
          <w:marLeft w:val="0"/>
          <w:marRight w:val="0"/>
          <w:marTop w:val="0"/>
          <w:marBottom w:val="0"/>
          <w:divBdr>
            <w:top w:val="none" w:sz="0" w:space="0" w:color="auto"/>
            <w:left w:val="none" w:sz="0" w:space="0" w:color="auto"/>
            <w:bottom w:val="none" w:sz="0" w:space="0" w:color="auto"/>
            <w:right w:val="none" w:sz="0" w:space="0" w:color="auto"/>
          </w:divBdr>
          <w:divsChild>
            <w:div w:id="2120296225">
              <w:marLeft w:val="0"/>
              <w:marRight w:val="0"/>
              <w:marTop w:val="0"/>
              <w:marBottom w:val="0"/>
              <w:divBdr>
                <w:top w:val="none" w:sz="0" w:space="0" w:color="auto"/>
                <w:left w:val="none" w:sz="0" w:space="0" w:color="auto"/>
                <w:bottom w:val="none" w:sz="0" w:space="0" w:color="auto"/>
                <w:right w:val="none" w:sz="0" w:space="0" w:color="auto"/>
              </w:divBdr>
            </w:div>
          </w:divsChild>
        </w:div>
        <w:div w:id="1650010880">
          <w:marLeft w:val="0"/>
          <w:marRight w:val="0"/>
          <w:marTop w:val="0"/>
          <w:marBottom w:val="0"/>
          <w:divBdr>
            <w:top w:val="none" w:sz="0" w:space="0" w:color="auto"/>
            <w:left w:val="none" w:sz="0" w:space="0" w:color="auto"/>
            <w:bottom w:val="none" w:sz="0" w:space="0" w:color="auto"/>
            <w:right w:val="none" w:sz="0" w:space="0" w:color="auto"/>
          </w:divBdr>
        </w:div>
        <w:div w:id="1379430200">
          <w:marLeft w:val="0"/>
          <w:marRight w:val="0"/>
          <w:marTop w:val="0"/>
          <w:marBottom w:val="0"/>
          <w:divBdr>
            <w:top w:val="none" w:sz="0" w:space="0" w:color="auto"/>
            <w:left w:val="none" w:sz="0" w:space="0" w:color="auto"/>
            <w:bottom w:val="none" w:sz="0" w:space="0" w:color="auto"/>
            <w:right w:val="none" w:sz="0" w:space="0" w:color="auto"/>
          </w:divBdr>
          <w:divsChild>
            <w:div w:id="797258844">
              <w:marLeft w:val="0"/>
              <w:marRight w:val="0"/>
              <w:marTop w:val="0"/>
              <w:marBottom w:val="450"/>
              <w:divBdr>
                <w:top w:val="none" w:sz="0" w:space="0" w:color="auto"/>
                <w:left w:val="none" w:sz="0" w:space="0" w:color="auto"/>
                <w:bottom w:val="none" w:sz="0" w:space="0" w:color="auto"/>
                <w:right w:val="none" w:sz="0" w:space="0" w:color="auto"/>
              </w:divBdr>
              <w:divsChild>
                <w:div w:id="114196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10374">
      <w:bodyDiv w:val="1"/>
      <w:marLeft w:val="0"/>
      <w:marRight w:val="0"/>
      <w:marTop w:val="0"/>
      <w:marBottom w:val="0"/>
      <w:divBdr>
        <w:top w:val="none" w:sz="0" w:space="0" w:color="auto"/>
        <w:left w:val="none" w:sz="0" w:space="0" w:color="auto"/>
        <w:bottom w:val="none" w:sz="0" w:space="0" w:color="auto"/>
        <w:right w:val="none" w:sz="0" w:space="0" w:color="auto"/>
      </w:divBdr>
    </w:div>
    <w:div w:id="1763409859">
      <w:bodyDiv w:val="1"/>
      <w:marLeft w:val="0"/>
      <w:marRight w:val="0"/>
      <w:marTop w:val="0"/>
      <w:marBottom w:val="0"/>
      <w:divBdr>
        <w:top w:val="none" w:sz="0" w:space="0" w:color="auto"/>
        <w:left w:val="none" w:sz="0" w:space="0" w:color="auto"/>
        <w:bottom w:val="none" w:sz="0" w:space="0" w:color="auto"/>
        <w:right w:val="none" w:sz="0" w:space="0" w:color="auto"/>
      </w:divBdr>
    </w:div>
    <w:div w:id="1769500037">
      <w:bodyDiv w:val="1"/>
      <w:marLeft w:val="0"/>
      <w:marRight w:val="0"/>
      <w:marTop w:val="0"/>
      <w:marBottom w:val="0"/>
      <w:divBdr>
        <w:top w:val="none" w:sz="0" w:space="0" w:color="auto"/>
        <w:left w:val="none" w:sz="0" w:space="0" w:color="auto"/>
        <w:bottom w:val="none" w:sz="0" w:space="0" w:color="auto"/>
        <w:right w:val="none" w:sz="0" w:space="0" w:color="auto"/>
      </w:divBdr>
    </w:div>
    <w:div w:id="1770466722">
      <w:bodyDiv w:val="1"/>
      <w:marLeft w:val="0"/>
      <w:marRight w:val="0"/>
      <w:marTop w:val="0"/>
      <w:marBottom w:val="0"/>
      <w:divBdr>
        <w:top w:val="none" w:sz="0" w:space="0" w:color="auto"/>
        <w:left w:val="none" w:sz="0" w:space="0" w:color="auto"/>
        <w:bottom w:val="none" w:sz="0" w:space="0" w:color="auto"/>
        <w:right w:val="none" w:sz="0" w:space="0" w:color="auto"/>
      </w:divBdr>
      <w:divsChild>
        <w:div w:id="607809235">
          <w:marLeft w:val="0"/>
          <w:marRight w:val="0"/>
          <w:marTop w:val="0"/>
          <w:marBottom w:val="0"/>
          <w:divBdr>
            <w:top w:val="none" w:sz="0" w:space="0" w:color="auto"/>
            <w:left w:val="none" w:sz="0" w:space="0" w:color="auto"/>
            <w:bottom w:val="none" w:sz="0" w:space="0" w:color="auto"/>
            <w:right w:val="none" w:sz="0" w:space="0" w:color="auto"/>
          </w:divBdr>
          <w:divsChild>
            <w:div w:id="1792169737">
              <w:marLeft w:val="0"/>
              <w:marRight w:val="0"/>
              <w:marTop w:val="0"/>
              <w:marBottom w:val="0"/>
              <w:divBdr>
                <w:top w:val="none" w:sz="0" w:space="0" w:color="auto"/>
                <w:left w:val="none" w:sz="0" w:space="0" w:color="auto"/>
                <w:bottom w:val="none" w:sz="0" w:space="0" w:color="auto"/>
                <w:right w:val="none" w:sz="0" w:space="0" w:color="auto"/>
              </w:divBdr>
            </w:div>
          </w:divsChild>
        </w:div>
        <w:div w:id="2140561241">
          <w:marLeft w:val="0"/>
          <w:marRight w:val="0"/>
          <w:marTop w:val="0"/>
          <w:marBottom w:val="0"/>
          <w:divBdr>
            <w:top w:val="none" w:sz="0" w:space="0" w:color="auto"/>
            <w:left w:val="none" w:sz="0" w:space="0" w:color="auto"/>
            <w:bottom w:val="none" w:sz="0" w:space="0" w:color="auto"/>
            <w:right w:val="none" w:sz="0" w:space="0" w:color="auto"/>
          </w:divBdr>
          <w:divsChild>
            <w:div w:id="834303701">
              <w:marLeft w:val="0"/>
              <w:marRight w:val="0"/>
              <w:marTop w:val="0"/>
              <w:marBottom w:val="450"/>
              <w:divBdr>
                <w:top w:val="none" w:sz="0" w:space="0" w:color="auto"/>
                <w:left w:val="none" w:sz="0" w:space="0" w:color="auto"/>
                <w:bottom w:val="none" w:sz="0" w:space="0" w:color="auto"/>
                <w:right w:val="none" w:sz="0" w:space="0" w:color="auto"/>
              </w:divBdr>
              <w:divsChild>
                <w:div w:id="107342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9195">
          <w:marLeft w:val="0"/>
          <w:marRight w:val="0"/>
          <w:marTop w:val="0"/>
          <w:marBottom w:val="0"/>
          <w:divBdr>
            <w:top w:val="none" w:sz="0" w:space="0" w:color="auto"/>
            <w:left w:val="none" w:sz="0" w:space="0" w:color="auto"/>
            <w:bottom w:val="none" w:sz="0" w:space="0" w:color="auto"/>
            <w:right w:val="none" w:sz="0" w:space="0" w:color="auto"/>
          </w:divBdr>
          <w:divsChild>
            <w:div w:id="44840378">
              <w:marLeft w:val="0"/>
              <w:marRight w:val="0"/>
              <w:marTop w:val="0"/>
              <w:marBottom w:val="0"/>
              <w:divBdr>
                <w:top w:val="none" w:sz="0" w:space="0" w:color="auto"/>
                <w:left w:val="none" w:sz="0" w:space="0" w:color="auto"/>
                <w:bottom w:val="none" w:sz="0" w:space="0" w:color="auto"/>
                <w:right w:val="none" w:sz="0" w:space="0" w:color="auto"/>
              </w:divBdr>
            </w:div>
          </w:divsChild>
        </w:div>
        <w:div w:id="1828014222">
          <w:marLeft w:val="0"/>
          <w:marRight w:val="0"/>
          <w:marTop w:val="0"/>
          <w:marBottom w:val="0"/>
          <w:divBdr>
            <w:top w:val="none" w:sz="0" w:space="0" w:color="auto"/>
            <w:left w:val="none" w:sz="0" w:space="0" w:color="auto"/>
            <w:bottom w:val="none" w:sz="0" w:space="0" w:color="auto"/>
            <w:right w:val="none" w:sz="0" w:space="0" w:color="auto"/>
          </w:divBdr>
          <w:divsChild>
            <w:div w:id="79379156">
              <w:marLeft w:val="0"/>
              <w:marRight w:val="0"/>
              <w:marTop w:val="0"/>
              <w:marBottom w:val="450"/>
              <w:divBdr>
                <w:top w:val="none" w:sz="0" w:space="0" w:color="auto"/>
                <w:left w:val="none" w:sz="0" w:space="0" w:color="auto"/>
                <w:bottom w:val="none" w:sz="0" w:space="0" w:color="auto"/>
                <w:right w:val="none" w:sz="0" w:space="0" w:color="auto"/>
              </w:divBdr>
              <w:divsChild>
                <w:div w:id="195155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667">
          <w:marLeft w:val="0"/>
          <w:marRight w:val="0"/>
          <w:marTop w:val="0"/>
          <w:marBottom w:val="0"/>
          <w:divBdr>
            <w:top w:val="none" w:sz="0" w:space="0" w:color="auto"/>
            <w:left w:val="none" w:sz="0" w:space="0" w:color="auto"/>
            <w:bottom w:val="none" w:sz="0" w:space="0" w:color="auto"/>
            <w:right w:val="none" w:sz="0" w:space="0" w:color="auto"/>
          </w:divBdr>
        </w:div>
        <w:div w:id="366565683">
          <w:marLeft w:val="0"/>
          <w:marRight w:val="0"/>
          <w:marTop w:val="0"/>
          <w:marBottom w:val="0"/>
          <w:divBdr>
            <w:top w:val="none" w:sz="0" w:space="0" w:color="auto"/>
            <w:left w:val="none" w:sz="0" w:space="0" w:color="auto"/>
            <w:bottom w:val="none" w:sz="0" w:space="0" w:color="auto"/>
            <w:right w:val="none" w:sz="0" w:space="0" w:color="auto"/>
          </w:divBdr>
          <w:divsChild>
            <w:div w:id="1989632431">
              <w:marLeft w:val="0"/>
              <w:marRight w:val="0"/>
              <w:marTop w:val="0"/>
              <w:marBottom w:val="0"/>
              <w:divBdr>
                <w:top w:val="none" w:sz="0" w:space="0" w:color="auto"/>
                <w:left w:val="none" w:sz="0" w:space="0" w:color="auto"/>
                <w:bottom w:val="none" w:sz="0" w:space="0" w:color="auto"/>
                <w:right w:val="none" w:sz="0" w:space="0" w:color="auto"/>
              </w:divBdr>
            </w:div>
          </w:divsChild>
        </w:div>
        <w:div w:id="647324353">
          <w:marLeft w:val="0"/>
          <w:marRight w:val="0"/>
          <w:marTop w:val="0"/>
          <w:marBottom w:val="0"/>
          <w:divBdr>
            <w:top w:val="none" w:sz="0" w:space="0" w:color="auto"/>
            <w:left w:val="none" w:sz="0" w:space="0" w:color="auto"/>
            <w:bottom w:val="none" w:sz="0" w:space="0" w:color="auto"/>
            <w:right w:val="none" w:sz="0" w:space="0" w:color="auto"/>
          </w:divBdr>
          <w:divsChild>
            <w:div w:id="158928828">
              <w:marLeft w:val="0"/>
              <w:marRight w:val="0"/>
              <w:marTop w:val="0"/>
              <w:marBottom w:val="450"/>
              <w:divBdr>
                <w:top w:val="none" w:sz="0" w:space="0" w:color="auto"/>
                <w:left w:val="none" w:sz="0" w:space="0" w:color="auto"/>
                <w:bottom w:val="none" w:sz="0" w:space="0" w:color="auto"/>
                <w:right w:val="none" w:sz="0" w:space="0" w:color="auto"/>
              </w:divBdr>
              <w:divsChild>
                <w:div w:id="4854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5154">
          <w:marLeft w:val="0"/>
          <w:marRight w:val="0"/>
          <w:marTop w:val="0"/>
          <w:marBottom w:val="0"/>
          <w:divBdr>
            <w:top w:val="none" w:sz="0" w:space="0" w:color="auto"/>
            <w:left w:val="none" w:sz="0" w:space="0" w:color="auto"/>
            <w:bottom w:val="none" w:sz="0" w:space="0" w:color="auto"/>
            <w:right w:val="none" w:sz="0" w:space="0" w:color="auto"/>
          </w:divBdr>
          <w:divsChild>
            <w:div w:id="690650206">
              <w:marLeft w:val="0"/>
              <w:marRight w:val="0"/>
              <w:marTop w:val="0"/>
              <w:marBottom w:val="0"/>
              <w:divBdr>
                <w:top w:val="none" w:sz="0" w:space="0" w:color="auto"/>
                <w:left w:val="none" w:sz="0" w:space="0" w:color="auto"/>
                <w:bottom w:val="none" w:sz="0" w:space="0" w:color="auto"/>
                <w:right w:val="none" w:sz="0" w:space="0" w:color="auto"/>
              </w:divBdr>
            </w:div>
          </w:divsChild>
        </w:div>
        <w:div w:id="1102341241">
          <w:marLeft w:val="0"/>
          <w:marRight w:val="0"/>
          <w:marTop w:val="0"/>
          <w:marBottom w:val="0"/>
          <w:divBdr>
            <w:top w:val="none" w:sz="0" w:space="0" w:color="auto"/>
            <w:left w:val="none" w:sz="0" w:space="0" w:color="auto"/>
            <w:bottom w:val="none" w:sz="0" w:space="0" w:color="auto"/>
            <w:right w:val="none" w:sz="0" w:space="0" w:color="auto"/>
          </w:divBdr>
          <w:divsChild>
            <w:div w:id="830219078">
              <w:marLeft w:val="0"/>
              <w:marRight w:val="0"/>
              <w:marTop w:val="0"/>
              <w:marBottom w:val="450"/>
              <w:divBdr>
                <w:top w:val="none" w:sz="0" w:space="0" w:color="auto"/>
                <w:left w:val="none" w:sz="0" w:space="0" w:color="auto"/>
                <w:bottom w:val="none" w:sz="0" w:space="0" w:color="auto"/>
                <w:right w:val="none" w:sz="0" w:space="0" w:color="auto"/>
              </w:divBdr>
              <w:divsChild>
                <w:div w:id="128746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04748">
          <w:marLeft w:val="0"/>
          <w:marRight w:val="0"/>
          <w:marTop w:val="0"/>
          <w:marBottom w:val="0"/>
          <w:divBdr>
            <w:top w:val="none" w:sz="0" w:space="0" w:color="auto"/>
            <w:left w:val="none" w:sz="0" w:space="0" w:color="auto"/>
            <w:bottom w:val="none" w:sz="0" w:space="0" w:color="auto"/>
            <w:right w:val="none" w:sz="0" w:space="0" w:color="auto"/>
          </w:divBdr>
          <w:divsChild>
            <w:div w:id="785584390">
              <w:marLeft w:val="0"/>
              <w:marRight w:val="0"/>
              <w:marTop w:val="0"/>
              <w:marBottom w:val="0"/>
              <w:divBdr>
                <w:top w:val="none" w:sz="0" w:space="0" w:color="auto"/>
                <w:left w:val="none" w:sz="0" w:space="0" w:color="auto"/>
                <w:bottom w:val="none" w:sz="0" w:space="0" w:color="auto"/>
                <w:right w:val="none" w:sz="0" w:space="0" w:color="auto"/>
              </w:divBdr>
            </w:div>
          </w:divsChild>
        </w:div>
        <w:div w:id="718358562">
          <w:marLeft w:val="0"/>
          <w:marRight w:val="0"/>
          <w:marTop w:val="0"/>
          <w:marBottom w:val="0"/>
          <w:divBdr>
            <w:top w:val="none" w:sz="0" w:space="0" w:color="auto"/>
            <w:left w:val="none" w:sz="0" w:space="0" w:color="auto"/>
            <w:bottom w:val="none" w:sz="0" w:space="0" w:color="auto"/>
            <w:right w:val="none" w:sz="0" w:space="0" w:color="auto"/>
          </w:divBdr>
          <w:divsChild>
            <w:div w:id="686103191">
              <w:marLeft w:val="0"/>
              <w:marRight w:val="0"/>
              <w:marTop w:val="0"/>
              <w:marBottom w:val="450"/>
              <w:divBdr>
                <w:top w:val="none" w:sz="0" w:space="0" w:color="auto"/>
                <w:left w:val="none" w:sz="0" w:space="0" w:color="auto"/>
                <w:bottom w:val="none" w:sz="0" w:space="0" w:color="auto"/>
                <w:right w:val="none" w:sz="0" w:space="0" w:color="auto"/>
              </w:divBdr>
              <w:divsChild>
                <w:div w:id="1258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08065">
      <w:bodyDiv w:val="1"/>
      <w:marLeft w:val="0"/>
      <w:marRight w:val="0"/>
      <w:marTop w:val="0"/>
      <w:marBottom w:val="0"/>
      <w:divBdr>
        <w:top w:val="none" w:sz="0" w:space="0" w:color="auto"/>
        <w:left w:val="none" w:sz="0" w:space="0" w:color="auto"/>
        <w:bottom w:val="none" w:sz="0" w:space="0" w:color="auto"/>
        <w:right w:val="none" w:sz="0" w:space="0" w:color="auto"/>
      </w:divBdr>
      <w:divsChild>
        <w:div w:id="563564046">
          <w:marLeft w:val="0"/>
          <w:marRight w:val="0"/>
          <w:marTop w:val="180"/>
          <w:marBottom w:val="0"/>
          <w:divBdr>
            <w:top w:val="none" w:sz="0" w:space="0" w:color="auto"/>
            <w:left w:val="none" w:sz="0" w:space="0" w:color="auto"/>
            <w:bottom w:val="none" w:sz="0" w:space="0" w:color="auto"/>
            <w:right w:val="none" w:sz="0" w:space="0" w:color="auto"/>
          </w:divBdr>
          <w:divsChild>
            <w:div w:id="1591037188">
              <w:marLeft w:val="0"/>
              <w:marRight w:val="0"/>
              <w:marTop w:val="75"/>
              <w:marBottom w:val="0"/>
              <w:divBdr>
                <w:top w:val="none" w:sz="0" w:space="0" w:color="auto"/>
                <w:left w:val="none" w:sz="0" w:space="0" w:color="auto"/>
                <w:bottom w:val="none" w:sz="0" w:space="0" w:color="auto"/>
                <w:right w:val="none" w:sz="0" w:space="0" w:color="auto"/>
              </w:divBdr>
            </w:div>
            <w:div w:id="627324876">
              <w:marLeft w:val="225"/>
              <w:marRight w:val="0"/>
              <w:marTop w:val="120"/>
              <w:marBottom w:val="0"/>
              <w:divBdr>
                <w:top w:val="none" w:sz="0" w:space="0" w:color="auto"/>
                <w:left w:val="none" w:sz="0" w:space="0" w:color="auto"/>
                <w:bottom w:val="none" w:sz="0" w:space="0" w:color="auto"/>
                <w:right w:val="none" w:sz="0" w:space="0" w:color="auto"/>
              </w:divBdr>
              <w:divsChild>
                <w:div w:id="927226800">
                  <w:marLeft w:val="0"/>
                  <w:marRight w:val="0"/>
                  <w:marTop w:val="0"/>
                  <w:marBottom w:val="0"/>
                  <w:divBdr>
                    <w:top w:val="none" w:sz="0" w:space="0" w:color="auto"/>
                    <w:left w:val="none" w:sz="0" w:space="0" w:color="auto"/>
                    <w:bottom w:val="none" w:sz="0" w:space="0" w:color="auto"/>
                    <w:right w:val="none" w:sz="0" w:space="0" w:color="auto"/>
                  </w:divBdr>
                </w:div>
                <w:div w:id="1158380170">
                  <w:marLeft w:val="0"/>
                  <w:marRight w:val="0"/>
                  <w:marTop w:val="105"/>
                  <w:marBottom w:val="105"/>
                  <w:divBdr>
                    <w:top w:val="none" w:sz="0" w:space="0" w:color="auto"/>
                    <w:left w:val="none" w:sz="0" w:space="0" w:color="auto"/>
                    <w:bottom w:val="none" w:sz="0" w:space="0" w:color="auto"/>
                    <w:right w:val="none" w:sz="0" w:space="0" w:color="auto"/>
                  </w:divBdr>
                  <w:divsChild>
                    <w:div w:id="269708888">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491286280">
          <w:marLeft w:val="0"/>
          <w:marRight w:val="0"/>
          <w:marTop w:val="375"/>
          <w:marBottom w:val="375"/>
          <w:divBdr>
            <w:top w:val="none" w:sz="0" w:space="0" w:color="auto"/>
            <w:left w:val="none" w:sz="0" w:space="0" w:color="auto"/>
            <w:bottom w:val="none" w:sz="0" w:space="0" w:color="auto"/>
            <w:right w:val="none" w:sz="0" w:space="0" w:color="auto"/>
          </w:divBdr>
          <w:divsChild>
            <w:div w:id="1680965546">
              <w:marLeft w:val="0"/>
              <w:marRight w:val="0"/>
              <w:marTop w:val="0"/>
              <w:marBottom w:val="0"/>
              <w:divBdr>
                <w:top w:val="none" w:sz="0" w:space="0" w:color="auto"/>
                <w:left w:val="none" w:sz="0" w:space="0" w:color="auto"/>
                <w:bottom w:val="none" w:sz="0" w:space="0" w:color="auto"/>
                <w:right w:val="none" w:sz="0" w:space="0" w:color="auto"/>
              </w:divBdr>
            </w:div>
          </w:divsChild>
        </w:div>
        <w:div w:id="131292128">
          <w:marLeft w:val="0"/>
          <w:marRight w:val="0"/>
          <w:marTop w:val="0"/>
          <w:marBottom w:val="300"/>
          <w:divBdr>
            <w:top w:val="none" w:sz="0" w:space="0" w:color="auto"/>
            <w:left w:val="none" w:sz="0" w:space="0" w:color="auto"/>
            <w:bottom w:val="none" w:sz="0" w:space="0" w:color="auto"/>
            <w:right w:val="none" w:sz="0" w:space="0" w:color="auto"/>
          </w:divBdr>
        </w:div>
        <w:div w:id="629287798">
          <w:marLeft w:val="0"/>
          <w:marRight w:val="-5700"/>
          <w:marTop w:val="0"/>
          <w:marBottom w:val="0"/>
          <w:divBdr>
            <w:top w:val="none" w:sz="0" w:space="0" w:color="auto"/>
            <w:left w:val="none" w:sz="0" w:space="0" w:color="auto"/>
            <w:bottom w:val="none" w:sz="0" w:space="0" w:color="auto"/>
            <w:right w:val="none" w:sz="0" w:space="0" w:color="auto"/>
          </w:divBdr>
          <w:divsChild>
            <w:div w:id="137959483">
              <w:marLeft w:val="0"/>
              <w:marRight w:val="5700"/>
              <w:marTop w:val="0"/>
              <w:marBottom w:val="0"/>
              <w:divBdr>
                <w:top w:val="none" w:sz="0" w:space="0" w:color="auto"/>
                <w:left w:val="none" w:sz="0" w:space="0" w:color="auto"/>
                <w:bottom w:val="none" w:sz="0" w:space="0" w:color="auto"/>
                <w:right w:val="none" w:sz="0" w:space="0" w:color="auto"/>
              </w:divBdr>
              <w:divsChild>
                <w:div w:id="439447590">
                  <w:marLeft w:val="0"/>
                  <w:marRight w:val="0"/>
                  <w:marTop w:val="0"/>
                  <w:marBottom w:val="0"/>
                  <w:divBdr>
                    <w:top w:val="none" w:sz="0" w:space="0" w:color="auto"/>
                    <w:left w:val="none" w:sz="0" w:space="0" w:color="auto"/>
                    <w:bottom w:val="none" w:sz="0" w:space="0" w:color="auto"/>
                    <w:right w:val="none" w:sz="0" w:space="0" w:color="auto"/>
                  </w:divBdr>
                  <w:divsChild>
                    <w:div w:id="352806473">
                      <w:marLeft w:val="0"/>
                      <w:marRight w:val="0"/>
                      <w:marTop w:val="0"/>
                      <w:marBottom w:val="0"/>
                      <w:divBdr>
                        <w:top w:val="none" w:sz="0" w:space="0" w:color="auto"/>
                        <w:left w:val="none" w:sz="0" w:space="0" w:color="auto"/>
                        <w:bottom w:val="none" w:sz="0" w:space="0" w:color="auto"/>
                        <w:right w:val="none" w:sz="0" w:space="0" w:color="auto"/>
                      </w:divBdr>
                      <w:divsChild>
                        <w:div w:id="899826059">
                          <w:marLeft w:val="0"/>
                          <w:marRight w:val="0"/>
                          <w:marTop w:val="0"/>
                          <w:marBottom w:val="0"/>
                          <w:divBdr>
                            <w:top w:val="none" w:sz="0" w:space="0" w:color="auto"/>
                            <w:left w:val="none" w:sz="0" w:space="0" w:color="auto"/>
                            <w:bottom w:val="none" w:sz="0" w:space="0" w:color="auto"/>
                            <w:right w:val="none" w:sz="0" w:space="0" w:color="auto"/>
                          </w:divBdr>
                          <w:divsChild>
                            <w:div w:id="1312902391">
                              <w:marLeft w:val="0"/>
                              <w:marRight w:val="0"/>
                              <w:marTop w:val="0"/>
                              <w:marBottom w:val="0"/>
                              <w:divBdr>
                                <w:top w:val="none" w:sz="0" w:space="0" w:color="auto"/>
                                <w:left w:val="none" w:sz="0" w:space="0" w:color="auto"/>
                                <w:bottom w:val="none" w:sz="0" w:space="0" w:color="auto"/>
                                <w:right w:val="none" w:sz="0" w:space="0" w:color="auto"/>
                              </w:divBdr>
                              <w:divsChild>
                                <w:div w:id="90376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494780">
      <w:bodyDiv w:val="1"/>
      <w:marLeft w:val="0"/>
      <w:marRight w:val="0"/>
      <w:marTop w:val="0"/>
      <w:marBottom w:val="0"/>
      <w:divBdr>
        <w:top w:val="none" w:sz="0" w:space="0" w:color="auto"/>
        <w:left w:val="none" w:sz="0" w:space="0" w:color="auto"/>
        <w:bottom w:val="none" w:sz="0" w:space="0" w:color="auto"/>
        <w:right w:val="none" w:sz="0" w:space="0" w:color="auto"/>
      </w:divBdr>
    </w:div>
    <w:div w:id="1804348703">
      <w:bodyDiv w:val="1"/>
      <w:marLeft w:val="0"/>
      <w:marRight w:val="0"/>
      <w:marTop w:val="0"/>
      <w:marBottom w:val="0"/>
      <w:divBdr>
        <w:top w:val="none" w:sz="0" w:space="0" w:color="auto"/>
        <w:left w:val="none" w:sz="0" w:space="0" w:color="auto"/>
        <w:bottom w:val="none" w:sz="0" w:space="0" w:color="auto"/>
        <w:right w:val="none" w:sz="0" w:space="0" w:color="auto"/>
      </w:divBdr>
    </w:div>
    <w:div w:id="1823697812">
      <w:bodyDiv w:val="1"/>
      <w:marLeft w:val="0"/>
      <w:marRight w:val="0"/>
      <w:marTop w:val="0"/>
      <w:marBottom w:val="0"/>
      <w:divBdr>
        <w:top w:val="none" w:sz="0" w:space="0" w:color="auto"/>
        <w:left w:val="none" w:sz="0" w:space="0" w:color="auto"/>
        <w:bottom w:val="none" w:sz="0" w:space="0" w:color="auto"/>
        <w:right w:val="none" w:sz="0" w:space="0" w:color="auto"/>
      </w:divBdr>
      <w:divsChild>
        <w:div w:id="600379338">
          <w:marLeft w:val="0"/>
          <w:marRight w:val="0"/>
          <w:marTop w:val="0"/>
          <w:marBottom w:val="0"/>
          <w:divBdr>
            <w:top w:val="none" w:sz="0" w:space="0" w:color="auto"/>
            <w:left w:val="none" w:sz="0" w:space="0" w:color="auto"/>
            <w:bottom w:val="none" w:sz="0" w:space="0" w:color="auto"/>
            <w:right w:val="none" w:sz="0" w:space="0" w:color="auto"/>
          </w:divBdr>
          <w:divsChild>
            <w:div w:id="1108547470">
              <w:marLeft w:val="0"/>
              <w:marRight w:val="0"/>
              <w:marTop w:val="0"/>
              <w:marBottom w:val="0"/>
              <w:divBdr>
                <w:top w:val="none" w:sz="0" w:space="0" w:color="auto"/>
                <w:left w:val="none" w:sz="0" w:space="0" w:color="auto"/>
                <w:bottom w:val="none" w:sz="0" w:space="0" w:color="auto"/>
                <w:right w:val="none" w:sz="0" w:space="0" w:color="auto"/>
              </w:divBdr>
            </w:div>
          </w:divsChild>
        </w:div>
        <w:div w:id="531456610">
          <w:marLeft w:val="0"/>
          <w:marRight w:val="0"/>
          <w:marTop w:val="0"/>
          <w:marBottom w:val="0"/>
          <w:divBdr>
            <w:top w:val="none" w:sz="0" w:space="0" w:color="auto"/>
            <w:left w:val="none" w:sz="0" w:space="0" w:color="auto"/>
            <w:bottom w:val="none" w:sz="0" w:space="0" w:color="auto"/>
            <w:right w:val="none" w:sz="0" w:space="0" w:color="auto"/>
          </w:divBdr>
          <w:divsChild>
            <w:div w:id="32115193">
              <w:marLeft w:val="0"/>
              <w:marRight w:val="0"/>
              <w:marTop w:val="0"/>
              <w:marBottom w:val="450"/>
              <w:divBdr>
                <w:top w:val="none" w:sz="0" w:space="0" w:color="auto"/>
                <w:left w:val="none" w:sz="0" w:space="0" w:color="auto"/>
                <w:bottom w:val="none" w:sz="0" w:space="0" w:color="auto"/>
                <w:right w:val="none" w:sz="0" w:space="0" w:color="auto"/>
              </w:divBdr>
              <w:divsChild>
                <w:div w:id="131467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278">
      <w:bodyDiv w:val="1"/>
      <w:marLeft w:val="0"/>
      <w:marRight w:val="0"/>
      <w:marTop w:val="0"/>
      <w:marBottom w:val="0"/>
      <w:divBdr>
        <w:top w:val="none" w:sz="0" w:space="0" w:color="auto"/>
        <w:left w:val="none" w:sz="0" w:space="0" w:color="auto"/>
        <w:bottom w:val="none" w:sz="0" w:space="0" w:color="auto"/>
        <w:right w:val="none" w:sz="0" w:space="0" w:color="auto"/>
      </w:divBdr>
    </w:div>
    <w:div w:id="1875271683">
      <w:bodyDiv w:val="1"/>
      <w:marLeft w:val="0"/>
      <w:marRight w:val="0"/>
      <w:marTop w:val="0"/>
      <w:marBottom w:val="0"/>
      <w:divBdr>
        <w:top w:val="none" w:sz="0" w:space="0" w:color="auto"/>
        <w:left w:val="none" w:sz="0" w:space="0" w:color="auto"/>
        <w:bottom w:val="none" w:sz="0" w:space="0" w:color="auto"/>
        <w:right w:val="none" w:sz="0" w:space="0" w:color="auto"/>
      </w:divBdr>
    </w:div>
    <w:div w:id="1882548334">
      <w:bodyDiv w:val="1"/>
      <w:marLeft w:val="0"/>
      <w:marRight w:val="0"/>
      <w:marTop w:val="0"/>
      <w:marBottom w:val="0"/>
      <w:divBdr>
        <w:top w:val="none" w:sz="0" w:space="0" w:color="auto"/>
        <w:left w:val="none" w:sz="0" w:space="0" w:color="auto"/>
        <w:bottom w:val="none" w:sz="0" w:space="0" w:color="auto"/>
        <w:right w:val="none" w:sz="0" w:space="0" w:color="auto"/>
      </w:divBdr>
      <w:divsChild>
        <w:div w:id="1598127222">
          <w:blockQuote w:val="1"/>
          <w:marLeft w:val="0"/>
          <w:marRight w:val="0"/>
          <w:marTop w:val="0"/>
          <w:marBottom w:val="0"/>
          <w:divBdr>
            <w:top w:val="none" w:sz="0" w:space="0" w:color="auto"/>
            <w:left w:val="none" w:sz="0" w:space="0" w:color="auto"/>
            <w:bottom w:val="none" w:sz="0" w:space="0" w:color="auto"/>
            <w:right w:val="none" w:sz="0" w:space="0" w:color="auto"/>
          </w:divBdr>
        </w:div>
        <w:div w:id="19592125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93418157">
      <w:bodyDiv w:val="1"/>
      <w:marLeft w:val="0"/>
      <w:marRight w:val="0"/>
      <w:marTop w:val="0"/>
      <w:marBottom w:val="0"/>
      <w:divBdr>
        <w:top w:val="none" w:sz="0" w:space="0" w:color="auto"/>
        <w:left w:val="none" w:sz="0" w:space="0" w:color="auto"/>
        <w:bottom w:val="none" w:sz="0" w:space="0" w:color="auto"/>
        <w:right w:val="none" w:sz="0" w:space="0" w:color="auto"/>
      </w:divBdr>
      <w:divsChild>
        <w:div w:id="1822042257">
          <w:marLeft w:val="0"/>
          <w:marRight w:val="0"/>
          <w:marTop w:val="0"/>
          <w:marBottom w:val="0"/>
          <w:divBdr>
            <w:top w:val="none" w:sz="0" w:space="0" w:color="auto"/>
            <w:left w:val="none" w:sz="0" w:space="0" w:color="auto"/>
            <w:bottom w:val="none" w:sz="0" w:space="0" w:color="auto"/>
            <w:right w:val="none" w:sz="0" w:space="0" w:color="auto"/>
          </w:divBdr>
          <w:divsChild>
            <w:div w:id="800616816">
              <w:marLeft w:val="0"/>
              <w:marRight w:val="0"/>
              <w:marTop w:val="0"/>
              <w:marBottom w:val="0"/>
              <w:divBdr>
                <w:top w:val="none" w:sz="0" w:space="0" w:color="auto"/>
                <w:left w:val="none" w:sz="0" w:space="0" w:color="auto"/>
                <w:bottom w:val="none" w:sz="0" w:space="0" w:color="auto"/>
                <w:right w:val="none" w:sz="0" w:space="0" w:color="auto"/>
              </w:divBdr>
              <w:divsChild>
                <w:div w:id="200392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96977">
          <w:marLeft w:val="0"/>
          <w:marRight w:val="0"/>
          <w:marTop w:val="0"/>
          <w:marBottom w:val="0"/>
          <w:divBdr>
            <w:top w:val="none" w:sz="0" w:space="0" w:color="auto"/>
            <w:left w:val="none" w:sz="0" w:space="0" w:color="auto"/>
            <w:bottom w:val="none" w:sz="0" w:space="0" w:color="auto"/>
            <w:right w:val="none" w:sz="0" w:space="0" w:color="auto"/>
          </w:divBdr>
          <w:divsChild>
            <w:div w:id="936522563">
              <w:marLeft w:val="0"/>
              <w:marRight w:val="0"/>
              <w:marTop w:val="0"/>
              <w:marBottom w:val="0"/>
              <w:divBdr>
                <w:top w:val="none" w:sz="0" w:space="0" w:color="auto"/>
                <w:left w:val="none" w:sz="0" w:space="0" w:color="auto"/>
                <w:bottom w:val="none" w:sz="0" w:space="0" w:color="auto"/>
                <w:right w:val="none" w:sz="0" w:space="0" w:color="auto"/>
              </w:divBdr>
              <w:divsChild>
                <w:div w:id="93462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62195">
      <w:bodyDiv w:val="1"/>
      <w:marLeft w:val="0"/>
      <w:marRight w:val="0"/>
      <w:marTop w:val="0"/>
      <w:marBottom w:val="0"/>
      <w:divBdr>
        <w:top w:val="none" w:sz="0" w:space="0" w:color="auto"/>
        <w:left w:val="none" w:sz="0" w:space="0" w:color="auto"/>
        <w:bottom w:val="none" w:sz="0" w:space="0" w:color="auto"/>
        <w:right w:val="none" w:sz="0" w:space="0" w:color="auto"/>
      </w:divBdr>
    </w:div>
    <w:div w:id="1933539421">
      <w:bodyDiv w:val="1"/>
      <w:marLeft w:val="0"/>
      <w:marRight w:val="0"/>
      <w:marTop w:val="0"/>
      <w:marBottom w:val="0"/>
      <w:divBdr>
        <w:top w:val="none" w:sz="0" w:space="0" w:color="auto"/>
        <w:left w:val="none" w:sz="0" w:space="0" w:color="auto"/>
        <w:bottom w:val="none" w:sz="0" w:space="0" w:color="auto"/>
        <w:right w:val="none" w:sz="0" w:space="0" w:color="auto"/>
      </w:divBdr>
      <w:divsChild>
        <w:div w:id="1862741291">
          <w:marLeft w:val="0"/>
          <w:marRight w:val="0"/>
          <w:marTop w:val="0"/>
          <w:marBottom w:val="0"/>
          <w:divBdr>
            <w:top w:val="none" w:sz="0" w:space="0" w:color="auto"/>
            <w:left w:val="none" w:sz="0" w:space="0" w:color="auto"/>
            <w:bottom w:val="none" w:sz="0" w:space="0" w:color="auto"/>
            <w:right w:val="none" w:sz="0" w:space="0" w:color="auto"/>
          </w:divBdr>
          <w:divsChild>
            <w:div w:id="1962689307">
              <w:marLeft w:val="0"/>
              <w:marRight w:val="0"/>
              <w:marTop w:val="0"/>
              <w:marBottom w:val="450"/>
              <w:divBdr>
                <w:top w:val="none" w:sz="0" w:space="0" w:color="auto"/>
                <w:left w:val="none" w:sz="0" w:space="0" w:color="auto"/>
                <w:bottom w:val="none" w:sz="0" w:space="0" w:color="auto"/>
                <w:right w:val="none" w:sz="0" w:space="0" w:color="auto"/>
              </w:divBdr>
              <w:divsChild>
                <w:div w:id="6426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86342">
          <w:marLeft w:val="0"/>
          <w:marRight w:val="0"/>
          <w:marTop w:val="0"/>
          <w:marBottom w:val="0"/>
          <w:divBdr>
            <w:top w:val="none" w:sz="0" w:space="0" w:color="auto"/>
            <w:left w:val="none" w:sz="0" w:space="0" w:color="auto"/>
            <w:bottom w:val="none" w:sz="0" w:space="0" w:color="auto"/>
            <w:right w:val="none" w:sz="0" w:space="0" w:color="auto"/>
          </w:divBdr>
          <w:divsChild>
            <w:div w:id="1829057771">
              <w:marLeft w:val="0"/>
              <w:marRight w:val="0"/>
              <w:marTop w:val="0"/>
              <w:marBottom w:val="0"/>
              <w:divBdr>
                <w:top w:val="none" w:sz="0" w:space="0" w:color="auto"/>
                <w:left w:val="none" w:sz="0" w:space="0" w:color="auto"/>
                <w:bottom w:val="none" w:sz="0" w:space="0" w:color="auto"/>
                <w:right w:val="none" w:sz="0" w:space="0" w:color="auto"/>
              </w:divBdr>
            </w:div>
          </w:divsChild>
        </w:div>
        <w:div w:id="1506869447">
          <w:marLeft w:val="0"/>
          <w:marRight w:val="0"/>
          <w:marTop w:val="0"/>
          <w:marBottom w:val="0"/>
          <w:divBdr>
            <w:top w:val="none" w:sz="0" w:space="0" w:color="auto"/>
            <w:left w:val="none" w:sz="0" w:space="0" w:color="auto"/>
            <w:bottom w:val="none" w:sz="0" w:space="0" w:color="auto"/>
            <w:right w:val="none" w:sz="0" w:space="0" w:color="auto"/>
          </w:divBdr>
          <w:divsChild>
            <w:div w:id="1970086666">
              <w:marLeft w:val="0"/>
              <w:marRight w:val="0"/>
              <w:marTop w:val="0"/>
              <w:marBottom w:val="450"/>
              <w:divBdr>
                <w:top w:val="none" w:sz="0" w:space="0" w:color="auto"/>
                <w:left w:val="none" w:sz="0" w:space="0" w:color="auto"/>
                <w:bottom w:val="none" w:sz="0" w:space="0" w:color="auto"/>
                <w:right w:val="none" w:sz="0" w:space="0" w:color="auto"/>
              </w:divBdr>
              <w:divsChild>
                <w:div w:id="12915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1286">
          <w:marLeft w:val="0"/>
          <w:marRight w:val="0"/>
          <w:marTop w:val="0"/>
          <w:marBottom w:val="0"/>
          <w:divBdr>
            <w:top w:val="none" w:sz="0" w:space="0" w:color="auto"/>
            <w:left w:val="none" w:sz="0" w:space="0" w:color="auto"/>
            <w:bottom w:val="none" w:sz="0" w:space="0" w:color="auto"/>
            <w:right w:val="none" w:sz="0" w:space="0" w:color="auto"/>
          </w:divBdr>
          <w:divsChild>
            <w:div w:id="1361584292">
              <w:marLeft w:val="0"/>
              <w:marRight w:val="0"/>
              <w:marTop w:val="0"/>
              <w:marBottom w:val="0"/>
              <w:divBdr>
                <w:top w:val="none" w:sz="0" w:space="0" w:color="auto"/>
                <w:left w:val="none" w:sz="0" w:space="0" w:color="auto"/>
                <w:bottom w:val="none" w:sz="0" w:space="0" w:color="auto"/>
                <w:right w:val="none" w:sz="0" w:space="0" w:color="auto"/>
              </w:divBdr>
            </w:div>
          </w:divsChild>
        </w:div>
        <w:div w:id="1711806055">
          <w:marLeft w:val="0"/>
          <w:marRight w:val="0"/>
          <w:marTop w:val="0"/>
          <w:marBottom w:val="0"/>
          <w:divBdr>
            <w:top w:val="none" w:sz="0" w:space="0" w:color="auto"/>
            <w:left w:val="none" w:sz="0" w:space="0" w:color="auto"/>
            <w:bottom w:val="none" w:sz="0" w:space="0" w:color="auto"/>
            <w:right w:val="none" w:sz="0" w:space="0" w:color="auto"/>
          </w:divBdr>
          <w:divsChild>
            <w:div w:id="822161274">
              <w:marLeft w:val="0"/>
              <w:marRight w:val="0"/>
              <w:marTop w:val="0"/>
              <w:marBottom w:val="450"/>
              <w:divBdr>
                <w:top w:val="none" w:sz="0" w:space="0" w:color="auto"/>
                <w:left w:val="none" w:sz="0" w:space="0" w:color="auto"/>
                <w:bottom w:val="none" w:sz="0" w:space="0" w:color="auto"/>
                <w:right w:val="none" w:sz="0" w:space="0" w:color="auto"/>
              </w:divBdr>
              <w:divsChild>
                <w:div w:id="13821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130876">
      <w:bodyDiv w:val="1"/>
      <w:marLeft w:val="0"/>
      <w:marRight w:val="0"/>
      <w:marTop w:val="0"/>
      <w:marBottom w:val="0"/>
      <w:divBdr>
        <w:top w:val="none" w:sz="0" w:space="0" w:color="auto"/>
        <w:left w:val="none" w:sz="0" w:space="0" w:color="auto"/>
        <w:bottom w:val="none" w:sz="0" w:space="0" w:color="auto"/>
        <w:right w:val="none" w:sz="0" w:space="0" w:color="auto"/>
      </w:divBdr>
      <w:divsChild>
        <w:div w:id="1769234662">
          <w:marLeft w:val="0"/>
          <w:marRight w:val="0"/>
          <w:marTop w:val="0"/>
          <w:marBottom w:val="0"/>
          <w:divBdr>
            <w:top w:val="none" w:sz="0" w:space="0" w:color="auto"/>
            <w:left w:val="none" w:sz="0" w:space="0" w:color="auto"/>
            <w:bottom w:val="none" w:sz="0" w:space="0" w:color="auto"/>
            <w:right w:val="none" w:sz="0" w:space="0" w:color="auto"/>
          </w:divBdr>
          <w:divsChild>
            <w:div w:id="407070346">
              <w:marLeft w:val="0"/>
              <w:marRight w:val="0"/>
              <w:marTop w:val="0"/>
              <w:marBottom w:val="0"/>
              <w:divBdr>
                <w:top w:val="none" w:sz="0" w:space="0" w:color="auto"/>
                <w:left w:val="none" w:sz="0" w:space="0" w:color="auto"/>
                <w:bottom w:val="none" w:sz="0" w:space="0" w:color="auto"/>
                <w:right w:val="none" w:sz="0" w:space="0" w:color="auto"/>
              </w:divBdr>
            </w:div>
          </w:divsChild>
        </w:div>
        <w:div w:id="1195002438">
          <w:marLeft w:val="0"/>
          <w:marRight w:val="0"/>
          <w:marTop w:val="0"/>
          <w:marBottom w:val="0"/>
          <w:divBdr>
            <w:top w:val="none" w:sz="0" w:space="0" w:color="auto"/>
            <w:left w:val="none" w:sz="0" w:space="0" w:color="auto"/>
            <w:bottom w:val="none" w:sz="0" w:space="0" w:color="auto"/>
            <w:right w:val="none" w:sz="0" w:space="0" w:color="auto"/>
          </w:divBdr>
          <w:divsChild>
            <w:div w:id="1294018268">
              <w:marLeft w:val="0"/>
              <w:marRight w:val="0"/>
              <w:marTop w:val="0"/>
              <w:marBottom w:val="450"/>
              <w:divBdr>
                <w:top w:val="none" w:sz="0" w:space="0" w:color="auto"/>
                <w:left w:val="none" w:sz="0" w:space="0" w:color="auto"/>
                <w:bottom w:val="none" w:sz="0" w:space="0" w:color="auto"/>
                <w:right w:val="none" w:sz="0" w:space="0" w:color="auto"/>
              </w:divBdr>
              <w:divsChild>
                <w:div w:id="13664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2969">
      <w:bodyDiv w:val="1"/>
      <w:marLeft w:val="0"/>
      <w:marRight w:val="0"/>
      <w:marTop w:val="0"/>
      <w:marBottom w:val="0"/>
      <w:divBdr>
        <w:top w:val="none" w:sz="0" w:space="0" w:color="auto"/>
        <w:left w:val="none" w:sz="0" w:space="0" w:color="auto"/>
        <w:bottom w:val="none" w:sz="0" w:space="0" w:color="auto"/>
        <w:right w:val="none" w:sz="0" w:space="0" w:color="auto"/>
      </w:divBdr>
      <w:divsChild>
        <w:div w:id="1961454904">
          <w:marLeft w:val="0"/>
          <w:marRight w:val="0"/>
          <w:marTop w:val="0"/>
          <w:marBottom w:val="0"/>
          <w:divBdr>
            <w:top w:val="none" w:sz="0" w:space="0" w:color="auto"/>
            <w:left w:val="none" w:sz="0" w:space="0" w:color="auto"/>
            <w:bottom w:val="none" w:sz="0" w:space="0" w:color="auto"/>
            <w:right w:val="none" w:sz="0" w:space="0" w:color="auto"/>
          </w:divBdr>
          <w:divsChild>
            <w:div w:id="502016052">
              <w:marLeft w:val="0"/>
              <w:marRight w:val="0"/>
              <w:marTop w:val="0"/>
              <w:marBottom w:val="450"/>
              <w:divBdr>
                <w:top w:val="none" w:sz="0" w:space="0" w:color="auto"/>
                <w:left w:val="none" w:sz="0" w:space="0" w:color="auto"/>
                <w:bottom w:val="none" w:sz="0" w:space="0" w:color="auto"/>
                <w:right w:val="none" w:sz="0" w:space="0" w:color="auto"/>
              </w:divBdr>
              <w:divsChild>
                <w:div w:id="4665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51913">
          <w:marLeft w:val="0"/>
          <w:marRight w:val="0"/>
          <w:marTop w:val="0"/>
          <w:marBottom w:val="0"/>
          <w:divBdr>
            <w:top w:val="none" w:sz="0" w:space="0" w:color="auto"/>
            <w:left w:val="none" w:sz="0" w:space="0" w:color="auto"/>
            <w:bottom w:val="none" w:sz="0" w:space="0" w:color="auto"/>
            <w:right w:val="none" w:sz="0" w:space="0" w:color="auto"/>
          </w:divBdr>
          <w:divsChild>
            <w:div w:id="505294089">
              <w:marLeft w:val="0"/>
              <w:marRight w:val="0"/>
              <w:marTop w:val="0"/>
              <w:marBottom w:val="0"/>
              <w:divBdr>
                <w:top w:val="none" w:sz="0" w:space="0" w:color="auto"/>
                <w:left w:val="none" w:sz="0" w:space="0" w:color="auto"/>
                <w:bottom w:val="none" w:sz="0" w:space="0" w:color="auto"/>
                <w:right w:val="none" w:sz="0" w:space="0" w:color="auto"/>
              </w:divBdr>
            </w:div>
          </w:divsChild>
        </w:div>
        <w:div w:id="1215700350">
          <w:marLeft w:val="0"/>
          <w:marRight w:val="0"/>
          <w:marTop w:val="0"/>
          <w:marBottom w:val="0"/>
          <w:divBdr>
            <w:top w:val="none" w:sz="0" w:space="0" w:color="auto"/>
            <w:left w:val="none" w:sz="0" w:space="0" w:color="auto"/>
            <w:bottom w:val="none" w:sz="0" w:space="0" w:color="auto"/>
            <w:right w:val="none" w:sz="0" w:space="0" w:color="auto"/>
          </w:divBdr>
          <w:divsChild>
            <w:div w:id="115955590">
              <w:marLeft w:val="0"/>
              <w:marRight w:val="0"/>
              <w:marTop w:val="0"/>
              <w:marBottom w:val="450"/>
              <w:divBdr>
                <w:top w:val="none" w:sz="0" w:space="0" w:color="auto"/>
                <w:left w:val="none" w:sz="0" w:space="0" w:color="auto"/>
                <w:bottom w:val="none" w:sz="0" w:space="0" w:color="auto"/>
                <w:right w:val="none" w:sz="0" w:space="0" w:color="auto"/>
              </w:divBdr>
              <w:divsChild>
                <w:div w:id="1373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8266">
          <w:marLeft w:val="0"/>
          <w:marRight w:val="0"/>
          <w:marTop w:val="0"/>
          <w:marBottom w:val="0"/>
          <w:divBdr>
            <w:top w:val="none" w:sz="0" w:space="0" w:color="auto"/>
            <w:left w:val="none" w:sz="0" w:space="0" w:color="auto"/>
            <w:bottom w:val="none" w:sz="0" w:space="0" w:color="auto"/>
            <w:right w:val="none" w:sz="0" w:space="0" w:color="auto"/>
          </w:divBdr>
          <w:divsChild>
            <w:div w:id="1814444633">
              <w:marLeft w:val="0"/>
              <w:marRight w:val="0"/>
              <w:marTop w:val="0"/>
              <w:marBottom w:val="0"/>
              <w:divBdr>
                <w:top w:val="none" w:sz="0" w:space="0" w:color="auto"/>
                <w:left w:val="none" w:sz="0" w:space="0" w:color="auto"/>
                <w:bottom w:val="none" w:sz="0" w:space="0" w:color="auto"/>
                <w:right w:val="none" w:sz="0" w:space="0" w:color="auto"/>
              </w:divBdr>
            </w:div>
          </w:divsChild>
        </w:div>
        <w:div w:id="364259921">
          <w:marLeft w:val="0"/>
          <w:marRight w:val="0"/>
          <w:marTop w:val="0"/>
          <w:marBottom w:val="0"/>
          <w:divBdr>
            <w:top w:val="none" w:sz="0" w:space="0" w:color="auto"/>
            <w:left w:val="none" w:sz="0" w:space="0" w:color="auto"/>
            <w:bottom w:val="none" w:sz="0" w:space="0" w:color="auto"/>
            <w:right w:val="none" w:sz="0" w:space="0" w:color="auto"/>
          </w:divBdr>
          <w:divsChild>
            <w:div w:id="1698577109">
              <w:marLeft w:val="0"/>
              <w:marRight w:val="0"/>
              <w:marTop w:val="0"/>
              <w:marBottom w:val="450"/>
              <w:divBdr>
                <w:top w:val="none" w:sz="0" w:space="0" w:color="auto"/>
                <w:left w:val="none" w:sz="0" w:space="0" w:color="auto"/>
                <w:bottom w:val="none" w:sz="0" w:space="0" w:color="auto"/>
                <w:right w:val="none" w:sz="0" w:space="0" w:color="auto"/>
              </w:divBdr>
              <w:divsChild>
                <w:div w:id="10904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85839">
      <w:bodyDiv w:val="1"/>
      <w:marLeft w:val="0"/>
      <w:marRight w:val="0"/>
      <w:marTop w:val="0"/>
      <w:marBottom w:val="0"/>
      <w:divBdr>
        <w:top w:val="none" w:sz="0" w:space="0" w:color="auto"/>
        <w:left w:val="none" w:sz="0" w:space="0" w:color="auto"/>
        <w:bottom w:val="none" w:sz="0" w:space="0" w:color="auto"/>
        <w:right w:val="none" w:sz="0" w:space="0" w:color="auto"/>
      </w:divBdr>
    </w:div>
    <w:div w:id="1978753395">
      <w:bodyDiv w:val="1"/>
      <w:marLeft w:val="0"/>
      <w:marRight w:val="0"/>
      <w:marTop w:val="0"/>
      <w:marBottom w:val="0"/>
      <w:divBdr>
        <w:top w:val="none" w:sz="0" w:space="0" w:color="auto"/>
        <w:left w:val="none" w:sz="0" w:space="0" w:color="auto"/>
        <w:bottom w:val="none" w:sz="0" w:space="0" w:color="auto"/>
        <w:right w:val="none" w:sz="0" w:space="0" w:color="auto"/>
      </w:divBdr>
      <w:divsChild>
        <w:div w:id="1823160540">
          <w:marLeft w:val="0"/>
          <w:marRight w:val="0"/>
          <w:marTop w:val="0"/>
          <w:marBottom w:val="0"/>
          <w:divBdr>
            <w:top w:val="none" w:sz="0" w:space="0" w:color="auto"/>
            <w:left w:val="none" w:sz="0" w:space="0" w:color="auto"/>
            <w:bottom w:val="none" w:sz="0" w:space="0" w:color="auto"/>
            <w:right w:val="none" w:sz="0" w:space="0" w:color="auto"/>
          </w:divBdr>
          <w:divsChild>
            <w:div w:id="303391784">
              <w:marLeft w:val="0"/>
              <w:marRight w:val="0"/>
              <w:marTop w:val="0"/>
              <w:marBottom w:val="0"/>
              <w:divBdr>
                <w:top w:val="none" w:sz="0" w:space="0" w:color="auto"/>
                <w:left w:val="none" w:sz="0" w:space="0" w:color="auto"/>
                <w:bottom w:val="none" w:sz="0" w:space="0" w:color="auto"/>
                <w:right w:val="none" w:sz="0" w:space="0" w:color="auto"/>
              </w:divBdr>
            </w:div>
          </w:divsChild>
        </w:div>
        <w:div w:id="1884249438">
          <w:marLeft w:val="0"/>
          <w:marRight w:val="0"/>
          <w:marTop w:val="0"/>
          <w:marBottom w:val="0"/>
          <w:divBdr>
            <w:top w:val="none" w:sz="0" w:space="0" w:color="auto"/>
            <w:left w:val="none" w:sz="0" w:space="0" w:color="auto"/>
            <w:bottom w:val="none" w:sz="0" w:space="0" w:color="auto"/>
            <w:right w:val="none" w:sz="0" w:space="0" w:color="auto"/>
          </w:divBdr>
          <w:divsChild>
            <w:div w:id="1402555934">
              <w:marLeft w:val="0"/>
              <w:marRight w:val="0"/>
              <w:marTop w:val="0"/>
              <w:marBottom w:val="450"/>
              <w:divBdr>
                <w:top w:val="none" w:sz="0" w:space="0" w:color="auto"/>
                <w:left w:val="none" w:sz="0" w:space="0" w:color="auto"/>
                <w:bottom w:val="none" w:sz="0" w:space="0" w:color="auto"/>
                <w:right w:val="none" w:sz="0" w:space="0" w:color="auto"/>
              </w:divBdr>
              <w:divsChild>
                <w:div w:id="19010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96903">
      <w:bodyDiv w:val="1"/>
      <w:marLeft w:val="0"/>
      <w:marRight w:val="0"/>
      <w:marTop w:val="0"/>
      <w:marBottom w:val="0"/>
      <w:divBdr>
        <w:top w:val="none" w:sz="0" w:space="0" w:color="auto"/>
        <w:left w:val="none" w:sz="0" w:space="0" w:color="auto"/>
        <w:bottom w:val="none" w:sz="0" w:space="0" w:color="auto"/>
        <w:right w:val="none" w:sz="0" w:space="0" w:color="auto"/>
      </w:divBdr>
    </w:div>
    <w:div w:id="1986473090">
      <w:bodyDiv w:val="1"/>
      <w:marLeft w:val="0"/>
      <w:marRight w:val="0"/>
      <w:marTop w:val="0"/>
      <w:marBottom w:val="0"/>
      <w:divBdr>
        <w:top w:val="none" w:sz="0" w:space="0" w:color="auto"/>
        <w:left w:val="none" w:sz="0" w:space="0" w:color="auto"/>
        <w:bottom w:val="none" w:sz="0" w:space="0" w:color="auto"/>
        <w:right w:val="none" w:sz="0" w:space="0" w:color="auto"/>
      </w:divBdr>
      <w:divsChild>
        <w:div w:id="1993484252">
          <w:marLeft w:val="0"/>
          <w:marRight w:val="0"/>
          <w:marTop w:val="180"/>
          <w:marBottom w:val="0"/>
          <w:divBdr>
            <w:top w:val="none" w:sz="0" w:space="0" w:color="auto"/>
            <w:left w:val="none" w:sz="0" w:space="0" w:color="auto"/>
            <w:bottom w:val="none" w:sz="0" w:space="0" w:color="auto"/>
            <w:right w:val="none" w:sz="0" w:space="0" w:color="auto"/>
          </w:divBdr>
          <w:divsChild>
            <w:div w:id="387728986">
              <w:marLeft w:val="0"/>
              <w:marRight w:val="0"/>
              <w:marTop w:val="0"/>
              <w:marBottom w:val="0"/>
              <w:divBdr>
                <w:top w:val="none" w:sz="0" w:space="0" w:color="auto"/>
                <w:left w:val="none" w:sz="0" w:space="0" w:color="auto"/>
                <w:bottom w:val="none" w:sz="0" w:space="0" w:color="auto"/>
                <w:right w:val="none" w:sz="0" w:space="0" w:color="auto"/>
              </w:divBdr>
            </w:div>
            <w:div w:id="432213543">
              <w:marLeft w:val="225"/>
              <w:marRight w:val="0"/>
              <w:marTop w:val="120"/>
              <w:marBottom w:val="0"/>
              <w:divBdr>
                <w:top w:val="none" w:sz="0" w:space="0" w:color="auto"/>
                <w:left w:val="none" w:sz="0" w:space="0" w:color="auto"/>
                <w:bottom w:val="none" w:sz="0" w:space="0" w:color="auto"/>
                <w:right w:val="none" w:sz="0" w:space="0" w:color="auto"/>
              </w:divBdr>
              <w:divsChild>
                <w:div w:id="299114239">
                  <w:marLeft w:val="0"/>
                  <w:marRight w:val="0"/>
                  <w:marTop w:val="0"/>
                  <w:marBottom w:val="0"/>
                  <w:divBdr>
                    <w:top w:val="none" w:sz="0" w:space="0" w:color="auto"/>
                    <w:left w:val="none" w:sz="0" w:space="0" w:color="auto"/>
                    <w:bottom w:val="none" w:sz="0" w:space="0" w:color="auto"/>
                    <w:right w:val="none" w:sz="0" w:space="0" w:color="auto"/>
                  </w:divBdr>
                </w:div>
                <w:div w:id="8876908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67055775">
          <w:marLeft w:val="0"/>
          <w:marRight w:val="0"/>
          <w:marTop w:val="0"/>
          <w:marBottom w:val="0"/>
          <w:divBdr>
            <w:top w:val="none" w:sz="0" w:space="0" w:color="auto"/>
            <w:left w:val="none" w:sz="0" w:space="0" w:color="auto"/>
            <w:bottom w:val="none" w:sz="0" w:space="0" w:color="auto"/>
            <w:right w:val="none" w:sz="0" w:space="0" w:color="auto"/>
          </w:divBdr>
          <w:divsChild>
            <w:div w:id="700517143">
              <w:marLeft w:val="75"/>
              <w:marRight w:val="75"/>
              <w:marTop w:val="0"/>
              <w:marBottom w:val="45"/>
              <w:divBdr>
                <w:top w:val="single" w:sz="6" w:space="0" w:color="89B14D"/>
                <w:left w:val="single" w:sz="6" w:space="0" w:color="89B14D"/>
                <w:bottom w:val="single" w:sz="6" w:space="0" w:color="89B14D"/>
                <w:right w:val="single" w:sz="6" w:space="0" w:color="89B14D"/>
              </w:divBdr>
            </w:div>
            <w:div w:id="2016639926">
              <w:marLeft w:val="75"/>
              <w:marRight w:val="75"/>
              <w:marTop w:val="0"/>
              <w:marBottom w:val="45"/>
              <w:divBdr>
                <w:top w:val="single" w:sz="6" w:space="0" w:color="89B14D"/>
                <w:left w:val="single" w:sz="6" w:space="0" w:color="89B14D"/>
                <w:bottom w:val="single" w:sz="6" w:space="0" w:color="89B14D"/>
                <w:right w:val="single" w:sz="6" w:space="0" w:color="89B14D"/>
              </w:divBdr>
            </w:div>
            <w:div w:id="793134006">
              <w:marLeft w:val="75"/>
              <w:marRight w:val="75"/>
              <w:marTop w:val="0"/>
              <w:marBottom w:val="45"/>
              <w:divBdr>
                <w:top w:val="single" w:sz="6" w:space="0" w:color="89B14D"/>
                <w:left w:val="single" w:sz="6" w:space="0" w:color="89B14D"/>
                <w:bottom w:val="single" w:sz="6" w:space="0" w:color="89B14D"/>
                <w:right w:val="single" w:sz="6" w:space="0" w:color="89B14D"/>
              </w:divBdr>
            </w:div>
            <w:div w:id="1214077580">
              <w:marLeft w:val="75"/>
              <w:marRight w:val="75"/>
              <w:marTop w:val="0"/>
              <w:marBottom w:val="45"/>
              <w:divBdr>
                <w:top w:val="single" w:sz="6" w:space="0" w:color="89B14D"/>
                <w:left w:val="single" w:sz="6" w:space="0" w:color="89B14D"/>
                <w:bottom w:val="single" w:sz="6" w:space="0" w:color="89B14D"/>
                <w:right w:val="single" w:sz="6" w:space="0" w:color="89B14D"/>
              </w:divBdr>
            </w:div>
            <w:div w:id="1190072589">
              <w:marLeft w:val="75"/>
              <w:marRight w:val="75"/>
              <w:marTop w:val="0"/>
              <w:marBottom w:val="45"/>
              <w:divBdr>
                <w:top w:val="single" w:sz="6" w:space="0" w:color="89B14D"/>
                <w:left w:val="single" w:sz="6" w:space="0" w:color="89B14D"/>
                <w:bottom w:val="single" w:sz="6" w:space="0" w:color="89B14D"/>
                <w:right w:val="single" w:sz="6" w:space="0" w:color="89B14D"/>
              </w:divBdr>
            </w:div>
          </w:divsChild>
        </w:div>
        <w:div w:id="985550790">
          <w:marLeft w:val="0"/>
          <w:marRight w:val="-5700"/>
          <w:marTop w:val="0"/>
          <w:marBottom w:val="0"/>
          <w:divBdr>
            <w:top w:val="none" w:sz="0" w:space="0" w:color="auto"/>
            <w:left w:val="none" w:sz="0" w:space="0" w:color="auto"/>
            <w:bottom w:val="none" w:sz="0" w:space="0" w:color="auto"/>
            <w:right w:val="none" w:sz="0" w:space="0" w:color="auto"/>
          </w:divBdr>
          <w:divsChild>
            <w:div w:id="905070752">
              <w:marLeft w:val="0"/>
              <w:marRight w:val="5700"/>
              <w:marTop w:val="0"/>
              <w:marBottom w:val="0"/>
              <w:divBdr>
                <w:top w:val="none" w:sz="0" w:space="0" w:color="auto"/>
                <w:left w:val="none" w:sz="0" w:space="0" w:color="auto"/>
                <w:bottom w:val="none" w:sz="0" w:space="0" w:color="auto"/>
                <w:right w:val="none" w:sz="0" w:space="0" w:color="auto"/>
              </w:divBdr>
              <w:divsChild>
                <w:div w:id="256526953">
                  <w:marLeft w:val="0"/>
                  <w:marRight w:val="0"/>
                  <w:marTop w:val="0"/>
                  <w:marBottom w:val="0"/>
                  <w:divBdr>
                    <w:top w:val="none" w:sz="0" w:space="0" w:color="auto"/>
                    <w:left w:val="none" w:sz="0" w:space="0" w:color="auto"/>
                    <w:bottom w:val="none" w:sz="0" w:space="0" w:color="auto"/>
                    <w:right w:val="none" w:sz="0" w:space="0" w:color="auto"/>
                  </w:divBdr>
                  <w:divsChild>
                    <w:div w:id="90858760">
                      <w:marLeft w:val="0"/>
                      <w:marRight w:val="0"/>
                      <w:marTop w:val="0"/>
                      <w:marBottom w:val="0"/>
                      <w:divBdr>
                        <w:top w:val="none" w:sz="0" w:space="0" w:color="auto"/>
                        <w:left w:val="none" w:sz="0" w:space="0" w:color="auto"/>
                        <w:bottom w:val="none" w:sz="0" w:space="0" w:color="auto"/>
                        <w:right w:val="none" w:sz="0" w:space="0" w:color="auto"/>
                      </w:divBdr>
                      <w:divsChild>
                        <w:div w:id="1293705109">
                          <w:marLeft w:val="-1200"/>
                          <w:marRight w:val="0"/>
                          <w:marTop w:val="0"/>
                          <w:marBottom w:val="0"/>
                          <w:divBdr>
                            <w:top w:val="none" w:sz="0" w:space="0" w:color="auto"/>
                            <w:left w:val="none" w:sz="0" w:space="0" w:color="auto"/>
                            <w:bottom w:val="none" w:sz="0" w:space="0" w:color="auto"/>
                            <w:right w:val="none" w:sz="0" w:space="0" w:color="auto"/>
                          </w:divBdr>
                          <w:divsChild>
                            <w:div w:id="610548455">
                              <w:marLeft w:val="0"/>
                              <w:marRight w:val="0"/>
                              <w:marTop w:val="0"/>
                              <w:marBottom w:val="0"/>
                              <w:divBdr>
                                <w:top w:val="none" w:sz="0" w:space="0" w:color="auto"/>
                                <w:left w:val="none" w:sz="0" w:space="0" w:color="auto"/>
                                <w:bottom w:val="none" w:sz="0" w:space="0" w:color="auto"/>
                                <w:right w:val="none" w:sz="0" w:space="0" w:color="auto"/>
                              </w:divBdr>
                              <w:divsChild>
                                <w:div w:id="507529105">
                                  <w:marLeft w:val="0"/>
                                  <w:marRight w:val="0"/>
                                  <w:marTop w:val="0"/>
                                  <w:marBottom w:val="0"/>
                                  <w:divBdr>
                                    <w:top w:val="none" w:sz="0" w:space="0" w:color="auto"/>
                                    <w:left w:val="none" w:sz="0" w:space="0" w:color="auto"/>
                                    <w:bottom w:val="none" w:sz="0" w:space="0" w:color="auto"/>
                                    <w:right w:val="none" w:sz="0" w:space="0" w:color="auto"/>
                                  </w:divBdr>
                                  <w:divsChild>
                                    <w:div w:id="781193251">
                                      <w:marLeft w:val="0"/>
                                      <w:marRight w:val="0"/>
                                      <w:marTop w:val="0"/>
                                      <w:marBottom w:val="0"/>
                                      <w:divBdr>
                                        <w:top w:val="none" w:sz="0" w:space="0" w:color="auto"/>
                                        <w:left w:val="none" w:sz="0" w:space="0" w:color="auto"/>
                                        <w:bottom w:val="none" w:sz="0" w:space="0" w:color="auto"/>
                                        <w:right w:val="none" w:sz="0" w:space="0" w:color="auto"/>
                                      </w:divBdr>
                                      <w:divsChild>
                                        <w:div w:id="683753511">
                                          <w:marLeft w:val="0"/>
                                          <w:marRight w:val="0"/>
                                          <w:marTop w:val="0"/>
                                          <w:marBottom w:val="0"/>
                                          <w:divBdr>
                                            <w:top w:val="none" w:sz="0" w:space="0" w:color="auto"/>
                                            <w:left w:val="none" w:sz="0" w:space="0" w:color="auto"/>
                                            <w:bottom w:val="none" w:sz="0" w:space="0" w:color="auto"/>
                                            <w:right w:val="none" w:sz="0" w:space="0" w:color="auto"/>
                                          </w:divBdr>
                                          <w:divsChild>
                                            <w:div w:id="1525905207">
                                              <w:marLeft w:val="0"/>
                                              <w:marRight w:val="0"/>
                                              <w:marTop w:val="0"/>
                                              <w:marBottom w:val="0"/>
                                              <w:divBdr>
                                                <w:top w:val="none" w:sz="0" w:space="0" w:color="auto"/>
                                                <w:left w:val="none" w:sz="0" w:space="0" w:color="auto"/>
                                                <w:bottom w:val="none" w:sz="0" w:space="0" w:color="auto"/>
                                                <w:right w:val="none" w:sz="0" w:space="0" w:color="auto"/>
                                              </w:divBdr>
                                              <w:divsChild>
                                                <w:div w:id="13073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0746737">
      <w:bodyDiv w:val="1"/>
      <w:marLeft w:val="0"/>
      <w:marRight w:val="0"/>
      <w:marTop w:val="0"/>
      <w:marBottom w:val="0"/>
      <w:divBdr>
        <w:top w:val="none" w:sz="0" w:space="0" w:color="auto"/>
        <w:left w:val="none" w:sz="0" w:space="0" w:color="auto"/>
        <w:bottom w:val="none" w:sz="0" w:space="0" w:color="auto"/>
        <w:right w:val="none" w:sz="0" w:space="0" w:color="auto"/>
      </w:divBdr>
    </w:div>
    <w:div w:id="1995255849">
      <w:bodyDiv w:val="1"/>
      <w:marLeft w:val="0"/>
      <w:marRight w:val="0"/>
      <w:marTop w:val="0"/>
      <w:marBottom w:val="0"/>
      <w:divBdr>
        <w:top w:val="none" w:sz="0" w:space="0" w:color="auto"/>
        <w:left w:val="none" w:sz="0" w:space="0" w:color="auto"/>
        <w:bottom w:val="none" w:sz="0" w:space="0" w:color="auto"/>
        <w:right w:val="none" w:sz="0" w:space="0" w:color="auto"/>
      </w:divBdr>
    </w:div>
    <w:div w:id="2001688461">
      <w:bodyDiv w:val="1"/>
      <w:marLeft w:val="0"/>
      <w:marRight w:val="0"/>
      <w:marTop w:val="0"/>
      <w:marBottom w:val="0"/>
      <w:divBdr>
        <w:top w:val="none" w:sz="0" w:space="0" w:color="auto"/>
        <w:left w:val="none" w:sz="0" w:space="0" w:color="auto"/>
        <w:bottom w:val="none" w:sz="0" w:space="0" w:color="auto"/>
        <w:right w:val="none" w:sz="0" w:space="0" w:color="auto"/>
      </w:divBdr>
      <w:divsChild>
        <w:div w:id="617419479">
          <w:marLeft w:val="0"/>
          <w:marRight w:val="0"/>
          <w:marTop w:val="0"/>
          <w:marBottom w:val="0"/>
          <w:divBdr>
            <w:top w:val="none" w:sz="0" w:space="0" w:color="auto"/>
            <w:left w:val="none" w:sz="0" w:space="0" w:color="auto"/>
            <w:bottom w:val="none" w:sz="0" w:space="0" w:color="auto"/>
            <w:right w:val="none" w:sz="0" w:space="0" w:color="auto"/>
          </w:divBdr>
          <w:divsChild>
            <w:div w:id="325521790">
              <w:marLeft w:val="0"/>
              <w:marRight w:val="0"/>
              <w:marTop w:val="0"/>
              <w:marBottom w:val="0"/>
              <w:divBdr>
                <w:top w:val="none" w:sz="0" w:space="0" w:color="auto"/>
                <w:left w:val="none" w:sz="0" w:space="0" w:color="auto"/>
                <w:bottom w:val="none" w:sz="0" w:space="0" w:color="auto"/>
                <w:right w:val="none" w:sz="0" w:space="0" w:color="auto"/>
              </w:divBdr>
            </w:div>
          </w:divsChild>
        </w:div>
        <w:div w:id="1574656219">
          <w:marLeft w:val="0"/>
          <w:marRight w:val="0"/>
          <w:marTop w:val="0"/>
          <w:marBottom w:val="0"/>
          <w:divBdr>
            <w:top w:val="none" w:sz="0" w:space="0" w:color="auto"/>
            <w:left w:val="none" w:sz="0" w:space="0" w:color="auto"/>
            <w:bottom w:val="none" w:sz="0" w:space="0" w:color="auto"/>
            <w:right w:val="none" w:sz="0" w:space="0" w:color="auto"/>
          </w:divBdr>
          <w:divsChild>
            <w:div w:id="799804803">
              <w:marLeft w:val="0"/>
              <w:marRight w:val="0"/>
              <w:marTop w:val="0"/>
              <w:marBottom w:val="450"/>
              <w:divBdr>
                <w:top w:val="none" w:sz="0" w:space="0" w:color="auto"/>
                <w:left w:val="none" w:sz="0" w:space="0" w:color="auto"/>
                <w:bottom w:val="none" w:sz="0" w:space="0" w:color="auto"/>
                <w:right w:val="none" w:sz="0" w:space="0" w:color="auto"/>
              </w:divBdr>
              <w:divsChild>
                <w:div w:id="15107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47020">
      <w:bodyDiv w:val="1"/>
      <w:marLeft w:val="0"/>
      <w:marRight w:val="0"/>
      <w:marTop w:val="0"/>
      <w:marBottom w:val="0"/>
      <w:divBdr>
        <w:top w:val="none" w:sz="0" w:space="0" w:color="auto"/>
        <w:left w:val="none" w:sz="0" w:space="0" w:color="auto"/>
        <w:bottom w:val="none" w:sz="0" w:space="0" w:color="auto"/>
        <w:right w:val="none" w:sz="0" w:space="0" w:color="auto"/>
      </w:divBdr>
      <w:divsChild>
        <w:div w:id="1278175330">
          <w:marLeft w:val="3000"/>
          <w:marRight w:val="0"/>
          <w:marTop w:val="0"/>
          <w:marBottom w:val="0"/>
          <w:divBdr>
            <w:top w:val="none" w:sz="0" w:space="0" w:color="auto"/>
            <w:left w:val="none" w:sz="0" w:space="0" w:color="auto"/>
            <w:bottom w:val="none" w:sz="0" w:space="0" w:color="auto"/>
            <w:right w:val="none" w:sz="0" w:space="0" w:color="auto"/>
          </w:divBdr>
          <w:divsChild>
            <w:div w:id="983390113">
              <w:marLeft w:val="0"/>
              <w:marRight w:val="0"/>
              <w:marTop w:val="0"/>
              <w:marBottom w:val="150"/>
              <w:divBdr>
                <w:top w:val="none" w:sz="0" w:space="0" w:color="auto"/>
                <w:left w:val="none" w:sz="0" w:space="0" w:color="auto"/>
                <w:bottom w:val="none" w:sz="0" w:space="0" w:color="auto"/>
                <w:right w:val="none" w:sz="0" w:space="0" w:color="auto"/>
              </w:divBdr>
            </w:div>
          </w:divsChild>
        </w:div>
        <w:div w:id="128672901">
          <w:marLeft w:val="0"/>
          <w:marRight w:val="0"/>
          <w:marTop w:val="0"/>
          <w:marBottom w:val="0"/>
          <w:divBdr>
            <w:top w:val="none" w:sz="0" w:space="0" w:color="auto"/>
            <w:left w:val="none" w:sz="0" w:space="0" w:color="auto"/>
            <w:bottom w:val="none" w:sz="0" w:space="0" w:color="auto"/>
            <w:right w:val="none" w:sz="0" w:space="0" w:color="auto"/>
          </w:divBdr>
          <w:divsChild>
            <w:div w:id="1198932560">
              <w:marLeft w:val="0"/>
              <w:marRight w:val="0"/>
              <w:marTop w:val="0"/>
              <w:marBottom w:val="0"/>
              <w:divBdr>
                <w:top w:val="none" w:sz="0" w:space="0" w:color="auto"/>
                <w:left w:val="none" w:sz="0" w:space="0" w:color="auto"/>
                <w:bottom w:val="none" w:sz="0" w:space="0" w:color="auto"/>
                <w:right w:val="none" w:sz="0" w:space="0" w:color="auto"/>
              </w:divBdr>
              <w:divsChild>
                <w:div w:id="113404023">
                  <w:marLeft w:val="0"/>
                  <w:marRight w:val="0"/>
                  <w:marTop w:val="0"/>
                  <w:marBottom w:val="0"/>
                  <w:divBdr>
                    <w:top w:val="none" w:sz="0" w:space="0" w:color="auto"/>
                    <w:left w:val="none" w:sz="0" w:space="0" w:color="auto"/>
                    <w:bottom w:val="none" w:sz="0" w:space="0" w:color="auto"/>
                    <w:right w:val="none" w:sz="0" w:space="0" w:color="auto"/>
                  </w:divBdr>
                  <w:divsChild>
                    <w:div w:id="235826556">
                      <w:marLeft w:val="450"/>
                      <w:marRight w:val="0"/>
                      <w:marTop w:val="450"/>
                      <w:marBottom w:val="450"/>
                      <w:divBdr>
                        <w:top w:val="none" w:sz="0" w:space="0" w:color="auto"/>
                        <w:left w:val="none" w:sz="0" w:space="0" w:color="auto"/>
                        <w:bottom w:val="none" w:sz="0" w:space="0" w:color="auto"/>
                        <w:right w:val="none" w:sz="0" w:space="0" w:color="auto"/>
                      </w:divBdr>
                    </w:div>
                    <w:div w:id="164076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052009">
      <w:bodyDiv w:val="1"/>
      <w:marLeft w:val="0"/>
      <w:marRight w:val="0"/>
      <w:marTop w:val="0"/>
      <w:marBottom w:val="0"/>
      <w:divBdr>
        <w:top w:val="none" w:sz="0" w:space="0" w:color="auto"/>
        <w:left w:val="none" w:sz="0" w:space="0" w:color="auto"/>
        <w:bottom w:val="none" w:sz="0" w:space="0" w:color="auto"/>
        <w:right w:val="none" w:sz="0" w:space="0" w:color="auto"/>
      </w:divBdr>
    </w:div>
    <w:div w:id="2009945796">
      <w:bodyDiv w:val="1"/>
      <w:marLeft w:val="0"/>
      <w:marRight w:val="0"/>
      <w:marTop w:val="0"/>
      <w:marBottom w:val="0"/>
      <w:divBdr>
        <w:top w:val="none" w:sz="0" w:space="0" w:color="auto"/>
        <w:left w:val="none" w:sz="0" w:space="0" w:color="auto"/>
        <w:bottom w:val="none" w:sz="0" w:space="0" w:color="auto"/>
        <w:right w:val="none" w:sz="0" w:space="0" w:color="auto"/>
      </w:divBdr>
    </w:div>
    <w:div w:id="2038117494">
      <w:bodyDiv w:val="1"/>
      <w:marLeft w:val="0"/>
      <w:marRight w:val="0"/>
      <w:marTop w:val="0"/>
      <w:marBottom w:val="0"/>
      <w:divBdr>
        <w:top w:val="none" w:sz="0" w:space="0" w:color="auto"/>
        <w:left w:val="none" w:sz="0" w:space="0" w:color="auto"/>
        <w:bottom w:val="none" w:sz="0" w:space="0" w:color="auto"/>
        <w:right w:val="none" w:sz="0" w:space="0" w:color="auto"/>
      </w:divBdr>
    </w:div>
    <w:div w:id="2052030129">
      <w:bodyDiv w:val="1"/>
      <w:marLeft w:val="0"/>
      <w:marRight w:val="0"/>
      <w:marTop w:val="0"/>
      <w:marBottom w:val="0"/>
      <w:divBdr>
        <w:top w:val="none" w:sz="0" w:space="0" w:color="auto"/>
        <w:left w:val="none" w:sz="0" w:space="0" w:color="auto"/>
        <w:bottom w:val="none" w:sz="0" w:space="0" w:color="auto"/>
        <w:right w:val="none" w:sz="0" w:space="0" w:color="auto"/>
      </w:divBdr>
    </w:div>
    <w:div w:id="2054848240">
      <w:bodyDiv w:val="1"/>
      <w:marLeft w:val="0"/>
      <w:marRight w:val="0"/>
      <w:marTop w:val="0"/>
      <w:marBottom w:val="0"/>
      <w:divBdr>
        <w:top w:val="none" w:sz="0" w:space="0" w:color="auto"/>
        <w:left w:val="none" w:sz="0" w:space="0" w:color="auto"/>
        <w:bottom w:val="none" w:sz="0" w:space="0" w:color="auto"/>
        <w:right w:val="none" w:sz="0" w:space="0" w:color="auto"/>
      </w:divBdr>
      <w:divsChild>
        <w:div w:id="580915737">
          <w:marLeft w:val="0"/>
          <w:marRight w:val="0"/>
          <w:marTop w:val="0"/>
          <w:marBottom w:val="0"/>
          <w:divBdr>
            <w:top w:val="none" w:sz="0" w:space="0" w:color="auto"/>
            <w:left w:val="none" w:sz="0" w:space="0" w:color="auto"/>
            <w:bottom w:val="none" w:sz="0" w:space="0" w:color="auto"/>
            <w:right w:val="none" w:sz="0" w:space="0" w:color="auto"/>
          </w:divBdr>
          <w:divsChild>
            <w:div w:id="1861429575">
              <w:marLeft w:val="0"/>
              <w:marRight w:val="0"/>
              <w:marTop w:val="0"/>
              <w:marBottom w:val="0"/>
              <w:divBdr>
                <w:top w:val="none" w:sz="0" w:space="0" w:color="auto"/>
                <w:left w:val="none" w:sz="0" w:space="0" w:color="auto"/>
                <w:bottom w:val="none" w:sz="0" w:space="0" w:color="auto"/>
                <w:right w:val="none" w:sz="0" w:space="0" w:color="auto"/>
              </w:divBdr>
            </w:div>
          </w:divsChild>
        </w:div>
        <w:div w:id="1708482194">
          <w:marLeft w:val="0"/>
          <w:marRight w:val="0"/>
          <w:marTop w:val="0"/>
          <w:marBottom w:val="0"/>
          <w:divBdr>
            <w:top w:val="none" w:sz="0" w:space="0" w:color="auto"/>
            <w:left w:val="none" w:sz="0" w:space="0" w:color="auto"/>
            <w:bottom w:val="none" w:sz="0" w:space="0" w:color="auto"/>
            <w:right w:val="none" w:sz="0" w:space="0" w:color="auto"/>
          </w:divBdr>
          <w:divsChild>
            <w:div w:id="811484841">
              <w:marLeft w:val="0"/>
              <w:marRight w:val="0"/>
              <w:marTop w:val="0"/>
              <w:marBottom w:val="450"/>
              <w:divBdr>
                <w:top w:val="none" w:sz="0" w:space="0" w:color="auto"/>
                <w:left w:val="none" w:sz="0" w:space="0" w:color="auto"/>
                <w:bottom w:val="none" w:sz="0" w:space="0" w:color="auto"/>
                <w:right w:val="none" w:sz="0" w:space="0" w:color="auto"/>
              </w:divBdr>
              <w:divsChild>
                <w:div w:id="13917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31741">
          <w:marLeft w:val="0"/>
          <w:marRight w:val="0"/>
          <w:marTop w:val="0"/>
          <w:marBottom w:val="0"/>
          <w:divBdr>
            <w:top w:val="none" w:sz="0" w:space="0" w:color="auto"/>
            <w:left w:val="none" w:sz="0" w:space="0" w:color="auto"/>
            <w:bottom w:val="none" w:sz="0" w:space="0" w:color="auto"/>
            <w:right w:val="none" w:sz="0" w:space="0" w:color="auto"/>
          </w:divBdr>
          <w:divsChild>
            <w:div w:id="916285939">
              <w:marLeft w:val="0"/>
              <w:marRight w:val="0"/>
              <w:marTop w:val="0"/>
              <w:marBottom w:val="0"/>
              <w:divBdr>
                <w:top w:val="none" w:sz="0" w:space="0" w:color="auto"/>
                <w:left w:val="none" w:sz="0" w:space="0" w:color="auto"/>
                <w:bottom w:val="none" w:sz="0" w:space="0" w:color="auto"/>
                <w:right w:val="none" w:sz="0" w:space="0" w:color="auto"/>
              </w:divBdr>
            </w:div>
          </w:divsChild>
        </w:div>
        <w:div w:id="1333336843">
          <w:marLeft w:val="0"/>
          <w:marRight w:val="0"/>
          <w:marTop w:val="0"/>
          <w:marBottom w:val="0"/>
          <w:divBdr>
            <w:top w:val="none" w:sz="0" w:space="0" w:color="auto"/>
            <w:left w:val="none" w:sz="0" w:space="0" w:color="auto"/>
            <w:bottom w:val="none" w:sz="0" w:space="0" w:color="auto"/>
            <w:right w:val="none" w:sz="0" w:space="0" w:color="auto"/>
          </w:divBdr>
          <w:divsChild>
            <w:div w:id="2038694851">
              <w:marLeft w:val="0"/>
              <w:marRight w:val="0"/>
              <w:marTop w:val="0"/>
              <w:marBottom w:val="450"/>
              <w:divBdr>
                <w:top w:val="none" w:sz="0" w:space="0" w:color="auto"/>
                <w:left w:val="none" w:sz="0" w:space="0" w:color="auto"/>
                <w:bottom w:val="none" w:sz="0" w:space="0" w:color="auto"/>
                <w:right w:val="none" w:sz="0" w:space="0" w:color="auto"/>
              </w:divBdr>
              <w:divsChild>
                <w:div w:id="6739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93385">
      <w:bodyDiv w:val="1"/>
      <w:marLeft w:val="0"/>
      <w:marRight w:val="0"/>
      <w:marTop w:val="0"/>
      <w:marBottom w:val="0"/>
      <w:divBdr>
        <w:top w:val="none" w:sz="0" w:space="0" w:color="auto"/>
        <w:left w:val="none" w:sz="0" w:space="0" w:color="auto"/>
        <w:bottom w:val="none" w:sz="0" w:space="0" w:color="auto"/>
        <w:right w:val="none" w:sz="0" w:space="0" w:color="auto"/>
      </w:divBdr>
      <w:divsChild>
        <w:div w:id="1004236693">
          <w:marLeft w:val="0"/>
          <w:marRight w:val="0"/>
          <w:marTop w:val="180"/>
          <w:marBottom w:val="0"/>
          <w:divBdr>
            <w:top w:val="none" w:sz="0" w:space="0" w:color="auto"/>
            <w:left w:val="none" w:sz="0" w:space="0" w:color="auto"/>
            <w:bottom w:val="none" w:sz="0" w:space="0" w:color="auto"/>
            <w:right w:val="none" w:sz="0" w:space="0" w:color="auto"/>
          </w:divBdr>
          <w:divsChild>
            <w:div w:id="2073232644">
              <w:marLeft w:val="0"/>
              <w:marRight w:val="0"/>
              <w:marTop w:val="75"/>
              <w:marBottom w:val="0"/>
              <w:divBdr>
                <w:top w:val="none" w:sz="0" w:space="0" w:color="auto"/>
                <w:left w:val="none" w:sz="0" w:space="0" w:color="auto"/>
                <w:bottom w:val="none" w:sz="0" w:space="0" w:color="auto"/>
                <w:right w:val="none" w:sz="0" w:space="0" w:color="auto"/>
              </w:divBdr>
            </w:div>
            <w:div w:id="1728143525">
              <w:marLeft w:val="225"/>
              <w:marRight w:val="0"/>
              <w:marTop w:val="120"/>
              <w:marBottom w:val="0"/>
              <w:divBdr>
                <w:top w:val="none" w:sz="0" w:space="0" w:color="auto"/>
                <w:left w:val="none" w:sz="0" w:space="0" w:color="auto"/>
                <w:bottom w:val="none" w:sz="0" w:space="0" w:color="auto"/>
                <w:right w:val="none" w:sz="0" w:space="0" w:color="auto"/>
              </w:divBdr>
              <w:divsChild>
                <w:div w:id="2048753316">
                  <w:marLeft w:val="0"/>
                  <w:marRight w:val="0"/>
                  <w:marTop w:val="0"/>
                  <w:marBottom w:val="0"/>
                  <w:divBdr>
                    <w:top w:val="none" w:sz="0" w:space="0" w:color="auto"/>
                    <w:left w:val="none" w:sz="0" w:space="0" w:color="auto"/>
                    <w:bottom w:val="none" w:sz="0" w:space="0" w:color="auto"/>
                    <w:right w:val="none" w:sz="0" w:space="0" w:color="auto"/>
                  </w:divBdr>
                </w:div>
                <w:div w:id="1333029961">
                  <w:marLeft w:val="0"/>
                  <w:marRight w:val="0"/>
                  <w:marTop w:val="105"/>
                  <w:marBottom w:val="105"/>
                  <w:divBdr>
                    <w:top w:val="none" w:sz="0" w:space="0" w:color="auto"/>
                    <w:left w:val="none" w:sz="0" w:space="0" w:color="auto"/>
                    <w:bottom w:val="none" w:sz="0" w:space="0" w:color="auto"/>
                    <w:right w:val="none" w:sz="0" w:space="0" w:color="auto"/>
                  </w:divBdr>
                  <w:divsChild>
                    <w:div w:id="1987736057">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266232090">
          <w:marLeft w:val="0"/>
          <w:marRight w:val="0"/>
          <w:marTop w:val="375"/>
          <w:marBottom w:val="375"/>
          <w:divBdr>
            <w:top w:val="none" w:sz="0" w:space="0" w:color="auto"/>
            <w:left w:val="none" w:sz="0" w:space="0" w:color="auto"/>
            <w:bottom w:val="none" w:sz="0" w:space="0" w:color="auto"/>
            <w:right w:val="none" w:sz="0" w:space="0" w:color="auto"/>
          </w:divBdr>
          <w:divsChild>
            <w:div w:id="1506551185">
              <w:marLeft w:val="0"/>
              <w:marRight w:val="0"/>
              <w:marTop w:val="0"/>
              <w:marBottom w:val="0"/>
              <w:divBdr>
                <w:top w:val="none" w:sz="0" w:space="0" w:color="auto"/>
                <w:left w:val="none" w:sz="0" w:space="0" w:color="auto"/>
                <w:bottom w:val="none" w:sz="0" w:space="0" w:color="auto"/>
                <w:right w:val="none" w:sz="0" w:space="0" w:color="auto"/>
              </w:divBdr>
            </w:div>
          </w:divsChild>
        </w:div>
        <w:div w:id="711686641">
          <w:marLeft w:val="0"/>
          <w:marRight w:val="0"/>
          <w:marTop w:val="0"/>
          <w:marBottom w:val="150"/>
          <w:divBdr>
            <w:top w:val="none" w:sz="0" w:space="0" w:color="auto"/>
            <w:left w:val="none" w:sz="0" w:space="0" w:color="auto"/>
            <w:bottom w:val="none" w:sz="0" w:space="0" w:color="auto"/>
            <w:right w:val="none" w:sz="0" w:space="0" w:color="auto"/>
          </w:divBdr>
        </w:div>
        <w:div w:id="1184903244">
          <w:marLeft w:val="0"/>
          <w:marRight w:val="-5700"/>
          <w:marTop w:val="0"/>
          <w:marBottom w:val="0"/>
          <w:divBdr>
            <w:top w:val="none" w:sz="0" w:space="0" w:color="auto"/>
            <w:left w:val="none" w:sz="0" w:space="0" w:color="auto"/>
            <w:bottom w:val="none" w:sz="0" w:space="0" w:color="auto"/>
            <w:right w:val="none" w:sz="0" w:space="0" w:color="auto"/>
          </w:divBdr>
          <w:divsChild>
            <w:div w:id="852375848">
              <w:marLeft w:val="0"/>
              <w:marRight w:val="5700"/>
              <w:marTop w:val="0"/>
              <w:marBottom w:val="0"/>
              <w:divBdr>
                <w:top w:val="none" w:sz="0" w:space="0" w:color="auto"/>
                <w:left w:val="none" w:sz="0" w:space="0" w:color="auto"/>
                <w:bottom w:val="none" w:sz="0" w:space="0" w:color="auto"/>
                <w:right w:val="none" w:sz="0" w:space="0" w:color="auto"/>
              </w:divBdr>
              <w:divsChild>
                <w:div w:id="60566205">
                  <w:marLeft w:val="0"/>
                  <w:marRight w:val="0"/>
                  <w:marTop w:val="0"/>
                  <w:marBottom w:val="0"/>
                  <w:divBdr>
                    <w:top w:val="none" w:sz="0" w:space="0" w:color="auto"/>
                    <w:left w:val="none" w:sz="0" w:space="0" w:color="auto"/>
                    <w:bottom w:val="none" w:sz="0" w:space="0" w:color="auto"/>
                    <w:right w:val="none" w:sz="0" w:space="0" w:color="auto"/>
                  </w:divBdr>
                  <w:divsChild>
                    <w:div w:id="1012025783">
                      <w:marLeft w:val="0"/>
                      <w:marRight w:val="0"/>
                      <w:marTop w:val="0"/>
                      <w:marBottom w:val="0"/>
                      <w:divBdr>
                        <w:top w:val="none" w:sz="0" w:space="0" w:color="auto"/>
                        <w:left w:val="none" w:sz="0" w:space="0" w:color="auto"/>
                        <w:bottom w:val="none" w:sz="0" w:space="0" w:color="auto"/>
                        <w:right w:val="none" w:sz="0" w:space="0" w:color="auto"/>
                      </w:divBdr>
                      <w:divsChild>
                        <w:div w:id="245574067">
                          <w:marLeft w:val="0"/>
                          <w:marRight w:val="0"/>
                          <w:marTop w:val="0"/>
                          <w:marBottom w:val="0"/>
                          <w:divBdr>
                            <w:top w:val="none" w:sz="0" w:space="0" w:color="auto"/>
                            <w:left w:val="none" w:sz="0" w:space="0" w:color="auto"/>
                            <w:bottom w:val="none" w:sz="0" w:space="0" w:color="auto"/>
                            <w:right w:val="none" w:sz="0" w:space="0" w:color="auto"/>
                          </w:divBdr>
                          <w:divsChild>
                            <w:div w:id="259215556">
                              <w:marLeft w:val="0"/>
                              <w:marRight w:val="0"/>
                              <w:marTop w:val="0"/>
                              <w:marBottom w:val="0"/>
                              <w:divBdr>
                                <w:top w:val="none" w:sz="0" w:space="0" w:color="auto"/>
                                <w:left w:val="none" w:sz="0" w:space="0" w:color="auto"/>
                                <w:bottom w:val="none" w:sz="0" w:space="0" w:color="auto"/>
                                <w:right w:val="none" w:sz="0" w:space="0" w:color="auto"/>
                              </w:divBdr>
                              <w:divsChild>
                                <w:div w:id="105735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316983">
      <w:bodyDiv w:val="1"/>
      <w:marLeft w:val="0"/>
      <w:marRight w:val="0"/>
      <w:marTop w:val="0"/>
      <w:marBottom w:val="0"/>
      <w:divBdr>
        <w:top w:val="none" w:sz="0" w:space="0" w:color="auto"/>
        <w:left w:val="none" w:sz="0" w:space="0" w:color="auto"/>
        <w:bottom w:val="none" w:sz="0" w:space="0" w:color="auto"/>
        <w:right w:val="none" w:sz="0" w:space="0" w:color="auto"/>
      </w:divBdr>
    </w:div>
    <w:div w:id="2061127651">
      <w:bodyDiv w:val="1"/>
      <w:marLeft w:val="0"/>
      <w:marRight w:val="0"/>
      <w:marTop w:val="0"/>
      <w:marBottom w:val="0"/>
      <w:divBdr>
        <w:top w:val="none" w:sz="0" w:space="0" w:color="auto"/>
        <w:left w:val="none" w:sz="0" w:space="0" w:color="auto"/>
        <w:bottom w:val="none" w:sz="0" w:space="0" w:color="auto"/>
        <w:right w:val="none" w:sz="0" w:space="0" w:color="auto"/>
      </w:divBdr>
    </w:div>
    <w:div w:id="2061443557">
      <w:bodyDiv w:val="1"/>
      <w:marLeft w:val="0"/>
      <w:marRight w:val="0"/>
      <w:marTop w:val="0"/>
      <w:marBottom w:val="0"/>
      <w:divBdr>
        <w:top w:val="none" w:sz="0" w:space="0" w:color="auto"/>
        <w:left w:val="none" w:sz="0" w:space="0" w:color="auto"/>
        <w:bottom w:val="none" w:sz="0" w:space="0" w:color="auto"/>
        <w:right w:val="none" w:sz="0" w:space="0" w:color="auto"/>
      </w:divBdr>
    </w:div>
    <w:div w:id="2080593870">
      <w:bodyDiv w:val="1"/>
      <w:marLeft w:val="0"/>
      <w:marRight w:val="0"/>
      <w:marTop w:val="0"/>
      <w:marBottom w:val="0"/>
      <w:divBdr>
        <w:top w:val="none" w:sz="0" w:space="0" w:color="auto"/>
        <w:left w:val="none" w:sz="0" w:space="0" w:color="auto"/>
        <w:bottom w:val="none" w:sz="0" w:space="0" w:color="auto"/>
        <w:right w:val="none" w:sz="0" w:space="0" w:color="auto"/>
      </w:divBdr>
    </w:div>
    <w:div w:id="2080901558">
      <w:bodyDiv w:val="1"/>
      <w:marLeft w:val="0"/>
      <w:marRight w:val="0"/>
      <w:marTop w:val="0"/>
      <w:marBottom w:val="0"/>
      <w:divBdr>
        <w:top w:val="none" w:sz="0" w:space="0" w:color="auto"/>
        <w:left w:val="none" w:sz="0" w:space="0" w:color="auto"/>
        <w:bottom w:val="none" w:sz="0" w:space="0" w:color="auto"/>
        <w:right w:val="none" w:sz="0" w:space="0" w:color="auto"/>
      </w:divBdr>
    </w:div>
    <w:div w:id="2101759072">
      <w:bodyDiv w:val="1"/>
      <w:marLeft w:val="0"/>
      <w:marRight w:val="0"/>
      <w:marTop w:val="0"/>
      <w:marBottom w:val="0"/>
      <w:divBdr>
        <w:top w:val="none" w:sz="0" w:space="0" w:color="auto"/>
        <w:left w:val="none" w:sz="0" w:space="0" w:color="auto"/>
        <w:bottom w:val="none" w:sz="0" w:space="0" w:color="auto"/>
        <w:right w:val="none" w:sz="0" w:space="0" w:color="auto"/>
      </w:divBdr>
    </w:div>
    <w:div w:id="2104378909">
      <w:bodyDiv w:val="1"/>
      <w:marLeft w:val="0"/>
      <w:marRight w:val="0"/>
      <w:marTop w:val="0"/>
      <w:marBottom w:val="0"/>
      <w:divBdr>
        <w:top w:val="none" w:sz="0" w:space="0" w:color="auto"/>
        <w:left w:val="none" w:sz="0" w:space="0" w:color="auto"/>
        <w:bottom w:val="none" w:sz="0" w:space="0" w:color="auto"/>
        <w:right w:val="none" w:sz="0" w:space="0" w:color="auto"/>
      </w:divBdr>
    </w:div>
    <w:div w:id="2112164207">
      <w:bodyDiv w:val="1"/>
      <w:marLeft w:val="0"/>
      <w:marRight w:val="0"/>
      <w:marTop w:val="0"/>
      <w:marBottom w:val="0"/>
      <w:divBdr>
        <w:top w:val="none" w:sz="0" w:space="0" w:color="auto"/>
        <w:left w:val="none" w:sz="0" w:space="0" w:color="auto"/>
        <w:bottom w:val="none" w:sz="0" w:space="0" w:color="auto"/>
        <w:right w:val="none" w:sz="0" w:space="0" w:color="auto"/>
      </w:divBdr>
      <w:divsChild>
        <w:div w:id="502086726">
          <w:marLeft w:val="0"/>
          <w:marRight w:val="0"/>
          <w:marTop w:val="0"/>
          <w:marBottom w:val="0"/>
          <w:divBdr>
            <w:top w:val="none" w:sz="0" w:space="0" w:color="auto"/>
            <w:left w:val="none" w:sz="0" w:space="0" w:color="auto"/>
            <w:bottom w:val="none" w:sz="0" w:space="0" w:color="auto"/>
            <w:right w:val="none" w:sz="0" w:space="0" w:color="auto"/>
          </w:divBdr>
          <w:divsChild>
            <w:div w:id="850293825">
              <w:marLeft w:val="0"/>
              <w:marRight w:val="0"/>
              <w:marTop w:val="0"/>
              <w:marBottom w:val="0"/>
              <w:divBdr>
                <w:top w:val="none" w:sz="0" w:space="0" w:color="auto"/>
                <w:left w:val="none" w:sz="0" w:space="0" w:color="auto"/>
                <w:bottom w:val="none" w:sz="0" w:space="0" w:color="auto"/>
                <w:right w:val="none" w:sz="0" w:space="0" w:color="auto"/>
              </w:divBdr>
            </w:div>
          </w:divsChild>
        </w:div>
        <w:div w:id="1238512548">
          <w:marLeft w:val="0"/>
          <w:marRight w:val="0"/>
          <w:marTop w:val="0"/>
          <w:marBottom w:val="0"/>
          <w:divBdr>
            <w:top w:val="none" w:sz="0" w:space="0" w:color="auto"/>
            <w:left w:val="none" w:sz="0" w:space="0" w:color="auto"/>
            <w:bottom w:val="none" w:sz="0" w:space="0" w:color="auto"/>
            <w:right w:val="none" w:sz="0" w:space="0" w:color="auto"/>
          </w:divBdr>
          <w:divsChild>
            <w:div w:id="491411384">
              <w:marLeft w:val="0"/>
              <w:marRight w:val="0"/>
              <w:marTop w:val="0"/>
              <w:marBottom w:val="450"/>
              <w:divBdr>
                <w:top w:val="none" w:sz="0" w:space="0" w:color="auto"/>
                <w:left w:val="none" w:sz="0" w:space="0" w:color="auto"/>
                <w:bottom w:val="none" w:sz="0" w:space="0" w:color="auto"/>
                <w:right w:val="none" w:sz="0" w:space="0" w:color="auto"/>
              </w:divBdr>
              <w:divsChild>
                <w:div w:id="147352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7970">
          <w:marLeft w:val="0"/>
          <w:marRight w:val="0"/>
          <w:marTop w:val="0"/>
          <w:marBottom w:val="0"/>
          <w:divBdr>
            <w:top w:val="none" w:sz="0" w:space="0" w:color="auto"/>
            <w:left w:val="none" w:sz="0" w:space="0" w:color="auto"/>
            <w:bottom w:val="none" w:sz="0" w:space="0" w:color="auto"/>
            <w:right w:val="none" w:sz="0" w:space="0" w:color="auto"/>
          </w:divBdr>
          <w:divsChild>
            <w:div w:id="8667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66">
      <w:bodyDiv w:val="1"/>
      <w:marLeft w:val="0"/>
      <w:marRight w:val="0"/>
      <w:marTop w:val="0"/>
      <w:marBottom w:val="0"/>
      <w:divBdr>
        <w:top w:val="none" w:sz="0" w:space="0" w:color="auto"/>
        <w:left w:val="none" w:sz="0" w:space="0" w:color="auto"/>
        <w:bottom w:val="none" w:sz="0" w:space="0" w:color="auto"/>
        <w:right w:val="none" w:sz="0" w:space="0" w:color="auto"/>
      </w:divBdr>
    </w:div>
    <w:div w:id="213944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ualcapitalist.com/visualizing-global-equity-returns-so-far-in-2025/"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DB4653.6C010E40" TargetMode="External"/><Relationship Id="rId14" Type="http://schemas.openxmlformats.org/officeDocument/2006/relationships/hyperlink" Target="https://www.visualcapitalist.com/largest-u-s-companies-by-revenue-in-2025/"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698DC4-F9BB-4CF8-B67C-8C2C39E3AD49}">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33A30-BBEE-4E3C-8F9E-EBFD0E697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1769</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SITREP - CLIENT-FACING - 2023-03-24</vt:lpstr>
    </vt:vector>
  </TitlesOfParts>
  <Company>The Sherman Sheet</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SITREP - CLIENT-FACING - 2023-03-24</dc:title>
  <dc:creator>The Sherman Sheet</dc:creator>
  <cp:lastModifiedBy>Adam Messer</cp:lastModifiedBy>
  <cp:revision>40</cp:revision>
  <cp:lastPrinted>2024-02-10T22:19:00Z</cp:lastPrinted>
  <dcterms:created xsi:type="dcterms:W3CDTF">2025-07-11T13:38:00Z</dcterms:created>
  <dcterms:modified xsi:type="dcterms:W3CDTF">2025-07-11T14:41:00Z</dcterms:modified>
</cp:coreProperties>
</file>